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F40E14" w:rsidRDefault="004B718D">
      <w:pPr>
        <w:rPr>
          <w:rFonts w:ascii="Arial Narrow" w:hAnsi="Arial Narrow" w:cs="Arial"/>
          <w:vanish/>
          <w:sz w:val="22"/>
          <w:szCs w:val="22"/>
          <w:specVanish/>
        </w:rPr>
      </w:pPr>
    </w:p>
    <w:p w:rsidR="001732F5" w:rsidRPr="00F40E14" w:rsidRDefault="00C57620">
      <w:pPr>
        <w:rPr>
          <w:rFonts w:ascii="Arial Narrow" w:hAnsi="Arial Narrow" w:cs="Arial"/>
          <w:sz w:val="22"/>
          <w:szCs w:val="22"/>
        </w:rPr>
      </w:pPr>
      <w:r w:rsidRPr="00F40E14">
        <w:rPr>
          <w:rFonts w:ascii="Arial Narrow" w:hAnsi="Arial Narrow" w:cs="Arial"/>
          <w:sz w:val="22"/>
          <w:szCs w:val="22"/>
        </w:rPr>
        <w:t xml:space="preserve"> </w:t>
      </w: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rsidP="00ED56FA">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C64ACD" w:rsidRPr="00F40E14" w:rsidRDefault="00C64ACD" w:rsidP="00303053">
      <w:pPr>
        <w:tabs>
          <w:tab w:val="center" w:pos="4320"/>
          <w:tab w:val="right" w:pos="8640"/>
        </w:tabs>
        <w:jc w:val="both"/>
        <w:rPr>
          <w:rFonts w:ascii="Arial Narrow" w:eastAsia="Batang" w:hAnsi="Arial Narrow"/>
          <w:sz w:val="22"/>
          <w:szCs w:val="22"/>
          <w:lang w:val="en-ZA"/>
        </w:rPr>
      </w:pPr>
      <w:r w:rsidRPr="00F40E14">
        <w:rPr>
          <w:rFonts w:ascii="Arial Narrow" w:eastAsia="Batang" w:hAnsi="Arial Narrow"/>
          <w:sz w:val="22"/>
          <w:szCs w:val="22"/>
          <w:lang w:val="en-ZA"/>
        </w:rPr>
        <w:t xml:space="preserve">                                                                                                                                  </w:t>
      </w:r>
      <w:r w:rsidR="00303053">
        <w:rPr>
          <w:rFonts w:ascii="Arial Narrow" w:eastAsia="Batang" w:hAnsi="Arial Narrow"/>
          <w:sz w:val="22"/>
          <w:szCs w:val="22"/>
          <w:lang w:val="en-ZA"/>
        </w:rPr>
        <w:t xml:space="preserve">                             </w:t>
      </w:r>
      <w:r w:rsidR="001B1D22" w:rsidRPr="00F40E14">
        <w:rPr>
          <w:rFonts w:ascii="Arial Narrow" w:hAnsi="Arial Narrow"/>
          <w:noProof/>
          <w:sz w:val="22"/>
          <w:szCs w:val="22"/>
          <w:lang w:val="en-ZA" w:eastAsia="en-ZA"/>
        </w:rPr>
        <w:drawing>
          <wp:anchor distT="0" distB="0" distL="114300" distR="114300" simplePos="0" relativeHeight="251672576" behindDoc="0" locked="0" layoutInCell="1" allowOverlap="1" wp14:anchorId="5C1F4F77" wp14:editId="38385ED9">
            <wp:simplePos x="95250" y="1743075"/>
            <wp:positionH relativeFrom="margin">
              <wp:align>center</wp:align>
            </wp:positionH>
            <wp:positionV relativeFrom="margin">
              <wp:align>top</wp:align>
            </wp:positionV>
            <wp:extent cx="6172200" cy="2171065"/>
            <wp:effectExtent l="0" t="0" r="0" b="635"/>
            <wp:wrapSquare wrapText="bothSides"/>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171065"/>
                    </a:xfrm>
                    <a:prstGeom prst="rect">
                      <a:avLst/>
                    </a:prstGeom>
                    <a:noFill/>
                    <a:ln>
                      <a:noFill/>
                    </a:ln>
                  </pic:spPr>
                </pic:pic>
              </a:graphicData>
            </a:graphic>
          </wp:anchor>
        </w:drawing>
      </w:r>
      <w:r w:rsidRPr="00F40E14">
        <w:rPr>
          <w:rFonts w:ascii="Arial Narrow" w:eastAsia="Batang" w:hAnsi="Arial Narrow"/>
          <w:noProof/>
          <w:sz w:val="22"/>
          <w:szCs w:val="22"/>
          <w:lang w:val="en-ZA" w:eastAsia="en-ZA"/>
        </w:rPr>
        <mc:AlternateContent>
          <mc:Choice Requires="wps">
            <w:drawing>
              <wp:anchor distT="0" distB="0" distL="114300" distR="114300" simplePos="0" relativeHeight="251668480" behindDoc="0" locked="0" layoutInCell="1" allowOverlap="1" wp14:anchorId="659B83C5" wp14:editId="1A1B0DB6">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C9C" w:rsidRDefault="00A45C9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45C9C" w:rsidRPr="00524744" w:rsidRDefault="00A45C9C" w:rsidP="00C64ACD">
                            <w:pPr>
                              <w:pStyle w:val="Header"/>
                              <w:rPr>
                                <w:rFonts w:cs="Arial"/>
                                <w:sz w:val="20"/>
                              </w:rPr>
                            </w:pPr>
                            <w:r w:rsidRPr="00524744">
                              <w:rPr>
                                <w:rFonts w:cs="Arial"/>
                                <w:sz w:val="20"/>
                              </w:rPr>
                              <w:t>Author: O.M.A</w:t>
                            </w:r>
                          </w:p>
                          <w:p w:rsidR="00A45C9C" w:rsidRPr="00524744" w:rsidRDefault="00A45C9C" w:rsidP="00C64ACD">
                            <w:pPr>
                              <w:pStyle w:val="Header"/>
                              <w:rPr>
                                <w:rFonts w:cs="Arial"/>
                                <w:sz w:val="20"/>
                              </w:rPr>
                            </w:pPr>
                            <w:r>
                              <w:rPr>
                                <w:rFonts w:cs="Arial"/>
                                <w:sz w:val="20"/>
                              </w:rPr>
                              <w:t>File Ref: ARC.12/08/27</w:t>
                            </w:r>
                          </w:p>
                          <w:p w:rsidR="00A45C9C" w:rsidRPr="00524744" w:rsidRDefault="00A45C9C" w:rsidP="00C64ACD">
                            <w:pPr>
                              <w:pStyle w:val="Header"/>
                              <w:rPr>
                                <w:rFonts w:cs="Arial"/>
                                <w:sz w:val="20"/>
                              </w:rPr>
                            </w:pPr>
                            <w:r w:rsidRPr="00524744">
                              <w:rPr>
                                <w:rFonts w:cs="Arial"/>
                                <w:sz w:val="20"/>
                              </w:rPr>
                              <w:t xml:space="preserve">Date: </w:t>
                            </w:r>
                            <w:r>
                              <w:rPr>
                                <w:rFonts w:cs="Arial"/>
                                <w:sz w:val="20"/>
                              </w:rPr>
                              <w:t>9 Sep 12</w:t>
                            </w:r>
                          </w:p>
                          <w:p w:rsidR="00A45C9C" w:rsidRPr="004D0721" w:rsidRDefault="00A45C9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45C9C" w:rsidRDefault="00A45C9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83C5"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45C9C" w:rsidRDefault="00A45C9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45C9C" w:rsidRPr="00524744" w:rsidRDefault="00A45C9C" w:rsidP="00C64ACD">
                      <w:pPr>
                        <w:pStyle w:val="Header"/>
                        <w:rPr>
                          <w:rFonts w:cs="Arial"/>
                          <w:sz w:val="20"/>
                        </w:rPr>
                      </w:pPr>
                      <w:r w:rsidRPr="00524744">
                        <w:rPr>
                          <w:rFonts w:cs="Arial"/>
                          <w:sz w:val="20"/>
                        </w:rPr>
                        <w:t>Author: O.M.A</w:t>
                      </w:r>
                    </w:p>
                    <w:p w:rsidR="00A45C9C" w:rsidRPr="00524744" w:rsidRDefault="00A45C9C" w:rsidP="00C64ACD">
                      <w:pPr>
                        <w:pStyle w:val="Header"/>
                        <w:rPr>
                          <w:rFonts w:cs="Arial"/>
                          <w:sz w:val="20"/>
                        </w:rPr>
                      </w:pPr>
                      <w:r>
                        <w:rPr>
                          <w:rFonts w:cs="Arial"/>
                          <w:sz w:val="20"/>
                        </w:rPr>
                        <w:t>File Ref: ARC.12/08/27</w:t>
                      </w:r>
                    </w:p>
                    <w:p w:rsidR="00A45C9C" w:rsidRPr="00524744" w:rsidRDefault="00A45C9C" w:rsidP="00C64ACD">
                      <w:pPr>
                        <w:pStyle w:val="Header"/>
                        <w:rPr>
                          <w:rFonts w:cs="Arial"/>
                          <w:sz w:val="20"/>
                        </w:rPr>
                      </w:pPr>
                      <w:r w:rsidRPr="00524744">
                        <w:rPr>
                          <w:rFonts w:cs="Arial"/>
                          <w:sz w:val="20"/>
                        </w:rPr>
                        <w:t xml:space="preserve">Date: </w:t>
                      </w:r>
                      <w:r>
                        <w:rPr>
                          <w:rFonts w:cs="Arial"/>
                          <w:sz w:val="20"/>
                        </w:rPr>
                        <w:t>9 Sep 12</w:t>
                      </w:r>
                    </w:p>
                    <w:p w:rsidR="00A45C9C" w:rsidRPr="004D0721" w:rsidRDefault="00A45C9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45C9C" w:rsidRDefault="00A45C9C" w:rsidP="00C64ACD"/>
                  </w:txbxContent>
                </v:textbox>
              </v:shape>
            </w:pict>
          </mc:Fallback>
        </mc:AlternateContent>
      </w:r>
    </w:p>
    <w:p w:rsidR="00F001AF" w:rsidRPr="00F40E14" w:rsidRDefault="00C64ACD">
      <w:pPr>
        <w:rPr>
          <w:rFonts w:ascii="Arial Narrow" w:hAnsi="Arial Narrow" w:cs="Arial"/>
          <w:sz w:val="22"/>
          <w:szCs w:val="22"/>
        </w:rPr>
      </w:pPr>
      <w:r w:rsidRPr="00F40E14">
        <w:rPr>
          <w:rFonts w:ascii="Arial Narrow" w:eastAsia="Batang" w:hAnsi="Arial Narrow" w:cs="Arial"/>
          <w:sz w:val="22"/>
          <w:szCs w:val="22"/>
        </w:rPr>
        <w:t xml:space="preserve">                                                                                                                                  </w:t>
      </w:r>
      <w:r w:rsidR="001F569C">
        <w:rPr>
          <w:rFonts w:ascii="Arial Narrow" w:eastAsia="Batang" w:hAnsi="Arial Narrow" w:cs="Arial"/>
          <w:sz w:val="22"/>
          <w:szCs w:val="22"/>
        </w:rPr>
        <w:t xml:space="preserve">                 </w:t>
      </w:r>
    </w:p>
    <w:p w:rsidR="00C70561" w:rsidRPr="00A60CE6" w:rsidRDefault="00C70561" w:rsidP="00C70561">
      <w:pPr>
        <w:jc w:val="center"/>
        <w:rPr>
          <w:rFonts w:ascii="Arial Narrow" w:hAnsi="Arial Narrow" w:cs="Arial"/>
          <w:b/>
          <w:sz w:val="22"/>
          <w:szCs w:val="22"/>
        </w:rPr>
      </w:pPr>
      <w:r w:rsidRPr="00A60CE6">
        <w:rPr>
          <w:rFonts w:ascii="Arial Narrow" w:hAnsi="Arial Narrow" w:cs="Arial"/>
          <w:b/>
          <w:sz w:val="22"/>
          <w:szCs w:val="22"/>
        </w:rPr>
        <w:t>REQUEST FOR QUOTATION</w:t>
      </w:r>
    </w:p>
    <w:p w:rsidR="00C70561" w:rsidRPr="00A60CE6" w:rsidRDefault="00C70561" w:rsidP="00C70561">
      <w:pPr>
        <w:rPr>
          <w:rFonts w:ascii="Arial Narrow" w:hAnsi="Arial Narrow" w:cs="Arial"/>
          <w:sz w:val="22"/>
          <w:szCs w:val="22"/>
        </w:rPr>
      </w:pPr>
    </w:p>
    <w:p w:rsidR="00C70561" w:rsidRPr="00A60CE6" w:rsidRDefault="00C70561" w:rsidP="00C70561">
      <w:pPr>
        <w:rPr>
          <w:rFonts w:ascii="Arial Narrow" w:hAnsi="Arial Narrow" w:cs="Arial"/>
          <w:sz w:val="22"/>
          <w:szCs w:val="22"/>
        </w:rPr>
      </w:pPr>
    </w:p>
    <w:p w:rsidR="00C70561"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60CE6">
        <w:rPr>
          <w:rFonts w:ascii="Arial Narrow" w:eastAsia="Calibri" w:hAnsi="Arial Narrow" w:cs="Arial"/>
          <w:b/>
          <w:sz w:val="22"/>
          <w:szCs w:val="22"/>
          <w:lang w:val="en-ZA"/>
        </w:rPr>
        <w:t xml:space="preserve">RFQ NO. </w:t>
      </w:r>
      <w:r w:rsidR="00A45C9C">
        <w:rPr>
          <w:rFonts w:ascii="Arial Narrow" w:eastAsia="Calibri" w:hAnsi="Arial Narrow" w:cs="Arial"/>
          <w:b/>
          <w:sz w:val="22"/>
          <w:szCs w:val="22"/>
        </w:rPr>
        <w:t>1419672</w:t>
      </w:r>
    </w:p>
    <w:p w:rsidR="00C70561" w:rsidRPr="00A60CE6" w:rsidRDefault="00C70561" w:rsidP="00C70561">
      <w:pPr>
        <w:rPr>
          <w:rFonts w:ascii="Arial Narrow" w:hAnsi="Arial Narrow" w:cs="Arial"/>
          <w:sz w:val="22"/>
          <w:szCs w:val="22"/>
        </w:rPr>
      </w:pPr>
    </w:p>
    <w:p w:rsidR="00C70561" w:rsidRPr="00A60CE6" w:rsidRDefault="00C70561" w:rsidP="00C70561">
      <w:pPr>
        <w:pStyle w:val="ListParagraph"/>
        <w:ind w:left="1080"/>
        <w:contextualSpacing/>
        <w:jc w:val="center"/>
        <w:rPr>
          <w:rFonts w:ascii="Arial Narrow" w:hAnsi="Arial Narrow" w:cs="Arial"/>
          <w:sz w:val="22"/>
          <w:szCs w:val="22"/>
        </w:rPr>
      </w:pPr>
    </w:p>
    <w:p w:rsidR="005D29FC" w:rsidRPr="005D29FC" w:rsidRDefault="00303053" w:rsidP="005D29FC">
      <w:pPr>
        <w:ind w:left="2880" w:hanging="2880"/>
        <w:jc w:val="center"/>
        <w:rPr>
          <w:rFonts w:ascii="Arial Narrow" w:eastAsia="Calibri" w:hAnsi="Arial Narrow" w:cs="Arial"/>
          <w:b/>
          <w:sz w:val="22"/>
          <w:szCs w:val="22"/>
        </w:rPr>
      </w:pPr>
      <w:r>
        <w:rPr>
          <w:rFonts w:ascii="Arial Narrow" w:eastAsia="Calibri" w:hAnsi="Arial Narrow" w:cs="Arial"/>
          <w:b/>
          <w:sz w:val="22"/>
          <w:szCs w:val="22"/>
          <w:lang w:val="en-ZA"/>
        </w:rPr>
        <w:t>RE-</w:t>
      </w:r>
      <w:r w:rsidR="00C70561" w:rsidRPr="00A60CE6">
        <w:rPr>
          <w:rFonts w:ascii="Arial Narrow" w:eastAsia="Calibri" w:hAnsi="Arial Narrow" w:cs="Arial"/>
          <w:b/>
          <w:sz w:val="22"/>
          <w:szCs w:val="22"/>
          <w:lang w:val="en-ZA"/>
        </w:rPr>
        <w:t xml:space="preserve">ADVERT </w:t>
      </w:r>
      <w:r>
        <w:rPr>
          <w:rFonts w:ascii="Arial Narrow" w:eastAsia="Calibri" w:hAnsi="Arial Narrow" w:cs="Arial"/>
          <w:b/>
          <w:sz w:val="22"/>
          <w:szCs w:val="22"/>
          <w:lang w:val="en-ZA"/>
        </w:rPr>
        <w:t xml:space="preserve">TO </w:t>
      </w:r>
      <w:r w:rsidRPr="00303053">
        <w:rPr>
          <w:rFonts w:ascii="Arial Narrow" w:eastAsia="Calibri" w:hAnsi="Arial Narrow" w:cs="Arial"/>
          <w:b/>
          <w:sz w:val="22"/>
          <w:szCs w:val="22"/>
        </w:rPr>
        <w:t>SUPPLY AND INSTALL 10 000L JOJO WATER TANK AT ERMELO LABORATORY</w:t>
      </w:r>
    </w:p>
    <w:p w:rsidR="00C70561" w:rsidRPr="00A60CE6" w:rsidRDefault="00C70561" w:rsidP="005D29FC">
      <w:pPr>
        <w:ind w:left="2880" w:hanging="2880"/>
        <w:jc w:val="center"/>
        <w:rPr>
          <w:rFonts w:ascii="Arial Narrow" w:eastAsia="Calibri" w:hAnsi="Arial Narrow" w:cs="Arial"/>
          <w:b/>
          <w:sz w:val="22"/>
          <w:szCs w:val="22"/>
          <w:lang w:val="en-ZA"/>
        </w:rPr>
      </w:pPr>
    </w:p>
    <w:p w:rsidR="00C70561" w:rsidRPr="00A60CE6"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C70561"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C70561" w:rsidRDefault="00303053"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r>
        <w:rPr>
          <w:rFonts w:ascii="Arial Narrow" w:eastAsia="Calibri" w:hAnsi="Arial Narrow" w:cs="Arial"/>
          <w:b/>
          <w:sz w:val="22"/>
          <w:szCs w:val="22"/>
          <w:lang w:val="en-ZA"/>
        </w:rPr>
        <w:t>COMPULSORY BRIEFING SESSION: 09</w:t>
      </w:r>
      <w:r w:rsidR="00416A54">
        <w:rPr>
          <w:rFonts w:ascii="Arial Narrow" w:eastAsia="Calibri" w:hAnsi="Arial Narrow" w:cs="Arial"/>
          <w:b/>
          <w:sz w:val="22"/>
          <w:szCs w:val="22"/>
          <w:lang w:val="en-ZA"/>
        </w:rPr>
        <w:t xml:space="preserve"> DEC</w:t>
      </w:r>
      <w:r w:rsidR="00C70561">
        <w:rPr>
          <w:rFonts w:ascii="Arial Narrow" w:eastAsia="Calibri" w:hAnsi="Arial Narrow" w:cs="Arial"/>
          <w:b/>
          <w:sz w:val="22"/>
          <w:szCs w:val="22"/>
          <w:lang w:val="en-ZA"/>
        </w:rPr>
        <w:t>EMBER</w:t>
      </w:r>
      <w:r>
        <w:rPr>
          <w:rFonts w:ascii="Arial Narrow" w:eastAsia="Calibri" w:hAnsi="Arial Narrow" w:cs="Arial"/>
          <w:b/>
          <w:sz w:val="22"/>
          <w:szCs w:val="22"/>
          <w:lang w:val="en-ZA"/>
        </w:rPr>
        <w:t xml:space="preserve"> 2021 AT 11</w:t>
      </w:r>
      <w:r w:rsidR="00416A54">
        <w:rPr>
          <w:rFonts w:ascii="Arial Narrow" w:eastAsia="Calibri" w:hAnsi="Arial Narrow" w:cs="Arial"/>
          <w:b/>
          <w:sz w:val="22"/>
          <w:szCs w:val="22"/>
          <w:lang w:val="en-ZA"/>
        </w:rPr>
        <w:t>:00AM</w:t>
      </w:r>
    </w:p>
    <w:p w:rsidR="00C70561"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416A54" w:rsidRPr="00416A54" w:rsidRDefault="00416A54" w:rsidP="00416A54">
      <w:pPr>
        <w:pStyle w:val="ListParagraph"/>
        <w:tabs>
          <w:tab w:val="left" w:pos="990"/>
          <w:tab w:val="left" w:pos="1170"/>
        </w:tabs>
        <w:ind w:left="-360"/>
        <w:contextualSpacing/>
        <w:jc w:val="center"/>
        <w:rPr>
          <w:rFonts w:ascii="Arial Narrow" w:eastAsia="Calibri" w:hAnsi="Arial Narrow" w:cs="Arial"/>
          <w:b/>
          <w:sz w:val="22"/>
          <w:szCs w:val="22"/>
          <w:u w:val="single"/>
        </w:rPr>
      </w:pPr>
      <w:r w:rsidRPr="00416A54">
        <w:rPr>
          <w:rFonts w:ascii="Arial Narrow" w:eastAsia="Calibri" w:hAnsi="Arial Narrow" w:cs="Arial"/>
          <w:b/>
          <w:sz w:val="22"/>
          <w:szCs w:val="22"/>
        </w:rPr>
        <w:t xml:space="preserve">ADDRESS: </w:t>
      </w:r>
      <w:r w:rsidR="00303053" w:rsidRPr="00303053">
        <w:rPr>
          <w:rFonts w:ascii="Arial Narrow" w:eastAsia="Calibri" w:hAnsi="Arial Narrow" w:cs="Arial"/>
          <w:b/>
          <w:sz w:val="22"/>
          <w:szCs w:val="22"/>
        </w:rPr>
        <w:t xml:space="preserve">ERMELO </w:t>
      </w:r>
      <w:r w:rsidR="00303053">
        <w:rPr>
          <w:rFonts w:ascii="Arial Narrow" w:eastAsia="Calibri" w:hAnsi="Arial Narrow" w:cs="Arial"/>
          <w:b/>
          <w:sz w:val="22"/>
          <w:szCs w:val="22"/>
        </w:rPr>
        <w:t xml:space="preserve">HOSPITAL, </w:t>
      </w:r>
      <w:r w:rsidRPr="00416A54">
        <w:rPr>
          <w:rFonts w:ascii="Arial Narrow" w:eastAsia="Calibri" w:hAnsi="Arial Narrow" w:cs="Arial"/>
          <w:b/>
          <w:sz w:val="22"/>
          <w:szCs w:val="22"/>
        </w:rPr>
        <w:t xml:space="preserve">MEET AT NHLS RECEPTION </w:t>
      </w:r>
    </w:p>
    <w:p w:rsidR="00C70561" w:rsidRPr="00A60CE6"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C70561" w:rsidRPr="00A60CE6"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C70561" w:rsidRPr="00A60CE6"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60CE6">
        <w:rPr>
          <w:rFonts w:ascii="Arial Narrow" w:eastAsia="Calibri" w:hAnsi="Arial Narrow" w:cs="Arial"/>
          <w:b/>
          <w:sz w:val="22"/>
          <w:szCs w:val="22"/>
          <w:lang w:val="en-ZA"/>
        </w:rPr>
        <w:t xml:space="preserve">CLOSING DATE AND TIME: </w:t>
      </w:r>
      <w:r w:rsidR="00303053">
        <w:rPr>
          <w:rFonts w:ascii="Arial Narrow" w:eastAsia="Calibri" w:hAnsi="Arial Narrow" w:cs="Arial"/>
          <w:b/>
          <w:sz w:val="22"/>
          <w:szCs w:val="22"/>
          <w:lang w:val="en-ZA"/>
        </w:rPr>
        <w:t>14</w:t>
      </w:r>
      <w:r w:rsidR="00416A54">
        <w:rPr>
          <w:rFonts w:ascii="Arial Narrow" w:eastAsia="Calibri" w:hAnsi="Arial Narrow" w:cs="Arial"/>
          <w:b/>
          <w:sz w:val="22"/>
          <w:szCs w:val="22"/>
          <w:lang w:val="en-ZA"/>
        </w:rPr>
        <w:t xml:space="preserve"> DEC</w:t>
      </w:r>
      <w:r>
        <w:rPr>
          <w:rFonts w:ascii="Arial Narrow" w:eastAsia="Calibri" w:hAnsi="Arial Narrow" w:cs="Arial"/>
          <w:b/>
          <w:sz w:val="22"/>
          <w:szCs w:val="22"/>
          <w:lang w:val="en-ZA"/>
        </w:rPr>
        <w:t>MBER</w:t>
      </w:r>
      <w:r w:rsidRPr="00A60CE6">
        <w:rPr>
          <w:rFonts w:ascii="Arial Narrow" w:eastAsia="Calibri" w:hAnsi="Arial Narrow" w:cs="Arial"/>
          <w:b/>
          <w:sz w:val="22"/>
          <w:szCs w:val="22"/>
          <w:lang w:val="en-ZA"/>
        </w:rPr>
        <w:t xml:space="preserve"> 2021 AT 11H00AM</w:t>
      </w:r>
    </w:p>
    <w:p w:rsidR="00C70561" w:rsidRPr="00A60CE6"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C70561" w:rsidRPr="00A60CE6" w:rsidRDefault="00C70561" w:rsidP="00C70561">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60CE6">
        <w:rPr>
          <w:rFonts w:ascii="Arial Narrow" w:eastAsia="Calibri" w:hAnsi="Arial Narrow" w:cs="Arial"/>
          <w:b/>
          <w:sz w:val="22"/>
          <w:szCs w:val="22"/>
          <w:lang w:val="en-ZA"/>
        </w:rPr>
        <w:t>RFQ SUBMISSION ADDRESS: NHLS RFQ BOX, NO.1 MODDERFONTEIN ROAD, SANDRINGHAM</w:t>
      </w: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D743E0" w:rsidRPr="00F40E14" w:rsidRDefault="00D743E0"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2E6451" w:rsidRPr="00F40E14" w:rsidRDefault="002E6451"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Default="00E2501C" w:rsidP="002E6451">
      <w:pPr>
        <w:spacing w:after="200"/>
        <w:ind w:left="1080"/>
        <w:contextualSpacing/>
        <w:jc w:val="center"/>
        <w:rPr>
          <w:rFonts w:ascii="Arial Narrow" w:hAnsi="Arial Narrow" w:cs="Arial"/>
          <w:b/>
          <w:sz w:val="22"/>
          <w:szCs w:val="22"/>
          <w:lang w:val="en-GB"/>
        </w:rPr>
      </w:pPr>
    </w:p>
    <w:p w:rsidR="00A45C9C" w:rsidRDefault="00A45C9C" w:rsidP="002E6451">
      <w:pPr>
        <w:spacing w:after="200"/>
        <w:ind w:left="1080"/>
        <w:contextualSpacing/>
        <w:jc w:val="center"/>
        <w:rPr>
          <w:rFonts w:ascii="Arial Narrow" w:hAnsi="Arial Narrow" w:cs="Arial"/>
          <w:b/>
          <w:sz w:val="22"/>
          <w:szCs w:val="22"/>
          <w:lang w:val="en-GB"/>
        </w:rPr>
      </w:pPr>
    </w:p>
    <w:p w:rsidR="00A45C9C" w:rsidRDefault="00A45C9C" w:rsidP="002E6451">
      <w:pPr>
        <w:spacing w:after="200"/>
        <w:ind w:left="1080"/>
        <w:contextualSpacing/>
        <w:jc w:val="center"/>
        <w:rPr>
          <w:rFonts w:ascii="Arial Narrow" w:hAnsi="Arial Narrow" w:cs="Arial"/>
          <w:b/>
          <w:sz w:val="22"/>
          <w:szCs w:val="22"/>
          <w:lang w:val="en-GB"/>
        </w:rPr>
      </w:pPr>
    </w:p>
    <w:p w:rsidR="00A45C9C" w:rsidRPr="00F40E14" w:rsidRDefault="00A45C9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1732F5" w:rsidRPr="00F40E14" w:rsidRDefault="001732F5">
      <w:pPr>
        <w:rPr>
          <w:rFonts w:ascii="Arial Narrow" w:hAnsi="Arial Narrow" w:cs="Arial"/>
          <w:sz w:val="22"/>
          <w:szCs w:val="22"/>
        </w:rPr>
      </w:pPr>
    </w:p>
    <w:p w:rsidR="0044727F" w:rsidRPr="00F40E14" w:rsidRDefault="00F001AF" w:rsidP="009A225D">
      <w:pPr>
        <w:rPr>
          <w:rFonts w:ascii="Arial Narrow" w:hAnsi="Arial Narrow" w:cs="Arial"/>
          <w:b/>
          <w:sz w:val="22"/>
          <w:szCs w:val="22"/>
        </w:rPr>
      </w:pPr>
      <w:r w:rsidRPr="00F40E14">
        <w:rPr>
          <w:rFonts w:ascii="Arial Narrow" w:hAnsi="Arial Narrow" w:cs="Arial"/>
          <w:b/>
          <w:sz w:val="22"/>
          <w:szCs w:val="22"/>
        </w:rPr>
        <w:t>CONTENTS</w:t>
      </w:r>
      <w:r w:rsidRPr="00F40E14">
        <w:rPr>
          <w:rFonts w:ascii="Arial Narrow" w:hAnsi="Arial Narrow" w:cs="Arial"/>
          <w:b/>
          <w:sz w:val="22"/>
          <w:szCs w:val="22"/>
        </w:rPr>
        <w:tab/>
      </w:r>
      <w:r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t xml:space="preserve">        </w:t>
      </w:r>
      <w:r w:rsidR="00843FC8" w:rsidRPr="00F40E14">
        <w:rPr>
          <w:rFonts w:ascii="Arial Narrow" w:hAnsi="Arial Narrow" w:cs="Arial"/>
          <w:b/>
          <w:sz w:val="22"/>
          <w:szCs w:val="22"/>
        </w:rPr>
        <w:tab/>
      </w:r>
      <w:r w:rsidR="00843FC8" w:rsidRPr="00F40E14">
        <w:rPr>
          <w:rFonts w:ascii="Arial Narrow" w:hAnsi="Arial Narrow" w:cs="Arial"/>
          <w:b/>
          <w:sz w:val="22"/>
          <w:szCs w:val="22"/>
        </w:rPr>
        <w:tab/>
        <w:t xml:space="preserve">    </w:t>
      </w:r>
      <w:r w:rsidRPr="00F40E14">
        <w:rPr>
          <w:rFonts w:ascii="Arial Narrow" w:hAnsi="Arial Narrow" w:cs="Arial"/>
          <w:b/>
          <w:sz w:val="22"/>
          <w:szCs w:val="22"/>
        </w:rPr>
        <w:t>PAGE</w:t>
      </w:r>
    </w:p>
    <w:p w:rsidR="0044727F" w:rsidRPr="00F40E14"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Narrow" w:hAnsi="Arial Narrow" w:cs="Arial"/>
          <w:b/>
          <w:color w:val="000000"/>
          <w:spacing w:val="-2"/>
          <w:sz w:val="22"/>
          <w:szCs w:val="22"/>
        </w:rPr>
      </w:pPr>
    </w:p>
    <w:p w:rsidR="00833BDB" w:rsidRDefault="001174DE">
      <w:pPr>
        <w:pStyle w:val="TOC1"/>
        <w:rPr>
          <w:rFonts w:eastAsiaTheme="minorEastAsia" w:cstheme="minorBidi"/>
          <w:b w:val="0"/>
          <w:bCs w:val="0"/>
          <w:caps w:val="0"/>
          <w:noProof/>
          <w:sz w:val="22"/>
          <w:szCs w:val="22"/>
          <w:lang w:val="en-GB" w:eastAsia="en-GB"/>
        </w:rPr>
      </w:pPr>
      <w:r w:rsidRPr="00F40E14">
        <w:rPr>
          <w:rFonts w:ascii="Arial Narrow" w:hAnsi="Arial Narrow" w:cs="Arial"/>
          <w:color w:val="000000"/>
          <w:spacing w:val="-3"/>
          <w:sz w:val="22"/>
          <w:szCs w:val="22"/>
        </w:rPr>
        <w:fldChar w:fldCharType="begin"/>
      </w:r>
      <w:r w:rsidRPr="00F40E14">
        <w:rPr>
          <w:rFonts w:ascii="Arial Narrow" w:hAnsi="Arial Narrow" w:cs="Arial"/>
          <w:color w:val="000000"/>
          <w:spacing w:val="-3"/>
          <w:sz w:val="22"/>
          <w:szCs w:val="22"/>
        </w:rPr>
        <w:instrText xml:space="preserve"> TOC \o "1-1" \h \z \u </w:instrText>
      </w:r>
      <w:r w:rsidRPr="00F40E14">
        <w:rPr>
          <w:rFonts w:ascii="Arial Narrow" w:hAnsi="Arial Narrow" w:cs="Arial"/>
          <w:color w:val="000000"/>
          <w:spacing w:val="-3"/>
          <w:sz w:val="22"/>
          <w:szCs w:val="22"/>
        </w:rPr>
        <w:fldChar w:fldCharType="separate"/>
      </w:r>
      <w:hyperlink w:anchor="_Toc86322511" w:history="1">
        <w:r w:rsidR="00833BDB" w:rsidRPr="00372351">
          <w:rPr>
            <w:rStyle w:val="Hyperlink"/>
            <w:rFonts w:ascii="Arial Narrow" w:hAnsi="Arial Narrow" w:cs="Arial"/>
            <w:noProof/>
          </w:rPr>
          <w:t>1</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PART A Invitation to bid         SBD 1</w:t>
        </w:r>
        <w:r w:rsidR="00833BDB">
          <w:rPr>
            <w:noProof/>
            <w:webHidden/>
          </w:rPr>
          <w:tab/>
        </w:r>
        <w:r w:rsidR="00833BDB">
          <w:rPr>
            <w:noProof/>
            <w:webHidden/>
          </w:rPr>
          <w:fldChar w:fldCharType="begin"/>
        </w:r>
        <w:r w:rsidR="00833BDB">
          <w:rPr>
            <w:noProof/>
            <w:webHidden/>
          </w:rPr>
          <w:instrText xml:space="preserve"> PAGEREF _Toc86322511 \h </w:instrText>
        </w:r>
        <w:r w:rsidR="00833BDB">
          <w:rPr>
            <w:noProof/>
            <w:webHidden/>
          </w:rPr>
        </w:r>
        <w:r w:rsidR="00833BDB">
          <w:rPr>
            <w:noProof/>
            <w:webHidden/>
          </w:rPr>
          <w:fldChar w:fldCharType="separate"/>
        </w:r>
        <w:r w:rsidR="003B2F61">
          <w:rPr>
            <w:noProof/>
            <w:webHidden/>
          </w:rPr>
          <w:t>3</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2" w:history="1">
        <w:r w:rsidR="00833BDB" w:rsidRPr="00372351">
          <w:rPr>
            <w:rStyle w:val="Hyperlink"/>
            <w:rFonts w:ascii="Arial Narrow" w:hAnsi="Arial Narrow" w:cs="Arial"/>
            <w:noProof/>
          </w:rPr>
          <w:t>2</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TERMS AND CONDITIONS OF REQUEST FOR QUOTATION (RFQ)</w:t>
        </w:r>
        <w:r w:rsidR="00833BDB">
          <w:rPr>
            <w:noProof/>
            <w:webHidden/>
          </w:rPr>
          <w:tab/>
        </w:r>
        <w:r w:rsidR="00833BDB">
          <w:rPr>
            <w:noProof/>
            <w:webHidden/>
          </w:rPr>
          <w:fldChar w:fldCharType="begin"/>
        </w:r>
        <w:r w:rsidR="00833BDB">
          <w:rPr>
            <w:noProof/>
            <w:webHidden/>
          </w:rPr>
          <w:instrText xml:space="preserve"> PAGEREF _Toc86322512 \h </w:instrText>
        </w:r>
        <w:r w:rsidR="00833BDB">
          <w:rPr>
            <w:noProof/>
            <w:webHidden/>
          </w:rPr>
        </w:r>
        <w:r w:rsidR="00833BDB">
          <w:rPr>
            <w:noProof/>
            <w:webHidden/>
          </w:rPr>
          <w:fldChar w:fldCharType="separate"/>
        </w:r>
        <w:r w:rsidR="003B2F61">
          <w:rPr>
            <w:noProof/>
            <w:webHidden/>
          </w:rPr>
          <w:t>6</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3" w:history="1">
        <w:r w:rsidR="00833BDB" w:rsidRPr="00372351">
          <w:rPr>
            <w:rStyle w:val="Hyperlink"/>
            <w:rFonts w:ascii="Arial Narrow" w:hAnsi="Arial Narrow" w:cs="Arial"/>
            <w:noProof/>
          </w:rPr>
          <w:t>3</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DECLARATION OF INTEREST</w:t>
        </w:r>
        <w:r w:rsidR="00833BDB">
          <w:rPr>
            <w:noProof/>
            <w:webHidden/>
          </w:rPr>
          <w:tab/>
        </w:r>
        <w:r w:rsidR="00833BDB">
          <w:rPr>
            <w:noProof/>
            <w:webHidden/>
          </w:rPr>
          <w:fldChar w:fldCharType="begin"/>
        </w:r>
        <w:r w:rsidR="00833BDB">
          <w:rPr>
            <w:noProof/>
            <w:webHidden/>
          </w:rPr>
          <w:instrText xml:space="preserve"> PAGEREF _Toc86322513 \h </w:instrText>
        </w:r>
        <w:r w:rsidR="00833BDB">
          <w:rPr>
            <w:noProof/>
            <w:webHidden/>
          </w:rPr>
        </w:r>
        <w:r w:rsidR="00833BDB">
          <w:rPr>
            <w:noProof/>
            <w:webHidden/>
          </w:rPr>
          <w:fldChar w:fldCharType="separate"/>
        </w:r>
        <w:r w:rsidR="003B2F61">
          <w:rPr>
            <w:noProof/>
            <w:webHidden/>
          </w:rPr>
          <w:t>7</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4" w:history="1">
        <w:r w:rsidR="00833BDB" w:rsidRPr="00372351">
          <w:rPr>
            <w:rStyle w:val="Hyperlink"/>
            <w:rFonts w:ascii="Arial Narrow" w:hAnsi="Arial Narrow" w:cs="Arial"/>
            <w:noProof/>
          </w:rPr>
          <w:t>4</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PREFERENCE POINTS CLAIM FORM IN TERMS OF THE PREFERENTIAL PROCUREMENT REGULATIONS, 2017</w:t>
        </w:r>
        <w:r w:rsidR="00833BDB">
          <w:rPr>
            <w:noProof/>
            <w:webHidden/>
          </w:rPr>
          <w:tab/>
        </w:r>
        <w:r w:rsidR="00833BDB">
          <w:rPr>
            <w:noProof/>
            <w:webHidden/>
          </w:rPr>
          <w:fldChar w:fldCharType="begin"/>
        </w:r>
        <w:r w:rsidR="00833BDB">
          <w:rPr>
            <w:noProof/>
            <w:webHidden/>
          </w:rPr>
          <w:instrText xml:space="preserve"> PAGEREF _Toc86322514 \h </w:instrText>
        </w:r>
        <w:r w:rsidR="00833BDB">
          <w:rPr>
            <w:noProof/>
            <w:webHidden/>
          </w:rPr>
        </w:r>
        <w:r w:rsidR="00833BDB">
          <w:rPr>
            <w:noProof/>
            <w:webHidden/>
          </w:rPr>
          <w:fldChar w:fldCharType="separate"/>
        </w:r>
        <w:r w:rsidR="003B2F61">
          <w:rPr>
            <w:noProof/>
            <w:webHidden/>
          </w:rPr>
          <w:t>10</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5" w:history="1">
        <w:r w:rsidR="00833BDB" w:rsidRPr="00372351">
          <w:rPr>
            <w:rStyle w:val="Hyperlink"/>
            <w:rFonts w:ascii="Arial Narrow" w:hAnsi="Arial Narrow" w:cs="Arial"/>
            <w:noProof/>
          </w:rPr>
          <w:t>5</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DECLARATION CERTIFICATE FOR LOCAL PRODUCTION AND CONTENT FOR DESIGNATED SECTORS</w:t>
        </w:r>
        <w:r w:rsidR="00833BDB">
          <w:rPr>
            <w:noProof/>
            <w:webHidden/>
          </w:rPr>
          <w:tab/>
        </w:r>
        <w:r w:rsidR="00833BDB">
          <w:rPr>
            <w:noProof/>
            <w:webHidden/>
          </w:rPr>
          <w:fldChar w:fldCharType="begin"/>
        </w:r>
        <w:r w:rsidR="00833BDB">
          <w:rPr>
            <w:noProof/>
            <w:webHidden/>
          </w:rPr>
          <w:instrText xml:space="preserve"> PAGEREF _Toc86322515 \h </w:instrText>
        </w:r>
        <w:r w:rsidR="00833BDB">
          <w:rPr>
            <w:noProof/>
            <w:webHidden/>
          </w:rPr>
        </w:r>
        <w:r w:rsidR="00833BDB">
          <w:rPr>
            <w:noProof/>
            <w:webHidden/>
          </w:rPr>
          <w:fldChar w:fldCharType="separate"/>
        </w:r>
        <w:r w:rsidR="003B2F61">
          <w:rPr>
            <w:noProof/>
            <w:webHidden/>
          </w:rPr>
          <w:t>15</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6" w:history="1">
        <w:r w:rsidR="00833BDB" w:rsidRPr="00372351">
          <w:rPr>
            <w:rStyle w:val="Hyperlink"/>
            <w:rFonts w:ascii="Arial Narrow" w:hAnsi="Arial Narrow"/>
            <w:noProof/>
          </w:rPr>
          <w:t>6</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DECLARATION OF BIDDERS’S PAST SCM PRACTICES</w:t>
        </w:r>
        <w:r w:rsidR="00833BDB">
          <w:rPr>
            <w:noProof/>
            <w:webHidden/>
          </w:rPr>
          <w:tab/>
        </w:r>
        <w:r w:rsidR="00833BDB">
          <w:rPr>
            <w:noProof/>
            <w:webHidden/>
          </w:rPr>
          <w:fldChar w:fldCharType="begin"/>
        </w:r>
        <w:r w:rsidR="00833BDB">
          <w:rPr>
            <w:noProof/>
            <w:webHidden/>
          </w:rPr>
          <w:instrText xml:space="preserve"> PAGEREF _Toc86322516 \h </w:instrText>
        </w:r>
        <w:r w:rsidR="00833BDB">
          <w:rPr>
            <w:noProof/>
            <w:webHidden/>
          </w:rPr>
        </w:r>
        <w:r w:rsidR="00833BDB">
          <w:rPr>
            <w:noProof/>
            <w:webHidden/>
          </w:rPr>
          <w:fldChar w:fldCharType="separate"/>
        </w:r>
        <w:r w:rsidR="003B2F61">
          <w:rPr>
            <w:noProof/>
            <w:webHidden/>
          </w:rPr>
          <w:t>21</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7" w:history="1">
        <w:r w:rsidR="00833BDB" w:rsidRPr="00372351">
          <w:rPr>
            <w:rStyle w:val="Hyperlink"/>
            <w:rFonts w:ascii="Arial Narrow" w:hAnsi="Arial Narrow" w:cs="Arial"/>
            <w:noProof/>
          </w:rPr>
          <w:t>7</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CERTIFICATE OF INDEPENDENT BID DETERMINATION</w:t>
        </w:r>
        <w:r w:rsidR="00833BDB">
          <w:rPr>
            <w:noProof/>
            <w:webHidden/>
          </w:rPr>
          <w:tab/>
        </w:r>
        <w:r w:rsidR="00833BDB">
          <w:rPr>
            <w:noProof/>
            <w:webHidden/>
          </w:rPr>
          <w:fldChar w:fldCharType="begin"/>
        </w:r>
        <w:r w:rsidR="00833BDB">
          <w:rPr>
            <w:noProof/>
            <w:webHidden/>
          </w:rPr>
          <w:instrText xml:space="preserve"> PAGEREF _Toc86322517 \h </w:instrText>
        </w:r>
        <w:r w:rsidR="00833BDB">
          <w:rPr>
            <w:noProof/>
            <w:webHidden/>
          </w:rPr>
        </w:r>
        <w:r w:rsidR="00833BDB">
          <w:rPr>
            <w:noProof/>
            <w:webHidden/>
          </w:rPr>
          <w:fldChar w:fldCharType="separate"/>
        </w:r>
        <w:r w:rsidR="003B2F61">
          <w:rPr>
            <w:noProof/>
            <w:webHidden/>
          </w:rPr>
          <w:t>23</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8" w:history="1">
        <w:r w:rsidR="00833BDB" w:rsidRPr="00372351">
          <w:rPr>
            <w:rStyle w:val="Hyperlink"/>
            <w:rFonts w:ascii="Arial Narrow" w:hAnsi="Arial Narrow" w:cs="Arial"/>
            <w:noProof/>
          </w:rPr>
          <w:t>8</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CERTIFICATE OF ACQUITANCE WITH RFQ TERMS AND CONDITIONS AND APPLICABLE DOCUMENTS</w:t>
        </w:r>
        <w:r w:rsidR="00833BDB">
          <w:rPr>
            <w:noProof/>
            <w:webHidden/>
          </w:rPr>
          <w:tab/>
        </w:r>
        <w:r w:rsidR="00833BDB">
          <w:rPr>
            <w:noProof/>
            <w:webHidden/>
          </w:rPr>
          <w:fldChar w:fldCharType="begin"/>
        </w:r>
        <w:r w:rsidR="00833BDB">
          <w:rPr>
            <w:noProof/>
            <w:webHidden/>
          </w:rPr>
          <w:instrText xml:space="preserve"> PAGEREF _Toc86322518 \h </w:instrText>
        </w:r>
        <w:r w:rsidR="00833BDB">
          <w:rPr>
            <w:noProof/>
            <w:webHidden/>
          </w:rPr>
        </w:r>
        <w:r w:rsidR="00833BDB">
          <w:rPr>
            <w:noProof/>
            <w:webHidden/>
          </w:rPr>
          <w:fldChar w:fldCharType="separate"/>
        </w:r>
        <w:r w:rsidR="003B2F61">
          <w:rPr>
            <w:noProof/>
            <w:webHidden/>
          </w:rPr>
          <w:t>26</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19" w:history="1">
        <w:r w:rsidR="00833BDB" w:rsidRPr="00372351">
          <w:rPr>
            <w:rStyle w:val="Hyperlink"/>
            <w:rFonts w:ascii="Arial Narrow" w:hAnsi="Arial Narrow" w:cs="Arial"/>
            <w:noProof/>
          </w:rPr>
          <w:t>9</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AUTHORITY FOR SIGNATORY</w:t>
        </w:r>
        <w:r w:rsidR="00833BDB">
          <w:rPr>
            <w:noProof/>
            <w:webHidden/>
          </w:rPr>
          <w:tab/>
        </w:r>
        <w:r w:rsidR="00833BDB">
          <w:rPr>
            <w:noProof/>
            <w:webHidden/>
          </w:rPr>
          <w:fldChar w:fldCharType="begin"/>
        </w:r>
        <w:r w:rsidR="00833BDB">
          <w:rPr>
            <w:noProof/>
            <w:webHidden/>
          </w:rPr>
          <w:instrText xml:space="preserve"> PAGEREF _Toc86322519 \h </w:instrText>
        </w:r>
        <w:r w:rsidR="00833BDB">
          <w:rPr>
            <w:noProof/>
            <w:webHidden/>
          </w:rPr>
        </w:r>
        <w:r w:rsidR="00833BDB">
          <w:rPr>
            <w:noProof/>
            <w:webHidden/>
          </w:rPr>
          <w:fldChar w:fldCharType="separate"/>
        </w:r>
        <w:r w:rsidR="003B2F61">
          <w:rPr>
            <w:noProof/>
            <w:webHidden/>
          </w:rPr>
          <w:t>27</w:t>
        </w:r>
        <w:r w:rsidR="00833BDB">
          <w:rPr>
            <w:noProof/>
            <w:webHidden/>
          </w:rPr>
          <w:fldChar w:fldCharType="end"/>
        </w:r>
      </w:hyperlink>
    </w:p>
    <w:p w:rsidR="00833BDB" w:rsidRDefault="000C40FC" w:rsidP="00833BDB">
      <w:pPr>
        <w:pStyle w:val="TOC1"/>
        <w:rPr>
          <w:rFonts w:eastAsiaTheme="minorEastAsia" w:cstheme="minorBidi"/>
          <w:b w:val="0"/>
          <w:bCs w:val="0"/>
          <w:caps w:val="0"/>
          <w:noProof/>
          <w:sz w:val="22"/>
          <w:szCs w:val="22"/>
          <w:lang w:val="en-GB" w:eastAsia="en-GB"/>
        </w:rPr>
      </w:pPr>
      <w:hyperlink w:anchor="_Toc86322520" w:history="1">
        <w:r w:rsidR="00833BDB" w:rsidRPr="00372351">
          <w:rPr>
            <w:rStyle w:val="Hyperlink"/>
            <w:rFonts w:ascii="Arial Narrow" w:hAnsi="Arial Narrow" w:cs="Arial"/>
            <w:noProof/>
          </w:rPr>
          <w:t>10</w:t>
        </w:r>
        <w:r w:rsidR="00833BDB">
          <w:rPr>
            <w:rFonts w:eastAsiaTheme="minorEastAsia" w:cstheme="minorBidi"/>
            <w:b w:val="0"/>
            <w:bCs w:val="0"/>
            <w:caps w:val="0"/>
            <w:noProof/>
            <w:sz w:val="22"/>
            <w:szCs w:val="22"/>
            <w:lang w:val="en-GB" w:eastAsia="en-GB"/>
          </w:rPr>
          <w:tab/>
        </w:r>
        <w:r w:rsidR="00833BDB" w:rsidRPr="00372351">
          <w:rPr>
            <w:rStyle w:val="Hyperlink"/>
            <w:rFonts w:ascii="Arial Narrow" w:hAnsi="Arial Narrow" w:cs="Arial"/>
            <w:noProof/>
          </w:rPr>
          <w:t>TERMS OF REFERENCE / SPECIFICATION</w:t>
        </w:r>
        <w:r w:rsidR="00833BDB">
          <w:rPr>
            <w:noProof/>
            <w:webHidden/>
          </w:rPr>
          <w:tab/>
        </w:r>
        <w:r w:rsidR="00833BDB">
          <w:rPr>
            <w:noProof/>
            <w:webHidden/>
          </w:rPr>
          <w:fldChar w:fldCharType="begin"/>
        </w:r>
        <w:r w:rsidR="00833BDB">
          <w:rPr>
            <w:noProof/>
            <w:webHidden/>
          </w:rPr>
          <w:instrText xml:space="preserve"> PAGEREF _Toc86322520 \h </w:instrText>
        </w:r>
        <w:r w:rsidR="00833BDB">
          <w:rPr>
            <w:noProof/>
            <w:webHidden/>
          </w:rPr>
        </w:r>
        <w:r w:rsidR="00833BDB">
          <w:rPr>
            <w:noProof/>
            <w:webHidden/>
          </w:rPr>
          <w:fldChar w:fldCharType="separate"/>
        </w:r>
        <w:r w:rsidR="003B2F61">
          <w:rPr>
            <w:noProof/>
            <w:webHidden/>
          </w:rPr>
          <w:t>28</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30" w:history="1">
        <w:r w:rsidR="00833BDB" w:rsidRPr="00372351">
          <w:rPr>
            <w:rStyle w:val="Hyperlink"/>
            <w:rFonts w:ascii="Arial" w:hAnsi="Arial" w:cs="Arial"/>
            <w:noProof/>
          </w:rPr>
          <w:t>11</w:t>
        </w:r>
        <w:r w:rsidR="00833BDB">
          <w:rPr>
            <w:rFonts w:eastAsiaTheme="minorEastAsia" w:cstheme="minorBidi"/>
            <w:b w:val="0"/>
            <w:bCs w:val="0"/>
            <w:caps w:val="0"/>
            <w:noProof/>
            <w:sz w:val="22"/>
            <w:szCs w:val="22"/>
            <w:lang w:val="en-GB" w:eastAsia="en-GB"/>
          </w:rPr>
          <w:tab/>
        </w:r>
        <w:r w:rsidR="00833BDB" w:rsidRPr="00372351">
          <w:rPr>
            <w:rStyle w:val="Hyperlink"/>
            <w:rFonts w:ascii="Arial" w:hAnsi="Arial" w:cs="Arial"/>
            <w:noProof/>
          </w:rPr>
          <w:t>MINIMUM REQUIREMENTS / ADMINISTRATIVE COMPLIANCE</w:t>
        </w:r>
        <w:r w:rsidR="00833BDB">
          <w:rPr>
            <w:noProof/>
            <w:webHidden/>
          </w:rPr>
          <w:tab/>
        </w:r>
        <w:r w:rsidR="00833BDB">
          <w:rPr>
            <w:noProof/>
            <w:webHidden/>
          </w:rPr>
          <w:fldChar w:fldCharType="begin"/>
        </w:r>
        <w:r w:rsidR="00833BDB">
          <w:rPr>
            <w:noProof/>
            <w:webHidden/>
          </w:rPr>
          <w:instrText xml:space="preserve"> PAGEREF _Toc86322530 \h </w:instrText>
        </w:r>
        <w:r w:rsidR="00833BDB">
          <w:rPr>
            <w:noProof/>
            <w:webHidden/>
          </w:rPr>
        </w:r>
        <w:r w:rsidR="00833BDB">
          <w:rPr>
            <w:noProof/>
            <w:webHidden/>
          </w:rPr>
          <w:fldChar w:fldCharType="separate"/>
        </w:r>
        <w:r w:rsidR="003B2F61">
          <w:rPr>
            <w:noProof/>
            <w:webHidden/>
          </w:rPr>
          <w:t>35</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31" w:history="1">
        <w:r w:rsidR="00833BDB" w:rsidRPr="00372351">
          <w:rPr>
            <w:rStyle w:val="Hyperlink"/>
            <w:rFonts w:ascii="Arial Narrow" w:hAnsi="Arial Narrow" w:cs="Arial"/>
            <w:noProof/>
          </w:rPr>
          <w:t xml:space="preserve">12   </w:t>
        </w:r>
        <w:r w:rsidR="00833BDB">
          <w:rPr>
            <w:rStyle w:val="Hyperlink"/>
            <w:rFonts w:ascii="Arial Narrow" w:hAnsi="Arial Narrow" w:cs="Arial"/>
            <w:noProof/>
          </w:rPr>
          <w:t xml:space="preserve">    </w:t>
        </w:r>
        <w:r w:rsidR="00833BDB" w:rsidRPr="00372351">
          <w:rPr>
            <w:rStyle w:val="Hyperlink"/>
            <w:rFonts w:ascii="Arial Narrow" w:hAnsi="Arial Narrow" w:cs="Arial"/>
            <w:noProof/>
          </w:rPr>
          <w:t>MINIMUM REQUIREMENTS / ADMINISTRATIVE COMPLIANCE</w:t>
        </w:r>
        <w:r w:rsidR="00833BDB">
          <w:rPr>
            <w:noProof/>
            <w:webHidden/>
          </w:rPr>
          <w:tab/>
        </w:r>
        <w:r w:rsidR="00833BDB">
          <w:rPr>
            <w:noProof/>
            <w:webHidden/>
          </w:rPr>
          <w:fldChar w:fldCharType="begin"/>
        </w:r>
        <w:r w:rsidR="00833BDB">
          <w:rPr>
            <w:noProof/>
            <w:webHidden/>
          </w:rPr>
          <w:instrText xml:space="preserve"> PAGEREF _Toc86322531 \h </w:instrText>
        </w:r>
        <w:r w:rsidR="00833BDB">
          <w:rPr>
            <w:noProof/>
            <w:webHidden/>
          </w:rPr>
        </w:r>
        <w:r w:rsidR="00833BDB">
          <w:rPr>
            <w:noProof/>
            <w:webHidden/>
          </w:rPr>
          <w:fldChar w:fldCharType="separate"/>
        </w:r>
        <w:r w:rsidR="003B2F61">
          <w:rPr>
            <w:noProof/>
            <w:webHidden/>
          </w:rPr>
          <w:t>45</w:t>
        </w:r>
        <w:r w:rsidR="00833BDB">
          <w:rPr>
            <w:noProof/>
            <w:webHidden/>
          </w:rPr>
          <w:fldChar w:fldCharType="end"/>
        </w:r>
      </w:hyperlink>
    </w:p>
    <w:p w:rsidR="00833BDB" w:rsidRDefault="000C40FC" w:rsidP="00833BDB">
      <w:pPr>
        <w:pStyle w:val="TOC1"/>
        <w:rPr>
          <w:rFonts w:eastAsiaTheme="minorEastAsia" w:cstheme="minorBidi"/>
          <w:b w:val="0"/>
          <w:bCs w:val="0"/>
          <w:caps w:val="0"/>
          <w:noProof/>
          <w:sz w:val="22"/>
          <w:szCs w:val="22"/>
          <w:lang w:val="en-GB" w:eastAsia="en-GB"/>
        </w:rPr>
      </w:pPr>
      <w:hyperlink w:anchor="_Toc86322532" w:history="1">
        <w:r w:rsidR="00833BDB" w:rsidRPr="00372351">
          <w:rPr>
            <w:rStyle w:val="Hyperlink"/>
            <w:rFonts w:ascii="Arial Narrow" w:hAnsi="Arial Narrow" w:cs="Arial"/>
            <w:noProof/>
          </w:rPr>
          <w:t xml:space="preserve">13 </w:t>
        </w:r>
        <w:r w:rsidR="00833BDB">
          <w:rPr>
            <w:rStyle w:val="Hyperlink"/>
            <w:rFonts w:ascii="Arial Narrow" w:hAnsi="Arial Narrow" w:cs="Arial"/>
            <w:noProof/>
          </w:rPr>
          <w:t xml:space="preserve">     </w:t>
        </w:r>
        <w:r w:rsidR="00833BDB" w:rsidRPr="00372351">
          <w:rPr>
            <w:rStyle w:val="Hyperlink"/>
            <w:rFonts w:ascii="Arial Narrow" w:hAnsi="Arial Narrow" w:cs="Arial"/>
            <w:noProof/>
          </w:rPr>
          <w:t>TECHNICAL / FUNCTIONAL EVALUATION CRITERIA</w:t>
        </w:r>
        <w:r w:rsidR="00833BDB">
          <w:rPr>
            <w:noProof/>
            <w:webHidden/>
          </w:rPr>
          <w:tab/>
        </w:r>
        <w:r w:rsidR="00833BDB">
          <w:rPr>
            <w:noProof/>
            <w:webHidden/>
          </w:rPr>
          <w:fldChar w:fldCharType="begin"/>
        </w:r>
        <w:r w:rsidR="00833BDB">
          <w:rPr>
            <w:noProof/>
            <w:webHidden/>
          </w:rPr>
          <w:instrText xml:space="preserve"> PAGEREF _Toc86322532 \h </w:instrText>
        </w:r>
        <w:r w:rsidR="00833BDB">
          <w:rPr>
            <w:noProof/>
            <w:webHidden/>
          </w:rPr>
        </w:r>
        <w:r w:rsidR="00833BDB">
          <w:rPr>
            <w:noProof/>
            <w:webHidden/>
          </w:rPr>
          <w:fldChar w:fldCharType="separate"/>
        </w:r>
        <w:r w:rsidR="003B2F61">
          <w:rPr>
            <w:noProof/>
            <w:webHidden/>
          </w:rPr>
          <w:t>46</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34" w:history="1">
        <w:r w:rsidR="00833BDB" w:rsidRPr="00372351">
          <w:rPr>
            <w:rStyle w:val="Hyperlink"/>
            <w:rFonts w:ascii="Arial Narrow" w:hAnsi="Arial Narrow" w:cs="Arial"/>
            <w:noProof/>
          </w:rPr>
          <w:t xml:space="preserve">14 </w:t>
        </w:r>
        <w:r w:rsidR="00833BDB">
          <w:rPr>
            <w:rStyle w:val="Hyperlink"/>
            <w:rFonts w:ascii="Arial Narrow" w:hAnsi="Arial Narrow" w:cs="Arial"/>
            <w:noProof/>
          </w:rPr>
          <w:t xml:space="preserve">     </w:t>
        </w:r>
        <w:r w:rsidR="00833BDB" w:rsidRPr="00372351">
          <w:rPr>
            <w:rStyle w:val="Hyperlink"/>
            <w:rFonts w:ascii="Arial Narrow" w:hAnsi="Arial Narrow" w:cs="Arial"/>
            <w:noProof/>
          </w:rPr>
          <w:t>SCHEDULE OF WORK CARRIED OUT BY THE BIDDER</w:t>
        </w:r>
        <w:r w:rsidR="00833BDB">
          <w:rPr>
            <w:noProof/>
            <w:webHidden/>
          </w:rPr>
          <w:tab/>
        </w:r>
        <w:r w:rsidR="00833BDB">
          <w:rPr>
            <w:noProof/>
            <w:webHidden/>
          </w:rPr>
          <w:fldChar w:fldCharType="begin"/>
        </w:r>
        <w:r w:rsidR="00833BDB">
          <w:rPr>
            <w:noProof/>
            <w:webHidden/>
          </w:rPr>
          <w:instrText xml:space="preserve"> PAGEREF _Toc86322534 \h </w:instrText>
        </w:r>
        <w:r w:rsidR="00833BDB">
          <w:rPr>
            <w:noProof/>
            <w:webHidden/>
          </w:rPr>
        </w:r>
        <w:r w:rsidR="00833BDB">
          <w:rPr>
            <w:noProof/>
            <w:webHidden/>
          </w:rPr>
          <w:fldChar w:fldCharType="separate"/>
        </w:r>
        <w:r w:rsidR="003B2F61">
          <w:rPr>
            <w:noProof/>
            <w:webHidden/>
          </w:rPr>
          <w:t>47</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35" w:history="1">
        <w:r w:rsidR="00833BDB" w:rsidRPr="00372351">
          <w:rPr>
            <w:rStyle w:val="Hyperlink"/>
            <w:rFonts w:ascii="Arial Narrow" w:hAnsi="Arial Narrow" w:cs="Arial"/>
            <w:noProof/>
          </w:rPr>
          <w:t xml:space="preserve">15 </w:t>
        </w:r>
        <w:r w:rsidR="00833BDB">
          <w:rPr>
            <w:rStyle w:val="Hyperlink"/>
            <w:rFonts w:ascii="Arial Narrow" w:hAnsi="Arial Narrow" w:cs="Arial"/>
            <w:noProof/>
          </w:rPr>
          <w:t xml:space="preserve">     </w:t>
        </w:r>
        <w:r w:rsidR="00833BDB" w:rsidRPr="00372351">
          <w:rPr>
            <w:rStyle w:val="Hyperlink"/>
            <w:rFonts w:ascii="Arial Narrow" w:hAnsi="Arial Narrow" w:cs="Arial"/>
            <w:noProof/>
          </w:rPr>
          <w:t>BID DOCUMENT CHECKLIST</w:t>
        </w:r>
        <w:r w:rsidR="00833BDB">
          <w:rPr>
            <w:noProof/>
            <w:webHidden/>
          </w:rPr>
          <w:tab/>
        </w:r>
        <w:r w:rsidR="00833BDB">
          <w:rPr>
            <w:noProof/>
            <w:webHidden/>
          </w:rPr>
          <w:fldChar w:fldCharType="begin"/>
        </w:r>
        <w:r w:rsidR="00833BDB">
          <w:rPr>
            <w:noProof/>
            <w:webHidden/>
          </w:rPr>
          <w:instrText xml:space="preserve"> PAGEREF _Toc86322535 \h </w:instrText>
        </w:r>
        <w:r w:rsidR="00833BDB">
          <w:rPr>
            <w:noProof/>
            <w:webHidden/>
          </w:rPr>
        </w:r>
        <w:r w:rsidR="00833BDB">
          <w:rPr>
            <w:noProof/>
            <w:webHidden/>
          </w:rPr>
          <w:fldChar w:fldCharType="separate"/>
        </w:r>
        <w:r w:rsidR="003B2F61">
          <w:rPr>
            <w:noProof/>
            <w:webHidden/>
          </w:rPr>
          <w:t>48</w:t>
        </w:r>
        <w:r w:rsidR="00833BDB">
          <w:rPr>
            <w:noProof/>
            <w:webHidden/>
          </w:rPr>
          <w:fldChar w:fldCharType="end"/>
        </w:r>
      </w:hyperlink>
    </w:p>
    <w:p w:rsidR="00833BDB" w:rsidRDefault="000C40FC">
      <w:pPr>
        <w:pStyle w:val="TOC1"/>
        <w:rPr>
          <w:rFonts w:eastAsiaTheme="minorEastAsia" w:cstheme="minorBidi"/>
          <w:b w:val="0"/>
          <w:bCs w:val="0"/>
          <w:caps w:val="0"/>
          <w:noProof/>
          <w:sz w:val="22"/>
          <w:szCs w:val="22"/>
          <w:lang w:val="en-GB" w:eastAsia="en-GB"/>
        </w:rPr>
      </w:pPr>
      <w:hyperlink w:anchor="_Toc86322536" w:history="1">
        <w:r w:rsidR="00833BDB" w:rsidRPr="00372351">
          <w:rPr>
            <w:rStyle w:val="Hyperlink"/>
            <w:rFonts w:ascii="Arial Narrow" w:hAnsi="Arial Narrow" w:cs="Arial"/>
            <w:noProof/>
          </w:rPr>
          <w:t xml:space="preserve">16 </w:t>
        </w:r>
        <w:r w:rsidR="00833BDB">
          <w:rPr>
            <w:rStyle w:val="Hyperlink"/>
            <w:rFonts w:ascii="Arial Narrow" w:hAnsi="Arial Narrow" w:cs="Arial"/>
            <w:noProof/>
          </w:rPr>
          <w:t xml:space="preserve">     </w:t>
        </w:r>
        <w:r w:rsidR="00833BDB" w:rsidRPr="00372351">
          <w:rPr>
            <w:rStyle w:val="Hyperlink"/>
            <w:rFonts w:ascii="Arial Narrow" w:hAnsi="Arial Narrow" w:cs="Arial"/>
            <w:noProof/>
          </w:rPr>
          <w:t>GENERAL CONDITIONS OF CONTRACT</w:t>
        </w:r>
        <w:r w:rsidR="00833BDB">
          <w:rPr>
            <w:noProof/>
            <w:webHidden/>
          </w:rPr>
          <w:tab/>
        </w:r>
        <w:r w:rsidR="00833BDB">
          <w:rPr>
            <w:noProof/>
            <w:webHidden/>
          </w:rPr>
          <w:fldChar w:fldCharType="begin"/>
        </w:r>
        <w:r w:rsidR="00833BDB">
          <w:rPr>
            <w:noProof/>
            <w:webHidden/>
          </w:rPr>
          <w:instrText xml:space="preserve"> PAGEREF _Toc86322536 \h </w:instrText>
        </w:r>
        <w:r w:rsidR="00833BDB">
          <w:rPr>
            <w:noProof/>
            <w:webHidden/>
          </w:rPr>
        </w:r>
        <w:r w:rsidR="00833BDB">
          <w:rPr>
            <w:noProof/>
            <w:webHidden/>
          </w:rPr>
          <w:fldChar w:fldCharType="separate"/>
        </w:r>
        <w:r w:rsidR="003B2F61">
          <w:rPr>
            <w:noProof/>
            <w:webHidden/>
          </w:rPr>
          <w:t>49</w:t>
        </w:r>
        <w:r w:rsidR="00833BDB">
          <w:rPr>
            <w:noProof/>
            <w:webHidden/>
          </w:rPr>
          <w:fldChar w:fldCharType="end"/>
        </w:r>
      </w:hyperlink>
    </w:p>
    <w:p w:rsidR="0044727F" w:rsidRPr="00F40E14" w:rsidRDefault="001174DE"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r w:rsidRPr="00F40E14">
        <w:rPr>
          <w:rFonts w:ascii="Arial Narrow" w:hAnsi="Arial Narrow" w:cs="Arial"/>
          <w:b/>
          <w:bCs/>
          <w:caps/>
          <w:color w:val="000000"/>
          <w:spacing w:val="-3"/>
          <w:sz w:val="22"/>
          <w:szCs w:val="22"/>
        </w:rPr>
        <w:fldChar w:fldCharType="end"/>
      </w:r>
    </w:p>
    <w:p w:rsidR="0044727F" w:rsidRPr="00F40E14" w:rsidRDefault="0044727F"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p>
    <w:p w:rsidR="005D2523" w:rsidRPr="00F40E14" w:rsidRDefault="0044727F" w:rsidP="005D2523">
      <w:pPr>
        <w:pStyle w:val="Heading1"/>
        <w:spacing w:before="0" w:after="0"/>
        <w:ind w:left="709" w:hanging="709"/>
        <w:rPr>
          <w:rFonts w:ascii="Arial Narrow" w:hAnsi="Arial Narrow" w:cs="Arial"/>
          <w:sz w:val="22"/>
          <w:szCs w:val="22"/>
        </w:rPr>
      </w:pPr>
      <w:r w:rsidRPr="00F40E14">
        <w:rPr>
          <w:rFonts w:ascii="Arial Narrow" w:hAnsi="Arial Narrow"/>
          <w:color w:val="000000"/>
          <w:spacing w:val="-3"/>
          <w:sz w:val="22"/>
          <w:szCs w:val="22"/>
        </w:rPr>
        <w:br w:type="page"/>
      </w:r>
      <w:bookmarkStart w:id="0" w:name="_Toc484484825"/>
      <w:bookmarkStart w:id="1" w:name="_Toc86322511"/>
      <w:r w:rsidR="005D2523" w:rsidRPr="00F40E14">
        <w:rPr>
          <w:rFonts w:ascii="Arial Narrow" w:hAnsi="Arial Narrow" w:cs="Arial"/>
          <w:sz w:val="22"/>
          <w:szCs w:val="22"/>
        </w:rPr>
        <w:lastRenderedPageBreak/>
        <w:t>PART A Invitation to bid</w:t>
      </w:r>
      <w:bookmarkEnd w:id="0"/>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t>SBD 1</w:t>
      </w:r>
      <w:bookmarkEnd w:id="1"/>
    </w:p>
    <w:p w:rsidR="005D2523" w:rsidRPr="00F40E14"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val="en-GB"/>
        </w:rPr>
      </w:pP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0060235F" w:rsidRPr="00F40E14">
        <w:rPr>
          <w:rFonts w:ascii="Arial Narrow" w:hAnsi="Arial Narrow"/>
          <w:b/>
          <w:snapToGrid w:val="0"/>
          <w:sz w:val="22"/>
          <w:szCs w:val="22"/>
          <w:lang w:val="en-GB"/>
        </w:rPr>
        <w:tab/>
      </w:r>
    </w:p>
    <w:p w:rsidR="00A86B57" w:rsidRPr="00F40E14" w:rsidRDefault="00A86B57" w:rsidP="00A86B57">
      <w:pPr>
        <w:pStyle w:val="Title"/>
        <w:rPr>
          <w:sz w:val="22"/>
          <w:szCs w:val="22"/>
        </w:rPr>
      </w:pPr>
      <w:r w:rsidRPr="00F40E14">
        <w:rPr>
          <w:sz w:val="22"/>
          <w:szCs w:val="22"/>
        </w:rPr>
        <w:t>PART A</w:t>
      </w:r>
    </w:p>
    <w:p w:rsidR="00A86B57" w:rsidRPr="00F40E14" w:rsidRDefault="00A86B57" w:rsidP="00A86B57">
      <w:pPr>
        <w:pStyle w:val="Title"/>
        <w:rPr>
          <w:sz w:val="22"/>
          <w:szCs w:val="22"/>
        </w:rPr>
      </w:pPr>
      <w:r w:rsidRPr="00F40E14">
        <w:rPr>
          <w:sz w:val="22"/>
          <w:szCs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6"/>
        <w:gridCol w:w="19"/>
        <w:gridCol w:w="1390"/>
        <w:gridCol w:w="1850"/>
        <w:gridCol w:w="1120"/>
        <w:gridCol w:w="45"/>
        <w:gridCol w:w="1321"/>
        <w:gridCol w:w="231"/>
        <w:gridCol w:w="317"/>
        <w:gridCol w:w="431"/>
        <w:gridCol w:w="801"/>
        <w:gridCol w:w="1388"/>
      </w:tblGrid>
      <w:tr w:rsidR="00A86B57" w:rsidRPr="00F40E14" w:rsidTr="00C177BF">
        <w:trPr>
          <w:trHeight w:val="228"/>
          <w:jc w:val="center"/>
        </w:trPr>
        <w:tc>
          <w:tcPr>
            <w:tcW w:w="10989" w:type="dxa"/>
            <w:gridSpan w:val="13"/>
            <w:shd w:val="clear" w:color="auto" w:fill="DDD9C3"/>
            <w:vAlign w:val="bottom"/>
          </w:tcPr>
          <w:p w:rsidR="00A86B57" w:rsidRPr="00F40E14"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rPr>
              <w:t xml:space="preserve">YOU ARE HEREBY INVITED TO BID FOR REQUIREMENTS OF THE NATIONAL </w:t>
            </w:r>
            <w:r w:rsidR="00BD1FB6" w:rsidRPr="00F40E14">
              <w:rPr>
                <w:rFonts w:ascii="Arial Narrow" w:hAnsi="Arial Narrow"/>
                <w:b/>
                <w:sz w:val="22"/>
                <w:szCs w:val="22"/>
              </w:rPr>
              <w:t>HEALTH LABORATORY SERVICE (NHLS)</w:t>
            </w:r>
          </w:p>
        </w:tc>
      </w:tr>
      <w:tr w:rsidR="00143D71" w:rsidRPr="00F40E14" w:rsidTr="00C177BF">
        <w:trPr>
          <w:trHeight w:val="228"/>
          <w:jc w:val="center"/>
        </w:trPr>
        <w:tc>
          <w:tcPr>
            <w:tcW w:w="1366"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BID NUMBER:</w:t>
            </w:r>
          </w:p>
        </w:tc>
        <w:tc>
          <w:tcPr>
            <w:tcW w:w="1942" w:type="dxa"/>
            <w:gridSpan w:val="3"/>
            <w:shd w:val="clear" w:color="auto" w:fill="auto"/>
            <w:vAlign w:val="bottom"/>
          </w:tcPr>
          <w:p w:rsidR="00A86B57" w:rsidRPr="00F40E14" w:rsidRDefault="00416A5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 xml:space="preserve">RFQ NO: </w:t>
            </w:r>
            <w:r w:rsidR="00A45C9C" w:rsidRPr="00A45C9C">
              <w:rPr>
                <w:rFonts w:ascii="Arial Narrow" w:hAnsi="Arial Narrow"/>
                <w:b/>
                <w:sz w:val="22"/>
                <w:szCs w:val="22"/>
              </w:rPr>
              <w:t>1419672</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DATE:</w:t>
            </w:r>
          </w:p>
        </w:tc>
        <w:tc>
          <w:tcPr>
            <w:tcW w:w="1620" w:type="dxa"/>
            <w:gridSpan w:val="3"/>
            <w:shd w:val="clear" w:color="auto" w:fill="auto"/>
            <w:vAlign w:val="bottom"/>
          </w:tcPr>
          <w:p w:rsidR="00A86B57" w:rsidRPr="00F40E14" w:rsidRDefault="00A45C9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14</w:t>
            </w:r>
            <w:r w:rsidR="00416A54">
              <w:rPr>
                <w:rFonts w:ascii="Arial Narrow" w:hAnsi="Arial Narrow"/>
                <w:b/>
                <w:sz w:val="22"/>
                <w:szCs w:val="22"/>
                <w:lang w:val="en-GB"/>
              </w:rPr>
              <w:t xml:space="preserve"> DEC</w:t>
            </w:r>
            <w:r w:rsidR="00C70561">
              <w:rPr>
                <w:rFonts w:ascii="Arial Narrow" w:hAnsi="Arial Narrow"/>
                <w:b/>
                <w:sz w:val="22"/>
                <w:szCs w:val="22"/>
                <w:lang w:val="en-GB"/>
              </w:rPr>
              <w:t>EMBER 2021</w:t>
            </w:r>
          </w:p>
        </w:tc>
        <w:tc>
          <w:tcPr>
            <w:tcW w:w="1575"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TIME:</w:t>
            </w:r>
          </w:p>
        </w:tc>
        <w:tc>
          <w:tcPr>
            <w:tcW w:w="1426"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11H00</w:t>
            </w:r>
          </w:p>
        </w:tc>
      </w:tr>
      <w:tr w:rsidR="00A86B57" w:rsidRPr="00F40E14" w:rsidTr="00C177BF">
        <w:trPr>
          <w:trHeight w:val="228"/>
          <w:jc w:val="center"/>
        </w:trPr>
        <w:tc>
          <w:tcPr>
            <w:tcW w:w="1366" w:type="dxa"/>
            <w:tcBorders>
              <w:bottom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DESCRIPTION</w:t>
            </w:r>
          </w:p>
        </w:tc>
        <w:tc>
          <w:tcPr>
            <w:tcW w:w="9623" w:type="dxa"/>
            <w:gridSpan w:val="12"/>
            <w:tcBorders>
              <w:bottom w:val="single" w:sz="4" w:space="0" w:color="auto"/>
            </w:tcBorders>
            <w:shd w:val="clear" w:color="auto" w:fill="auto"/>
            <w:vAlign w:val="bottom"/>
          </w:tcPr>
          <w:p w:rsidR="00416A54" w:rsidRPr="00416A54" w:rsidRDefault="00416A54" w:rsidP="00416A54">
            <w:pPr>
              <w:ind w:left="2880" w:hanging="2880"/>
              <w:rPr>
                <w:rFonts w:ascii="Arial Narrow" w:eastAsia="Calibri" w:hAnsi="Arial Narrow" w:cs="Arial"/>
                <w:b/>
                <w:sz w:val="22"/>
                <w:szCs w:val="22"/>
                <w:lang w:val="en-ZA"/>
              </w:rPr>
            </w:pPr>
            <w:r w:rsidRPr="00416A54">
              <w:rPr>
                <w:rFonts w:ascii="Arial Narrow" w:eastAsia="Calibri" w:hAnsi="Arial Narrow" w:cs="Arial"/>
                <w:b/>
                <w:sz w:val="22"/>
                <w:szCs w:val="22"/>
                <w:lang w:val="en-ZA"/>
              </w:rPr>
              <w:t xml:space="preserve">RFQ NO. </w:t>
            </w:r>
            <w:r w:rsidR="00A45C9C">
              <w:rPr>
                <w:rFonts w:ascii="Arial Narrow" w:eastAsia="Calibri" w:hAnsi="Arial Narrow" w:cs="Arial"/>
                <w:b/>
                <w:sz w:val="22"/>
                <w:szCs w:val="22"/>
              </w:rPr>
              <w:t>1419672</w:t>
            </w:r>
            <w:r>
              <w:rPr>
                <w:rFonts w:ascii="Arial Narrow" w:eastAsia="Calibri" w:hAnsi="Arial Narrow" w:cs="Arial"/>
                <w:b/>
                <w:sz w:val="22"/>
                <w:szCs w:val="22"/>
                <w:lang w:val="en-ZA"/>
              </w:rPr>
              <w:t xml:space="preserve"> - </w:t>
            </w:r>
            <w:r w:rsidR="00A45C9C" w:rsidRPr="00A45C9C">
              <w:rPr>
                <w:rFonts w:ascii="Arial Narrow" w:eastAsia="Calibri" w:hAnsi="Arial Narrow" w:cs="Arial"/>
                <w:b/>
                <w:sz w:val="22"/>
                <w:szCs w:val="22"/>
                <w:lang w:val="en-ZA"/>
              </w:rPr>
              <w:t xml:space="preserve">RE-ADVERT TO </w:t>
            </w:r>
            <w:r w:rsidR="00A45C9C" w:rsidRPr="00A45C9C">
              <w:rPr>
                <w:rFonts w:ascii="Arial Narrow" w:eastAsia="Calibri" w:hAnsi="Arial Narrow" w:cs="Arial"/>
                <w:b/>
                <w:sz w:val="22"/>
                <w:szCs w:val="22"/>
              </w:rPr>
              <w:t>SUPPLY AND INSTALL 10 000L JOJO WATER TANK AT ERMELO LABORATORY</w:t>
            </w:r>
          </w:p>
          <w:p w:rsidR="00416A54" w:rsidRPr="00416A54" w:rsidRDefault="00416A54" w:rsidP="00416A54">
            <w:pPr>
              <w:ind w:left="2880" w:hanging="2880"/>
              <w:rPr>
                <w:rFonts w:ascii="Arial Narrow" w:eastAsia="Calibri" w:hAnsi="Arial Narrow" w:cs="Arial"/>
                <w:b/>
                <w:sz w:val="22"/>
                <w:szCs w:val="22"/>
                <w:lang w:val="en-ZA"/>
              </w:rPr>
            </w:pPr>
          </w:p>
          <w:p w:rsidR="00A86B57" w:rsidRPr="00F40E14" w:rsidRDefault="00A86B57" w:rsidP="00143D71">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A86B57" w:rsidRPr="00F40E14" w:rsidTr="00C177BF">
        <w:trPr>
          <w:trHeight w:val="228"/>
          <w:jc w:val="center"/>
        </w:trPr>
        <w:tc>
          <w:tcPr>
            <w:tcW w:w="10989" w:type="dxa"/>
            <w:gridSpan w:val="13"/>
            <w:tcBorders>
              <w:bottom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BID RESPONSE DOCUMENTS MAY BE DEPOSITED IN THE BID BOX SITUATED AT </w:t>
            </w:r>
            <w:r w:rsidRPr="00F40E14">
              <w:rPr>
                <w:rFonts w:ascii="Arial Narrow" w:hAnsi="Arial Narrow"/>
                <w:b/>
                <w:i/>
                <w:sz w:val="22"/>
                <w:szCs w:val="22"/>
                <w:lang w:val="en-GB"/>
              </w:rPr>
              <w:t>(STREET ADDRESS)</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BD1FB6" w:rsidP="00236373">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NHLS, </w:t>
            </w:r>
            <w:r w:rsidR="00236373">
              <w:rPr>
                <w:rFonts w:ascii="Arial Narrow" w:hAnsi="Arial Narrow"/>
                <w:b/>
                <w:sz w:val="22"/>
                <w:szCs w:val="22"/>
                <w:lang w:val="en-GB"/>
              </w:rPr>
              <w:t>No. 1 MODDERFONTEIN ROAD</w:t>
            </w:r>
            <w:r w:rsidRPr="00F40E14">
              <w:rPr>
                <w:rFonts w:ascii="Arial Narrow" w:hAnsi="Arial Narrow"/>
                <w:b/>
                <w:sz w:val="22"/>
                <w:szCs w:val="22"/>
                <w:lang w:val="en-GB"/>
              </w:rPr>
              <w:t xml:space="preserve"> </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23637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SANDRINGHAM</w:t>
            </w:r>
          </w:p>
        </w:tc>
      </w:tr>
      <w:tr w:rsidR="00A86B57" w:rsidRPr="00F40E14" w:rsidTr="00C177BF">
        <w:trPr>
          <w:trHeight w:val="397"/>
          <w:jc w:val="center"/>
        </w:trPr>
        <w:tc>
          <w:tcPr>
            <w:tcW w:w="10989" w:type="dxa"/>
            <w:gridSpan w:val="13"/>
            <w:tcBorders>
              <w:top w:val="single" w:sz="4" w:space="0" w:color="auto"/>
            </w:tcBorders>
            <w:shd w:val="clear" w:color="auto" w:fill="auto"/>
            <w:vAlign w:val="bottom"/>
          </w:tcPr>
          <w:p w:rsidR="00A86B57" w:rsidRPr="00F40E14" w:rsidRDefault="00236373" w:rsidP="00C70561">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 xml:space="preserve">RFQ </w:t>
            </w:r>
            <w:r w:rsidR="00C70561">
              <w:rPr>
                <w:rFonts w:ascii="Arial Narrow" w:hAnsi="Arial Narrow"/>
                <w:b/>
                <w:sz w:val="22"/>
                <w:szCs w:val="22"/>
                <w:lang w:val="en-GB"/>
              </w:rPr>
              <w:t>BOX</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C177BF" w:rsidRPr="00F40E14" w:rsidTr="00C177BF">
        <w:trPr>
          <w:trHeight w:val="413"/>
          <w:jc w:val="center"/>
        </w:trPr>
        <w:tc>
          <w:tcPr>
            <w:tcW w:w="5203" w:type="dxa"/>
            <w:gridSpan w:val="5"/>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lang w:val="en-GB"/>
              </w:rPr>
              <w:t>TECHNICAL ENQUIRIES MAY BE DIRECTED TO:</w:t>
            </w: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3181" w:type="dxa"/>
            <w:gridSpan w:val="2"/>
            <w:tcBorders>
              <w:top w:val="single" w:sz="4" w:space="0" w:color="auto"/>
            </w:tcBorders>
            <w:shd w:val="clear" w:color="auto" w:fill="auto"/>
            <w:vAlign w:val="bottom"/>
          </w:tcPr>
          <w:p w:rsidR="00A86B57" w:rsidRPr="00F40E14" w:rsidRDefault="00416A54"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Olivia Mahlaba</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3181" w:type="dxa"/>
            <w:gridSpan w:val="2"/>
            <w:tcBorders>
              <w:top w:val="single" w:sz="4" w:space="0" w:color="auto"/>
            </w:tcBorders>
            <w:shd w:val="clear" w:color="auto" w:fill="auto"/>
            <w:vAlign w:val="bottom"/>
          </w:tcPr>
          <w:p w:rsidR="00A86B57" w:rsidRPr="00F40E14" w:rsidRDefault="00BD1FB6" w:rsidP="00143D71">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011 386 </w:t>
            </w:r>
            <w:r w:rsidR="00416A54">
              <w:rPr>
                <w:rFonts w:ascii="Arial Narrow" w:hAnsi="Arial Narrow"/>
                <w:b/>
                <w:sz w:val="22"/>
                <w:szCs w:val="22"/>
                <w:lang w:val="en-GB"/>
              </w:rPr>
              <w:t>61</w:t>
            </w:r>
            <w:r w:rsidR="00143D71">
              <w:rPr>
                <w:rFonts w:ascii="Arial Narrow" w:hAnsi="Arial Narrow"/>
                <w:b/>
                <w:sz w:val="22"/>
                <w:szCs w:val="22"/>
                <w:lang w:val="en-GB"/>
              </w:rPr>
              <w:t>6</w:t>
            </w:r>
            <w:r w:rsidR="00416A54">
              <w:rPr>
                <w:rFonts w:ascii="Arial Narrow" w:hAnsi="Arial Narrow"/>
                <w:b/>
                <w:sz w:val="22"/>
                <w:szCs w:val="22"/>
                <w:lang w:val="en-GB"/>
              </w:rPr>
              <w:t>9</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3181"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268"/>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3181" w:type="dxa"/>
            <w:gridSpan w:val="2"/>
            <w:tcBorders>
              <w:top w:val="single" w:sz="4" w:space="0" w:color="auto"/>
            </w:tcBorders>
            <w:shd w:val="clear" w:color="auto" w:fill="auto"/>
            <w:vAlign w:val="bottom"/>
          </w:tcPr>
          <w:p w:rsidR="00A86B57" w:rsidRPr="00F40E14" w:rsidRDefault="00416A5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o</w:t>
            </w:r>
            <w:r w:rsidR="00143D71">
              <w:rPr>
                <w:rFonts w:ascii="Arial Narrow" w:hAnsi="Arial Narrow"/>
                <w:b/>
                <w:sz w:val="22"/>
                <w:szCs w:val="22"/>
                <w:lang w:val="en-GB"/>
              </w:rPr>
              <w:t>ma</w:t>
            </w:r>
            <w:r>
              <w:rPr>
                <w:rFonts w:ascii="Arial Narrow" w:hAnsi="Arial Narrow"/>
                <w:b/>
                <w:sz w:val="22"/>
                <w:szCs w:val="22"/>
                <w:lang w:val="en-GB"/>
              </w:rPr>
              <w:t>hlaba</w:t>
            </w:r>
            <w:r w:rsidR="00BD1FB6" w:rsidRPr="00F40E14">
              <w:rPr>
                <w:rFonts w:ascii="Arial Narrow" w:hAnsi="Arial Narrow"/>
                <w:b/>
                <w:sz w:val="22"/>
                <w:szCs w:val="22"/>
                <w:lang w:val="en-GB"/>
              </w:rPr>
              <w:t>@nhls.ac.za</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A86B57" w:rsidRPr="00F40E14" w:rsidTr="00C177BF">
        <w:trPr>
          <w:trHeight w:val="228"/>
          <w:jc w:val="center"/>
        </w:trPr>
        <w:tc>
          <w:tcPr>
            <w:tcW w:w="10989" w:type="dxa"/>
            <w:gridSpan w:val="13"/>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SUPPLIER INFORMATION</w:t>
            </w: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NAME OF BIDDER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POSTAL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STREET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1301"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38" w:type="dxa"/>
            <w:gridSpan w:val="4"/>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CELLPHONE NUMBER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1301"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38" w:type="dxa"/>
            <w:gridSpan w:val="4"/>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299"/>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VAT REGISTRATION NUMBER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57"/>
          <w:jc w:val="center"/>
        </w:trPr>
        <w:tc>
          <w:tcPr>
            <w:tcW w:w="2007"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SUPPLIER COMPLIANCE STATUS</w:t>
            </w:r>
          </w:p>
        </w:tc>
        <w:tc>
          <w:tcPr>
            <w:tcW w:w="1301"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rPr>
              <w:t>TAX COMPLIANCE SYSTEM PIN:</w:t>
            </w:r>
          </w:p>
        </w:tc>
        <w:tc>
          <w:tcPr>
            <w:tcW w:w="1895"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212" w:type="dxa"/>
            <w:gridSpan w:val="2"/>
            <w:shd w:val="clear" w:color="auto" w:fill="auto"/>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2"/>
                <w:szCs w:val="22"/>
                <w:lang w:val="en-GB"/>
              </w:rPr>
            </w:pPr>
            <w:r w:rsidRPr="00F40E14">
              <w:rPr>
                <w:rFonts w:ascii="Arial Narrow" w:hAnsi="Arial Narrow"/>
                <w:b/>
                <w:sz w:val="22"/>
                <w:szCs w:val="22"/>
                <w:lang w:val="en-GB"/>
              </w:rPr>
              <w:t>OR</w:t>
            </w:r>
          </w:p>
        </w:tc>
        <w:tc>
          <w:tcPr>
            <w:tcW w:w="1327"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rPr>
              <w:t xml:space="preserve">CENTRAL SUPPLIER DATABASE No: </w:t>
            </w:r>
          </w:p>
        </w:tc>
        <w:tc>
          <w:tcPr>
            <w:tcW w:w="3247" w:type="dxa"/>
            <w:gridSpan w:val="5"/>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MAAA</w:t>
            </w:r>
          </w:p>
        </w:tc>
      </w:tr>
      <w:tr w:rsidR="00143D71" w:rsidRPr="00F40E14" w:rsidTr="00C177BF">
        <w:trPr>
          <w:trHeight w:val="340"/>
          <w:jc w:val="center"/>
        </w:trPr>
        <w:tc>
          <w:tcPr>
            <w:tcW w:w="2007"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B-BBEE STATUS LEVEL VERIFICATION CERTIFICATE</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3196"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c>
          <w:tcPr>
            <w:tcW w:w="3103" w:type="dxa"/>
            <w:gridSpan w:val="5"/>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 xml:space="preserve">B-BBEE STATUS LEVEL SWORN AFFIDAVIT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2683"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r>
      <w:tr w:rsidR="00A86B57" w:rsidRPr="00F40E14" w:rsidTr="00C177BF">
        <w:trPr>
          <w:trHeight w:val="454"/>
          <w:jc w:val="center"/>
        </w:trPr>
        <w:tc>
          <w:tcPr>
            <w:tcW w:w="10989" w:type="dxa"/>
            <w:gridSpan w:val="13"/>
            <w:shd w:val="clear" w:color="auto" w:fill="DDD9C3"/>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22"/>
                <w:szCs w:val="22"/>
                <w:lang w:val="en-GB"/>
              </w:rPr>
            </w:pPr>
            <w:r w:rsidRPr="00F40E14">
              <w:rPr>
                <w:rFonts w:ascii="Arial Narrow" w:hAnsi="Arial Narrow"/>
                <w:b/>
                <w:i/>
                <w:sz w:val="22"/>
                <w:szCs w:val="22"/>
                <w:lang w:val="en-GB"/>
              </w:rPr>
              <w:t>[</w:t>
            </w:r>
            <w:r w:rsidRPr="00F40E14">
              <w:rPr>
                <w:rFonts w:ascii="Arial Narrow" w:hAnsi="Arial Narrow"/>
                <w:b/>
                <w:i/>
                <w:sz w:val="22"/>
                <w:szCs w:val="22"/>
                <w:shd w:val="clear" w:color="auto" w:fill="DDD9C3"/>
                <w:lang w:val="en-GB"/>
              </w:rPr>
              <w:t>A B-BBEE STATUS LEVEL VERIFICATION CERTIFICATE/ SWORN AFFIDAVIT (FOR EMES &amp; QSEs) MUST BE SUBMITTED IN ORDER TO QUALIFY FOR PREFERENCE POINTS FOR B-BBEE]</w:t>
            </w:r>
          </w:p>
        </w:tc>
      </w:tr>
      <w:tr w:rsidR="00143D71" w:rsidRPr="00F40E14" w:rsidTr="00C177BF">
        <w:trPr>
          <w:trHeight w:val="864"/>
          <w:jc w:val="center"/>
        </w:trPr>
        <w:tc>
          <w:tcPr>
            <w:tcW w:w="2007" w:type="dxa"/>
            <w:gridSpan w:val="2"/>
            <w:shd w:val="clear" w:color="auto" w:fill="auto"/>
            <w:vAlign w:val="center"/>
          </w:tcPr>
          <w:p w:rsidR="00A86B57" w:rsidRPr="00F40E14" w:rsidRDefault="00A86B57" w:rsidP="00C177BF">
            <w:pPr>
              <w:pStyle w:val="Heading4"/>
              <w:rPr>
                <w:rFonts w:ascii="Arial Narrow" w:hAnsi="Arial Narrow"/>
                <w:sz w:val="22"/>
                <w:szCs w:val="22"/>
                <w:lang w:val="en-GB"/>
              </w:rPr>
            </w:pPr>
            <w:r w:rsidRPr="00F40E14">
              <w:rPr>
                <w:rFonts w:ascii="Arial Narrow" w:hAnsi="Arial Narrow"/>
                <w:b w:val="0"/>
                <w:sz w:val="22"/>
                <w:szCs w:val="22"/>
              </w:rPr>
              <w:lastRenderedPageBreak/>
              <w:t>ARE YOU THE ACCREDITED REPRESENTATIVE IN SOUTH AFRICA FOR THE GOODS /SERVICES /WORKS OFFERED?</w:t>
            </w:r>
          </w:p>
        </w:tc>
        <w:tc>
          <w:tcPr>
            <w:tcW w:w="3196"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No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IF YES ENCLOSE PROOF]</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tc>
        <w:tc>
          <w:tcPr>
            <w:tcW w:w="3103" w:type="dxa"/>
            <w:gridSpan w:val="5"/>
            <w:shd w:val="clear" w:color="auto" w:fill="auto"/>
            <w:vAlign w:val="center"/>
          </w:tcPr>
          <w:p w:rsidR="00A86B57" w:rsidRPr="00F40E14" w:rsidRDefault="00A86B57" w:rsidP="00C177BF">
            <w:pPr>
              <w:pStyle w:val="Heading4"/>
              <w:rPr>
                <w:rFonts w:ascii="Arial Narrow" w:hAnsi="Arial Narrow"/>
                <w:sz w:val="22"/>
                <w:szCs w:val="22"/>
              </w:rPr>
            </w:pPr>
            <w:r w:rsidRPr="00F40E14">
              <w:rPr>
                <w:rFonts w:ascii="Arial Narrow" w:hAnsi="Arial Narrow"/>
                <w:b w:val="0"/>
                <w:sz w:val="22"/>
                <w:szCs w:val="22"/>
              </w:rPr>
              <w:t>ARE YOU A FOREIGN BASED SUPPLIER FOR</w:t>
            </w:r>
            <w:r w:rsidRPr="00F40E14">
              <w:rPr>
                <w:rFonts w:ascii="Arial Narrow" w:hAnsi="Arial Narrow"/>
                <w:sz w:val="22"/>
                <w:szCs w:val="22"/>
              </w:rPr>
              <w:t xml:space="preserve"> THE GOODS /SERVICES /WORKS OFFERED?</w:t>
            </w:r>
            <w:r w:rsidRPr="00F40E14">
              <w:rPr>
                <w:rFonts w:ascii="Arial Narrow" w:hAnsi="Arial Narrow"/>
                <w:sz w:val="22"/>
                <w:szCs w:val="22"/>
                <w:lang w:val="en-GB"/>
              </w:rPr>
              <w:br/>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No</w:t>
            </w:r>
            <w:r w:rsidRPr="00F40E14">
              <w:rPr>
                <w:rFonts w:ascii="Arial Narrow" w:hAnsi="Arial Narrow"/>
                <w:sz w:val="22"/>
                <w:szCs w:val="22"/>
                <w:lang w:val="en-GB"/>
              </w:rPr>
              <w:br/>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 xml:space="preserve">IF YES, ANSWER THE QUESTIONNAIRE </w:t>
            </w:r>
            <w:r w:rsidR="00C70561" w:rsidRPr="00F40E14">
              <w:rPr>
                <w:rFonts w:ascii="Arial Narrow" w:hAnsi="Arial Narrow"/>
                <w:sz w:val="22"/>
                <w:szCs w:val="22"/>
              </w:rPr>
              <w:t>BELOW]</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r>
      <w:tr w:rsidR="00A86B57" w:rsidRPr="00F40E14" w:rsidTr="00C177BF">
        <w:trPr>
          <w:trHeight w:val="340"/>
          <w:jc w:val="center"/>
        </w:trPr>
        <w:tc>
          <w:tcPr>
            <w:tcW w:w="10989" w:type="dxa"/>
            <w:gridSpan w:val="13"/>
            <w:shd w:val="clear" w:color="auto" w:fill="DDD9C3"/>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cs="Arial Narrow"/>
                <w:b/>
                <w:sz w:val="22"/>
                <w:szCs w:val="22"/>
              </w:rPr>
              <w:t>QUESTIONNAIRE TO BIDDING FOREIGN SUPPLIERS</w:t>
            </w:r>
          </w:p>
        </w:tc>
      </w:tr>
      <w:tr w:rsidR="00A86B57" w:rsidRPr="00F40E14" w:rsidTr="00C177BF">
        <w:trPr>
          <w:trHeight w:val="20"/>
          <w:jc w:val="center"/>
        </w:trPr>
        <w:tc>
          <w:tcPr>
            <w:tcW w:w="10989" w:type="dxa"/>
            <w:gridSpan w:val="13"/>
            <w:shd w:val="clear" w:color="auto" w:fill="auto"/>
            <w:vAlign w:val="center"/>
          </w:tcPr>
          <w:p w:rsidR="00A86B57" w:rsidRPr="00F40E14" w:rsidRDefault="00A86B57" w:rsidP="00C177BF">
            <w:pPr>
              <w:tabs>
                <w:tab w:val="left" w:pos="0"/>
                <w:tab w:val="left" w:pos="426"/>
              </w:tabs>
              <w:autoSpaceDE w:val="0"/>
              <w:autoSpaceDN w:val="0"/>
              <w:adjustRightInd w:val="0"/>
              <w:spacing w:before="120"/>
              <w:rPr>
                <w:rFonts w:ascii="Arial Narrow" w:hAnsi="Arial Narrow" w:cs="Arial Narrow"/>
                <w:b/>
                <w:sz w:val="22"/>
                <w:szCs w:val="22"/>
              </w:rPr>
            </w:pPr>
            <w:r w:rsidRPr="00F40E14">
              <w:rPr>
                <w:rFonts w:ascii="Arial Narrow" w:hAnsi="Arial Narrow"/>
                <w:sz w:val="22"/>
                <w:szCs w:val="22"/>
              </w:rPr>
              <w:t>IS THE ENTITY A RESIDENT OF THE REPUBLIC OF SOUTH AFRICA (RSA)?</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 BRANCH IN THE RSA?</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 xml:space="preserve">DOES THE ENTITY HAVE A PERMANENT ESTABLISHMENT IN THE </w:t>
            </w:r>
            <w:smartTag w:uri="urn:schemas-microsoft-com:office:smarttags" w:element="stockticker">
              <w:r w:rsidRPr="00F40E14">
                <w:rPr>
                  <w:rFonts w:ascii="Arial Narrow" w:hAnsi="Arial Narrow"/>
                  <w:sz w:val="22"/>
                  <w:szCs w:val="22"/>
                </w:rPr>
                <w:t>RSA</w:t>
              </w:r>
            </w:smartTag>
            <w:r w:rsidRPr="00F40E14">
              <w:rPr>
                <w:rFonts w:ascii="Arial Narrow" w:hAnsi="Arial Narrow"/>
                <w:sz w:val="22"/>
                <w:szCs w:val="22"/>
              </w:rPr>
              <w:t>?</w:t>
            </w:r>
            <w:r w:rsidRPr="00F40E14">
              <w:rPr>
                <w:rFonts w:ascii="Arial Narrow" w:hAnsi="Arial Narrow"/>
                <w:sz w:val="22"/>
                <w:szCs w:val="22"/>
              </w:rPr>
              <w:tab/>
              <w:t xml:space="preserve">                  </w:t>
            </w:r>
            <w:r w:rsidR="00C70561">
              <w:rPr>
                <w:rFonts w:ascii="Arial Narrow" w:hAnsi="Arial Narrow"/>
                <w:sz w:val="22"/>
                <w:szCs w:val="22"/>
              </w:rPr>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ANY SOURCE OF INCOME IN THE RSA?</w:t>
            </w:r>
            <w:r w:rsidRPr="00F40E14">
              <w:rPr>
                <w:rFonts w:ascii="Arial Narrow" w:hAnsi="Arial Narrow"/>
                <w:sz w:val="22"/>
                <w:szCs w:val="22"/>
              </w:rPr>
              <w:tab/>
            </w:r>
            <w:r w:rsidRPr="00F40E14">
              <w:rPr>
                <w:rFonts w:ascii="Arial Narrow" w:hAnsi="Arial Narrow"/>
                <w:sz w:val="22"/>
                <w:szCs w:val="22"/>
              </w:rPr>
              <w:tab/>
              <w:t xml:space="preserve">                    </w:t>
            </w:r>
            <w:r w:rsidR="00C70561">
              <w:rPr>
                <w:rFonts w:ascii="Arial Narrow" w:hAnsi="Arial Narrow"/>
                <w:sz w:val="22"/>
                <w:szCs w:val="22"/>
              </w:rPr>
              <w:t xml:space="preserve">                           </w:t>
            </w:r>
            <w:r w:rsidRPr="00F40E14">
              <w:rPr>
                <w:rFonts w:ascii="Arial Narrow" w:hAnsi="Arial Narrow"/>
                <w:sz w:val="22"/>
                <w:szCs w:val="22"/>
              </w:rPr>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IS THE ENTITY LIABLE IN THE RSA FOR ANY FORM OF TAXATION?</w:t>
            </w:r>
            <w:r w:rsidRPr="00F40E14">
              <w:rPr>
                <w:rFonts w:ascii="Arial Narrow" w:hAnsi="Arial Narrow"/>
                <w:sz w:val="22"/>
                <w:szCs w:val="22"/>
              </w:rPr>
              <w:tab/>
            </w:r>
            <w:r w:rsidRPr="00F40E14">
              <w:rPr>
                <w:rFonts w:ascii="Arial Narrow" w:hAnsi="Arial Narrow"/>
                <w:sz w:val="22"/>
                <w:szCs w:val="22"/>
              </w:rPr>
              <w:tab/>
              <w:t xml:space="preserve">               </w:t>
            </w:r>
            <w:r w:rsidR="00C70561">
              <w:rPr>
                <w:rFonts w:ascii="Arial Narrow" w:hAnsi="Arial Narrow"/>
                <w:sz w:val="22"/>
                <w:szCs w:val="22"/>
              </w:rPr>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0C40FC">
              <w:rPr>
                <w:rFonts w:ascii="Arial Narrow" w:hAnsi="Arial Narrow"/>
                <w:sz w:val="22"/>
                <w:szCs w:val="22"/>
                <w:lang w:val="en-GB"/>
              </w:rPr>
            </w:r>
            <w:r w:rsidR="000C40FC">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 </w:t>
            </w:r>
          </w:p>
          <w:p w:rsidR="00C70561" w:rsidRPr="00F40E14" w:rsidRDefault="00C70561" w:rsidP="00C177BF">
            <w:pPr>
              <w:tabs>
                <w:tab w:val="left" w:pos="0"/>
                <w:tab w:val="left" w:pos="426"/>
              </w:tabs>
              <w:autoSpaceDE w:val="0"/>
              <w:autoSpaceDN w:val="0"/>
              <w:adjustRightInd w:val="0"/>
              <w:spacing w:before="120"/>
              <w:rPr>
                <w:rFonts w:ascii="Arial Narrow" w:hAnsi="Arial Narrow"/>
                <w:sz w:val="22"/>
                <w:szCs w:val="22"/>
              </w:rPr>
            </w:pPr>
          </w:p>
          <w:p w:rsidR="00A86B57" w:rsidRPr="00F40E14" w:rsidRDefault="00A86B57" w:rsidP="00C177BF">
            <w:pPr>
              <w:tabs>
                <w:tab w:val="left" w:pos="426"/>
              </w:tabs>
              <w:spacing w:line="215" w:lineRule="auto"/>
              <w:jc w:val="both"/>
              <w:rPr>
                <w:rFonts w:ascii="Arial Narrow" w:hAnsi="Arial Narrow" w:cs="Arial Narrow"/>
                <w:b/>
                <w:sz w:val="22"/>
                <w:szCs w:val="22"/>
              </w:rPr>
            </w:pPr>
            <w:r w:rsidRPr="00F40E14">
              <w:rPr>
                <w:rFonts w:ascii="Arial Narrow" w:hAnsi="Arial Narrow" w:cs="Arial Narrow"/>
                <w:b/>
                <w:sz w:val="22"/>
                <w:szCs w:val="22"/>
              </w:rPr>
              <w:t xml:space="preserve">IF THE ANSWER IS “NO” TO ALL OF THE ABOVE, THEN IT IS NOT A REQUIREMENT TO REGISTER FOR A TAX COMPLIANCE STATUS SYSTEM PIN CODE FROM THE SOUTH AFRICAN REVENUE SERVICE (SARS) AND IF NOT REGISTER AS PER 2.3 BELOW.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bl>
    <w:p w:rsidR="00A86B57" w:rsidRPr="00F40E14" w:rsidRDefault="00A86B57" w:rsidP="00A86B57">
      <w:pPr>
        <w:pStyle w:val="Title"/>
        <w:rPr>
          <w:sz w:val="22"/>
          <w:szCs w:val="22"/>
        </w:rPr>
      </w:pPr>
      <w:r w:rsidRPr="00F40E14">
        <w:rPr>
          <w:sz w:val="22"/>
          <w:szCs w:val="22"/>
        </w:rPr>
        <w:br w:type="page"/>
      </w:r>
      <w:r w:rsidRPr="00F40E14">
        <w:rPr>
          <w:sz w:val="22"/>
          <w:szCs w:val="22"/>
        </w:rPr>
        <w:lastRenderedPageBreak/>
        <w:t>PART B</w:t>
      </w:r>
    </w:p>
    <w:p w:rsidR="00A86B57" w:rsidRPr="00F40E14" w:rsidRDefault="00A86B57" w:rsidP="00A86B57">
      <w:pPr>
        <w:pStyle w:val="Title"/>
        <w:rPr>
          <w:bCs/>
          <w:sz w:val="22"/>
          <w:szCs w:val="22"/>
        </w:rPr>
      </w:pPr>
      <w:r w:rsidRPr="00F40E14">
        <w:rPr>
          <w:bCs/>
          <w:sz w:val="22"/>
          <w:szCs w:val="22"/>
        </w:rPr>
        <w:t>TERMS AND CONDITIONS FOR BIDDING</w:t>
      </w:r>
    </w:p>
    <w:p w:rsidR="00A86B57" w:rsidRPr="00F40E14" w:rsidRDefault="00A86B57" w:rsidP="00A86B57">
      <w:pPr>
        <w:tabs>
          <w:tab w:val="left" w:pos="720"/>
          <w:tab w:val="left" w:pos="8190"/>
        </w:tabs>
        <w:spacing w:line="215" w:lineRule="auto"/>
        <w:rPr>
          <w:rFonts w:ascii="Arial Narrow" w:hAnsi="Arial Narrow"/>
          <w:sz w:val="22"/>
          <w:szCs w:val="22"/>
          <w:lang w:val="en-GB"/>
        </w:rPr>
      </w:pPr>
      <w:r w:rsidRPr="00F40E14">
        <w:rPr>
          <w:rFonts w:ascii="Arial Narrow" w:hAnsi="Arial Narrow"/>
          <w:b/>
          <w:bCs/>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F40E14" w:rsidTr="00C177BF">
        <w:tc>
          <w:tcPr>
            <w:tcW w:w="10706" w:type="dxa"/>
            <w:shd w:val="clear" w:color="auto" w:fill="DDD9C3"/>
          </w:tcPr>
          <w:p w:rsidR="00A86B57" w:rsidRPr="00F40E14" w:rsidRDefault="00A86B57" w:rsidP="003C7BA9">
            <w:pPr>
              <w:widowControl w:val="0"/>
              <w:numPr>
                <w:ilvl w:val="0"/>
                <w:numId w:val="27"/>
              </w:numPr>
              <w:tabs>
                <w:tab w:val="left" w:pos="426"/>
              </w:tabs>
              <w:spacing w:line="215" w:lineRule="auto"/>
              <w:jc w:val="both"/>
              <w:rPr>
                <w:rFonts w:ascii="Arial Narrow" w:hAnsi="Arial Narrow"/>
                <w:b/>
                <w:sz w:val="22"/>
                <w:szCs w:val="22"/>
                <w:lang w:val="en-GB"/>
              </w:rPr>
            </w:pPr>
            <w:r w:rsidRPr="00F40E14">
              <w:rPr>
                <w:rFonts w:ascii="Arial Narrow" w:hAnsi="Arial Narrow" w:cs="Arial"/>
                <w:b/>
                <w:bCs/>
                <w:color w:val="000000"/>
                <w:sz w:val="22"/>
                <w:szCs w:val="22"/>
              </w:rPr>
              <w:t>BID SUBMISSION:</w:t>
            </w:r>
          </w:p>
        </w:tc>
      </w:tr>
      <w:tr w:rsidR="00A86B57" w:rsidRPr="00F40E14" w:rsidTr="00C177BF">
        <w:trPr>
          <w:trHeight w:val="1212"/>
        </w:trPr>
        <w:tc>
          <w:tcPr>
            <w:tcW w:w="10706" w:type="dxa"/>
            <w:shd w:val="clear" w:color="auto" w:fill="auto"/>
          </w:tcPr>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BIDS MUST BE DELIVERED BY THE STIPULATED TIME TO THE CORRECT ADDRESS. LATE BIDS WILL NOT BE ACCEPTED FOR CONSIDERATION.</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2"/>
                <w:szCs w:val="22"/>
              </w:rPr>
            </w:pPr>
            <w:r w:rsidRPr="00F40E14">
              <w:rPr>
                <w:rFonts w:ascii="Arial Narrow" w:hAnsi="Arial Narrow" w:cs="Arial Narrow"/>
                <w:b/>
                <w:sz w:val="22"/>
                <w:szCs w:val="22"/>
              </w:rPr>
              <w:t>ALL BIDS MUST BE SUBMITTED ON THE OFFICIAL FORMS PROVIDED–(NOT TO BE RE-TYPED) OR IN THE MANNER PRESCRIBED IN THE BID DOCUMENT.</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THIS BID IS SUBJECT TO THE PREFERENTIAL PROCUREMENT POLICY FRAMEWORK ACT, 2000 AND THE PREFERENTIAL PROCUREMENT REGULATIONS, 2017, THE GENERAL CONDITIONS OF CONTRACT (GCC) AND, IF APPLICABLE, ANY OTHER SPECIAL CONDITIONS OF CONTRACT.</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b/>
                <w:sz w:val="22"/>
                <w:szCs w:val="22"/>
                <w:lang w:val="en-GB"/>
              </w:rPr>
              <w:t>THE SUCCESSFUL BIDDER WILL BE REQUIRED TO FILL IN AND SIGN A WRITTEN CONTRACT FORM (SBD7).</w:t>
            </w:r>
          </w:p>
          <w:p w:rsidR="00A86B57" w:rsidRPr="00F40E14" w:rsidRDefault="00A86B57" w:rsidP="00C177BF">
            <w:pPr>
              <w:spacing w:line="215" w:lineRule="auto"/>
              <w:jc w:val="both"/>
              <w:rPr>
                <w:rFonts w:ascii="Arial Narrow" w:hAnsi="Arial Narrow"/>
                <w:sz w:val="22"/>
                <w:szCs w:val="22"/>
              </w:rPr>
            </w:pPr>
          </w:p>
        </w:tc>
      </w:tr>
      <w:tr w:rsidR="00A86B57" w:rsidRPr="00F40E14" w:rsidTr="00C177BF">
        <w:tc>
          <w:tcPr>
            <w:tcW w:w="10706" w:type="dxa"/>
            <w:shd w:val="clear" w:color="auto" w:fill="DDD9C3"/>
          </w:tcPr>
          <w:p w:rsidR="00A86B57" w:rsidRPr="00F40E14" w:rsidRDefault="00A86B57" w:rsidP="003C7BA9">
            <w:pPr>
              <w:widowControl w:val="0"/>
              <w:numPr>
                <w:ilvl w:val="0"/>
                <w:numId w:val="27"/>
              </w:numPr>
              <w:tabs>
                <w:tab w:val="left" w:pos="426"/>
              </w:tabs>
              <w:spacing w:line="215" w:lineRule="auto"/>
              <w:jc w:val="both"/>
              <w:rPr>
                <w:rFonts w:ascii="Arial Narrow" w:hAnsi="Arial Narrow" w:cs="Arial"/>
                <w:b/>
                <w:bCs/>
                <w:color w:val="000081"/>
                <w:sz w:val="22"/>
                <w:szCs w:val="22"/>
              </w:rPr>
            </w:pPr>
            <w:r w:rsidRPr="00F40E14">
              <w:rPr>
                <w:rFonts w:ascii="Arial Narrow" w:hAnsi="Arial Narrow" w:cs="Arial"/>
                <w:b/>
                <w:bCs/>
                <w:color w:val="000000"/>
                <w:sz w:val="22"/>
                <w:szCs w:val="22"/>
              </w:rPr>
              <w:t>TAX COMPLIANCE REQUIREMENTS</w:t>
            </w:r>
          </w:p>
        </w:tc>
      </w:tr>
      <w:tr w:rsidR="00A86B57" w:rsidRPr="00F40E14" w:rsidTr="00C177BF">
        <w:tc>
          <w:tcPr>
            <w:tcW w:w="10706" w:type="dxa"/>
            <w:shd w:val="clear" w:color="auto" w:fill="FFFFFF"/>
          </w:tcPr>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MUST ENSURE COMPLIANCE WITH THEIR TAX OBLIGATIONS.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BIDDERS ARE REQUIRED TO SUBMIT THEIR UNIQUE PERSONAL IDENTIFICATION NUMBER (PIN) ISSUED BY SARS TO ENABLE   THE ORGAN OF STATE TO VERIFY THE TAXPAYER’S PROFILE AND TAX STATUS.</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APPLICATION FOR TAX COMPLIANCE STATUS (TCS) PIN MAY BE MADE VIA E-FILING THROUGH THE SARS WEBSITE </w:t>
            </w:r>
            <w:hyperlink r:id="rId9" w:history="1">
              <w:r w:rsidRPr="00F40E14">
                <w:rPr>
                  <w:rFonts w:ascii="Arial Narrow" w:hAnsi="Arial Narrow"/>
                  <w:sz w:val="22"/>
                  <w:szCs w:val="22"/>
                </w:rPr>
                <w:t>WWW.SARS.GOV.ZA</w:t>
              </w:r>
            </w:hyperlink>
            <w:r w:rsidRPr="00F40E14">
              <w:rPr>
                <w:rFonts w:ascii="Arial Narrow" w:hAnsi="Arial Narrow"/>
                <w:sz w:val="22"/>
                <w:szCs w:val="22"/>
              </w:rPr>
              <w:t>.</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MAY ALSO SUBMIT A PRINTED TCS CERTIFICATE TOGETHER WITH THE BID.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IN BIDS WHERE CONSORTIA / JOINT VENTURES / SUB-CONTRACTORS ARE INVOLVED, EACH PARTY MUST SUBMIT A SEPARATE   TCS CERTIFICATE / PIN / CSD NUMBER.</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WHERE NO TCS PIN IS AVAILABLE BUT THE BIDDER IS REGISTERED ON THE CENTRAL SUPPLIER DATABASE (CSD), A CSD NUMBER MUST BE PROVIDED.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NO BIDS WILL BE CONSIDERED FROM PERSONS IN THE SERVICE OF THE STATE, COMPANIES WITH DIRECTORS WHO ARE PERSONS IN THE SERVICE OF THE STATE, OR CLOSE CORPORATIONS WITH MEMBERS PERSONS IN THE SERVICE OF THE STATE.”</w:t>
            </w:r>
          </w:p>
        </w:tc>
      </w:tr>
    </w:tbl>
    <w:p w:rsidR="00A86B57" w:rsidRPr="00F40E14" w:rsidRDefault="00A86B57" w:rsidP="00A86B57">
      <w:pPr>
        <w:autoSpaceDE w:val="0"/>
        <w:autoSpaceDN w:val="0"/>
        <w:adjustRightInd w:val="0"/>
        <w:ind w:left="720" w:hanging="720"/>
        <w:rPr>
          <w:rFonts w:ascii="Arial Narrow" w:hAnsi="Arial Narrow" w:cs="Arial Narrow"/>
          <w:b/>
          <w:sz w:val="22"/>
          <w:szCs w:val="22"/>
        </w:rPr>
      </w:pPr>
    </w:p>
    <w:p w:rsidR="00A86B57" w:rsidRPr="00F40E14" w:rsidRDefault="00A86B57" w:rsidP="00A86B57">
      <w:pPr>
        <w:autoSpaceDE w:val="0"/>
        <w:autoSpaceDN w:val="0"/>
        <w:adjustRightInd w:val="0"/>
        <w:ind w:left="720" w:hanging="720"/>
        <w:rPr>
          <w:rFonts w:ascii="Arial Narrow" w:hAnsi="Arial Narrow"/>
          <w:sz w:val="22"/>
          <w:szCs w:val="22"/>
          <w:lang w:val="en-GB"/>
        </w:rPr>
      </w:pPr>
      <w:r w:rsidRPr="00F40E14">
        <w:rPr>
          <w:rFonts w:ascii="Arial Narrow" w:hAnsi="Arial Narrow" w:cs="Arial Narrow"/>
          <w:b/>
          <w:sz w:val="22"/>
          <w:szCs w:val="22"/>
        </w:rPr>
        <w:t>NB: FAILURE TO PROVIDE / OR COMPLY WITH ANY OF THE ABOVE PARTICULARS MAY RENDER THE BID INVALID</w:t>
      </w:r>
      <w:r w:rsidRPr="00F40E14">
        <w:rPr>
          <w:rFonts w:ascii="Arial Narrow" w:hAnsi="Arial Narrow" w:cs="Arial Narrow"/>
          <w:sz w:val="22"/>
          <w:szCs w:val="22"/>
        </w:rPr>
        <w:t>.</w:t>
      </w:r>
    </w:p>
    <w:p w:rsidR="00A86B57" w:rsidRPr="00F40E14" w:rsidRDefault="00A86B57" w:rsidP="00A86B57">
      <w:pPr>
        <w:autoSpaceDE w:val="0"/>
        <w:autoSpaceDN w:val="0"/>
        <w:adjustRightInd w:val="0"/>
        <w:ind w:left="720" w:hanging="720"/>
        <w:rPr>
          <w:rFonts w:ascii="Arial Narrow" w:hAnsi="Arial Narrow"/>
          <w:sz w:val="22"/>
          <w:szCs w:val="22"/>
          <w:lang w:val="en-GB"/>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SIGNATURE OF BIDDER:</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CAPACITY UNDER WHICH THIS BID IS SIGNED:</w:t>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(Proof of authority must be submitted e.g. company resolution)</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A86B57" w:rsidP="00A86B57">
      <w:pPr>
        <w:pStyle w:val="Title"/>
        <w:jc w:val="both"/>
        <w:rPr>
          <w:sz w:val="22"/>
          <w:szCs w:val="22"/>
        </w:rPr>
      </w:pPr>
      <w:r w:rsidRPr="00F40E14">
        <w:rPr>
          <w:sz w:val="22"/>
          <w:szCs w:val="22"/>
        </w:rPr>
        <w:t>DATE:</w:t>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t>……………………</w:t>
      </w:r>
    </w:p>
    <w:p w:rsidR="00A86B57" w:rsidRPr="00F40E14" w:rsidRDefault="00A86B57" w:rsidP="00A86B57">
      <w:pPr>
        <w:pStyle w:val="Title"/>
        <w:jc w:val="both"/>
        <w:rPr>
          <w:sz w:val="22"/>
          <w:szCs w:val="22"/>
        </w:rPr>
      </w:pPr>
    </w:p>
    <w:p w:rsidR="009607CE" w:rsidRPr="00F40E14" w:rsidRDefault="009607CE"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3D03F4" w:rsidRPr="00F40E14" w:rsidRDefault="003D03F4" w:rsidP="00C177BF">
      <w:pPr>
        <w:pStyle w:val="Title"/>
        <w:jc w:val="left"/>
        <w:rPr>
          <w:sz w:val="22"/>
          <w:szCs w:val="22"/>
        </w:rPr>
      </w:pPr>
    </w:p>
    <w:p w:rsidR="003D03F4" w:rsidRPr="00F40E14" w:rsidRDefault="003D03F4" w:rsidP="00C177BF">
      <w:pPr>
        <w:pStyle w:val="Title"/>
        <w:jc w:val="left"/>
        <w:rPr>
          <w:sz w:val="22"/>
          <w:szCs w:val="22"/>
        </w:rPr>
      </w:pPr>
    </w:p>
    <w:p w:rsidR="00C177BF" w:rsidRPr="00F40E14" w:rsidRDefault="00C177BF" w:rsidP="00C177BF">
      <w:pPr>
        <w:pStyle w:val="Title"/>
        <w:jc w:val="left"/>
        <w:rPr>
          <w:sz w:val="22"/>
          <w:szCs w:val="22"/>
        </w:rPr>
      </w:pPr>
    </w:p>
    <w:p w:rsidR="004B1958" w:rsidRPr="00F40E14" w:rsidRDefault="004B1958" w:rsidP="001A225A">
      <w:pPr>
        <w:rPr>
          <w:rFonts w:ascii="Arial Narrow" w:hAnsi="Arial Narrow"/>
          <w:sz w:val="22"/>
          <w:szCs w:val="22"/>
          <w:lang w:eastAsia="en-ZA"/>
        </w:rPr>
      </w:pPr>
    </w:p>
    <w:p w:rsidR="003D03F4" w:rsidRPr="00F40E14" w:rsidRDefault="003D03F4" w:rsidP="009357CF">
      <w:pPr>
        <w:pStyle w:val="Heading1"/>
        <w:spacing w:before="0" w:after="0"/>
        <w:ind w:left="709" w:hanging="709"/>
        <w:rPr>
          <w:rFonts w:ascii="Arial Narrow" w:hAnsi="Arial Narrow" w:cs="Arial"/>
          <w:sz w:val="22"/>
          <w:szCs w:val="22"/>
        </w:rPr>
      </w:pPr>
      <w:bookmarkStart w:id="2" w:name="_Toc86322512"/>
      <w:r w:rsidRPr="00F40E14">
        <w:rPr>
          <w:rFonts w:ascii="Arial Narrow" w:hAnsi="Arial Narrow" w:cs="Arial"/>
          <w:sz w:val="22"/>
          <w:szCs w:val="22"/>
        </w:rPr>
        <w:lastRenderedPageBreak/>
        <w:t>TERMS AND CONDITIONS OF REQUEST FOR QUOTATION (RFQ)</w:t>
      </w:r>
      <w:bookmarkEnd w:id="2"/>
    </w:p>
    <w:p w:rsidR="003D03F4" w:rsidRPr="00F40E14" w:rsidRDefault="003D03F4" w:rsidP="003D03F4">
      <w:pPr>
        <w:rPr>
          <w:rFonts w:ascii="Arial Narrow" w:hAnsi="Arial Narrow"/>
          <w:sz w:val="22"/>
          <w:szCs w:val="22"/>
        </w:rPr>
      </w:pP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This document may contain confidential information that is the property of the NHLS and the Client. NHLS </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Copyright and Intellectual Property herein vests with NHLS and its Client.</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Late and incomplete submissions will not be accepted.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Price Declaration must be completed, and Should the total RFQ prices differ, the one indicated on the price declaration shall be considered the correct price.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Any bidder who has reasons to believe that the RFQ specification is based on a specific brand must inform NHLS before RFQ closing date.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Bidders are required to submit a valid Tax Clearance Certificate and Tax clearance verification PIN, Failure to submit the Tax Pin and valid Tax Clearance Certificate will result in the invalidation of this RFQ. </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compulsory/non-compulsory pre-proposal RFQ/site meeting will be conducted at NOT APPLICABLE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for a period of ± hours. The briefing session will start punctually and information will not be repeated for the benefit of Respondents arriving late.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Certificate of Attendance in the form attached hereto must be completed and submitted with your Proposal as proof of attendance is required for a compulsory site meeting and/or RFQ briefing.</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Respondents arriving after the allocated time of the briefing session and failing to attend the compulsory RFQ/Site briefing will be disqualified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services must be rendered or goods delivered before an official NHLS Purchase Order form has been received.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This RFQ will be evaluated in terms of the 80/20 preference point system prescribed by the Preferential Procurement Regulations, 2017.</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questions regarding this RFQ must be forwarded to the buyer within 24 hours after the RFQ has been issued.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its response reaches NHLS on or before the closing date and time of the RFQ.</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 xml:space="preserve">FOR HAND DELIVERIES OF RESPONSES, PLEASE SUBMIT THE RFQ DOCUMENT TO NHLS MAIN RECEPTION IN THE RFQ BOX.  </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PLEASE DO NOT SUBMIT RFQ RESPONSES IN THE TENDER BOX AS THE RFQ RESPONSES DEPOSITED IN THE TENDER BOX SHALL NOT BE CONSIDERED.</w:t>
      </w:r>
    </w:p>
    <w:tbl>
      <w:tblPr>
        <w:tblW w:w="10377" w:type="dxa"/>
        <w:tblInd w:w="108" w:type="dxa"/>
        <w:tblCellMar>
          <w:left w:w="10" w:type="dxa"/>
          <w:right w:w="10" w:type="dxa"/>
        </w:tblCellMar>
        <w:tblLook w:val="04A0" w:firstRow="1" w:lastRow="0" w:firstColumn="1" w:lastColumn="0" w:noHBand="0" w:noVBand="1"/>
      </w:tblPr>
      <w:tblGrid>
        <w:gridCol w:w="6708"/>
        <w:gridCol w:w="1684"/>
        <w:gridCol w:w="1985"/>
      </w:tblGrid>
      <w:tr w:rsidR="003D03F4" w:rsidRPr="00F40E14" w:rsidTr="00A4344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A43441">
            <w:pPr>
              <w:widowControl w:val="0"/>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The Bidder accepts the above terms and conditions and the General Conditions of Contract attached in Annex </w:t>
            </w:r>
            <w:r w:rsidR="00A43441" w:rsidRPr="00F40E14">
              <w:rPr>
                <w:rFonts w:ascii="Arial Narrow" w:hAnsi="Arial Narrow"/>
                <w:sz w:val="22"/>
                <w:szCs w:val="22"/>
              </w:rPr>
              <w:t>#</w:t>
            </w:r>
            <w:r w:rsidRPr="00F40E14">
              <w:rPr>
                <w:rFonts w:ascii="Arial Narrow" w:hAnsi="Arial Narrow"/>
                <w:sz w:val="22"/>
                <w:szCs w:val="22"/>
              </w:rPr>
              <w:t>.</w:t>
            </w:r>
          </w:p>
        </w:tc>
        <w:tc>
          <w:tcPr>
            <w:tcW w:w="16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Accept</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Do not accept</w:t>
            </w:r>
          </w:p>
        </w:tc>
      </w:tr>
      <w:tr w:rsidR="003D03F4" w:rsidRPr="00F40E14" w:rsidTr="00143D71">
        <w:trPr>
          <w:trHeight w:val="596"/>
        </w:trPr>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ind w:left="432"/>
              <w:jc w:val="both"/>
              <w:rPr>
                <w:rFonts w:ascii="Arial Narrow" w:hAnsi="Arial Narrow"/>
                <w:sz w:val="22"/>
                <w:szCs w:val="22"/>
              </w:rPr>
            </w:pPr>
          </w:p>
        </w:tc>
      </w:tr>
    </w:tbl>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3D03F4" w:rsidRPr="00F40E14" w:rsidRDefault="003D03F4" w:rsidP="003D03F4">
      <w:pPr>
        <w:rPr>
          <w:rFonts w:ascii="Arial Narrow" w:hAnsi="Arial Narrow"/>
          <w:sz w:val="22"/>
          <w:szCs w:val="22"/>
        </w:rPr>
      </w:pPr>
    </w:p>
    <w:p w:rsidR="00BF783C" w:rsidRPr="00F40E14" w:rsidRDefault="00BF783C" w:rsidP="00BF783C">
      <w:pPr>
        <w:pStyle w:val="BodyText"/>
        <w:rPr>
          <w:rFonts w:ascii="Arial Narrow" w:hAnsi="Arial Narrow"/>
          <w:sz w:val="22"/>
          <w:szCs w:val="22"/>
        </w:rPr>
      </w:pPr>
    </w:p>
    <w:p w:rsidR="00B07AFA" w:rsidRPr="00F40E14" w:rsidRDefault="00EA7384" w:rsidP="00F001AF">
      <w:pPr>
        <w:pStyle w:val="Heading1"/>
        <w:spacing w:before="0" w:after="0"/>
        <w:ind w:left="709" w:hanging="709"/>
        <w:rPr>
          <w:rFonts w:ascii="Arial Narrow" w:hAnsi="Arial Narrow" w:cs="Arial"/>
          <w:sz w:val="22"/>
          <w:szCs w:val="22"/>
        </w:rPr>
      </w:pPr>
      <w:bookmarkStart w:id="3" w:name="_Toc86322513"/>
      <w:r w:rsidRPr="00F40E14">
        <w:rPr>
          <w:rFonts w:ascii="Arial Narrow" w:hAnsi="Arial Narrow" w:cs="Arial"/>
          <w:sz w:val="22"/>
          <w:szCs w:val="22"/>
        </w:rPr>
        <w:t>DECLARATION OF INTEREST</w:t>
      </w:r>
      <w:bookmarkEnd w:id="3"/>
    </w:p>
    <w:p w:rsidR="00D872C3" w:rsidRPr="00F40E14" w:rsidRDefault="00D872C3" w:rsidP="00D872C3">
      <w:pPr>
        <w:rPr>
          <w:rFonts w:ascii="Arial Narrow" w:hAnsi="Arial Narrow"/>
          <w:sz w:val="22"/>
          <w:szCs w:val="22"/>
        </w:rPr>
      </w:pPr>
    </w:p>
    <w:p w:rsidR="00FD7AAF" w:rsidRPr="00F40E14" w:rsidRDefault="00FD7AAF" w:rsidP="00FD7AAF">
      <w:pPr>
        <w:tabs>
          <w:tab w:val="left" w:pos="7363"/>
          <w:tab w:val="center" w:pos="10530"/>
        </w:tabs>
        <w:jc w:val="center"/>
        <w:rPr>
          <w:rFonts w:ascii="Arial Narrow" w:hAnsi="Arial Narrow" w:cs="Arial"/>
          <w:b/>
          <w:bCs/>
          <w:sz w:val="22"/>
          <w:szCs w:val="22"/>
          <w:lang w:val="en-GB"/>
        </w:rPr>
      </w:pPr>
      <w:r w:rsidRPr="00F40E14">
        <w:rPr>
          <w:rFonts w:ascii="Arial Narrow" w:hAnsi="Arial Narrow" w:cs="Arial"/>
          <w:b/>
          <w:bCs/>
          <w:sz w:val="22"/>
          <w:szCs w:val="22"/>
          <w:lang w:val="en-GB"/>
        </w:rPr>
        <w:tab/>
      </w:r>
      <w:r w:rsidRPr="00F40E14">
        <w:rPr>
          <w:rFonts w:ascii="Arial Narrow" w:hAnsi="Arial Narrow" w:cs="Arial"/>
          <w:b/>
          <w:bCs/>
          <w:sz w:val="22"/>
          <w:szCs w:val="22"/>
          <w:lang w:val="en-GB"/>
        </w:rPr>
        <w:tab/>
        <w:t xml:space="preserve">SBD 4  </w:t>
      </w:r>
    </w:p>
    <w:p w:rsidR="00FD7AAF" w:rsidRPr="00F40E14" w:rsidRDefault="00FD7AAF" w:rsidP="00FD7AAF">
      <w:pPr>
        <w:tabs>
          <w:tab w:val="left" w:pos="7363"/>
          <w:tab w:val="center" w:pos="10530"/>
        </w:tabs>
        <w:jc w:val="center"/>
        <w:rPr>
          <w:rFonts w:ascii="Arial Narrow" w:hAnsi="Arial Narrow" w:cs="Arial Narrow"/>
          <w:sz w:val="22"/>
          <w:szCs w:val="22"/>
          <w:lang w:val="en-GB"/>
        </w:rPr>
      </w:pPr>
      <w:r w:rsidRPr="00F40E14">
        <w:rPr>
          <w:rFonts w:ascii="Arial Narrow" w:hAnsi="Arial Narrow" w:cs="Arial Narrow"/>
          <w:b/>
          <w:bCs/>
          <w:sz w:val="22"/>
          <w:szCs w:val="22"/>
          <w:lang w:val="en-GB"/>
        </w:rPr>
        <w:t>DECLARATION OF INTEREST</w:t>
      </w:r>
    </w:p>
    <w:p w:rsidR="00FD7AAF" w:rsidRPr="00F40E14" w:rsidRDefault="00FD7AAF" w:rsidP="00FD7AAF">
      <w:pPr>
        <w:tabs>
          <w:tab w:val="left" w:pos="-1440"/>
          <w:tab w:val="left" w:pos="-720"/>
          <w:tab w:val="left" w:pos="1123"/>
          <w:tab w:val="left" w:pos="2246"/>
          <w:tab w:val="left" w:pos="7363"/>
        </w:tabs>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1.</w:t>
      </w:r>
      <w:r w:rsidRPr="00F40E14">
        <w:rPr>
          <w:rFonts w:ascii="Arial Narrow" w:hAnsi="Arial Narrow" w:cs="Arial Narrow"/>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40E14">
        <w:rPr>
          <w:rFonts w:ascii="Arial Narrow" w:hAnsi="Arial Narrow" w:cs="Arial Narrow"/>
          <w:i/>
          <w:iCs/>
          <w:sz w:val="22"/>
          <w:szCs w:val="22"/>
          <w:lang w:val="en-GB"/>
        </w:rPr>
        <w:t xml:space="preserve"> </w:t>
      </w:r>
      <w:r w:rsidRPr="00F40E14">
        <w:rPr>
          <w:rFonts w:ascii="Arial Narrow" w:hAnsi="Arial Narrow" w:cs="Arial Narrow"/>
          <w:sz w:val="22"/>
          <w:szCs w:val="22"/>
          <w:lang w:val="en-GB"/>
        </w:rPr>
        <w:t xml:space="preserve">in relation to the evaluating/adjudicating authority where- </w:t>
      </w: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the bidder is employed by the state; and/or</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sz w:val="22"/>
          <w:szCs w:val="22"/>
          <w:lang w:val="en-GB"/>
        </w:rPr>
      </w:pPr>
      <w:r w:rsidRPr="00F40E14">
        <w:rPr>
          <w:rFonts w:ascii="Arial Narrow" w:hAnsi="Arial Narrow" w:cs="Arial Narrow"/>
          <w:sz w:val="22"/>
          <w:szCs w:val="22"/>
          <w:lang w:val="en-GB"/>
        </w:rPr>
        <w:t>2.</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In order to give effect to the above, the following questionnaire must be completed and submitted with the bid.</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2.1</w:t>
      </w:r>
      <w:r w:rsidRPr="00F40E14">
        <w:rPr>
          <w:rFonts w:ascii="Arial Narrow" w:hAnsi="Arial Narrow" w:cs="Arial Narrow"/>
          <w:sz w:val="22"/>
          <w:szCs w:val="22"/>
          <w:lang w:val="en-GB"/>
        </w:rPr>
        <w:tab/>
        <w:t>Full Name of bidder or his or her representative: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Identity Number:…………………………………………………………….……………………………………………...</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Position occupied in the Company (director, trustee, shareholder², member): …………………………………………………………………………….………………………………………………….</w:t>
      </w:r>
    </w:p>
    <w:p w:rsidR="00FD7AAF" w:rsidRPr="00F40E14" w:rsidRDefault="00FD7AAF" w:rsidP="00FD7AAF">
      <w:pPr>
        <w:tabs>
          <w:tab w:val="left" w:pos="-963"/>
          <w:tab w:val="left" w:pos="-720"/>
          <w:tab w:val="left" w:pos="90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Registration number of company, enterprise, close corporation, partnership agreement or trust: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Tax Reference Number: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VAT Registration Number:  …………………………….………………………………………………………………....</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2.6.1</w:t>
      </w:r>
      <w:r w:rsidRPr="00F40E14">
        <w:rPr>
          <w:rFonts w:ascii="Arial Narrow" w:hAnsi="Arial Narrow" w:cs="Arial Narrow"/>
          <w:sz w:val="22"/>
          <w:szCs w:val="22"/>
          <w:lang w:val="en-GB"/>
        </w:rPr>
        <w:tab/>
        <w:t>The names of all directors / trustees / shareholders / members, their individual identity numbers, tax reference numbers and, if applicable, employee / PERSAL numbers must be indicated in paragraph 3 below.</w:t>
      </w:r>
    </w:p>
    <w:p w:rsidR="00FD7AAF" w:rsidRPr="00F40E14" w:rsidRDefault="00FD7AAF" w:rsidP="00FD7AAF">
      <w:pPr>
        <w:tabs>
          <w:tab w:val="left" w:pos="-963"/>
          <w:tab w:val="left" w:pos="-720"/>
          <w:tab w:val="left" w:pos="900"/>
          <w:tab w:val="left" w:pos="1215"/>
          <w:tab w:val="left" w:pos="2250"/>
          <w:tab w:val="left" w:pos="7363"/>
        </w:tabs>
        <w:jc w:val="both"/>
        <w:rPr>
          <w:rFonts w:ascii="Arial Narrow" w:hAnsi="Arial Narrow" w:cs="Arial Narrow"/>
          <w:sz w:val="22"/>
          <w:szCs w:val="22"/>
          <w:lang w:val="en-GB"/>
        </w:rPr>
      </w:pPr>
      <w:r w:rsidRPr="00F40E14">
        <w:rPr>
          <w:rFonts w:ascii="Arial Narrow" w:hAnsi="Arial Narrow" w:cs="Arial Narrow"/>
          <w:sz w:val="22"/>
          <w:szCs w:val="22"/>
          <w:lang w:val="en-GB"/>
        </w:rPr>
        <w:t>¹“State” means –</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r w:rsidRPr="00F40E14">
        <w:rPr>
          <w:rFonts w:ascii="Arial Narrow" w:hAnsi="Arial Narrow" w:cs="Arial Narrow"/>
          <w:sz w:val="22"/>
          <w:szCs w:val="22"/>
          <w:lang w:val="en-GB"/>
        </w:rPr>
        <w:tab/>
        <w:t>(a)</w:t>
      </w:r>
      <w:r w:rsidRPr="00F40E14">
        <w:rPr>
          <w:rFonts w:ascii="Arial Narrow" w:hAnsi="Arial Narrow" w:cs="Arial Narrow"/>
          <w:sz w:val="22"/>
          <w:szCs w:val="22"/>
          <w:lang w:val="en-GB"/>
        </w:rPr>
        <w:tab/>
        <w:t>any national or provincial department, national or provincial public entity or constitutional institution within the meaning of the Public Finance Management Act, 1999 (Act No. 1 of 1999);</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(b)</w:t>
      </w:r>
      <w:r w:rsidRPr="00F40E14">
        <w:rPr>
          <w:rFonts w:ascii="Arial Narrow" w:hAnsi="Arial Narrow" w:cs="Arial Narrow"/>
          <w:sz w:val="22"/>
          <w:szCs w:val="22"/>
          <w:lang w:val="en-GB"/>
        </w:rPr>
        <w:tab/>
        <w:t>any municipality or municipal entity;</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(c)</w:t>
      </w:r>
      <w:r w:rsidRPr="00F40E14">
        <w:rPr>
          <w:rFonts w:ascii="Arial Narrow" w:hAnsi="Arial Narrow" w:cs="Arial Narrow"/>
          <w:sz w:val="22"/>
          <w:szCs w:val="22"/>
          <w:lang w:val="en-GB"/>
        </w:rPr>
        <w:tab/>
        <w:t>provincial legislature;</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(d)</w:t>
      </w:r>
      <w:r w:rsidRPr="00F40E14">
        <w:rPr>
          <w:rFonts w:ascii="Arial Narrow" w:hAnsi="Arial Narrow" w:cs="Arial Narrow"/>
          <w:sz w:val="22"/>
          <w:szCs w:val="22"/>
          <w:lang w:val="en-GB"/>
        </w:rPr>
        <w:tab/>
        <w:t>national Assembly or the national Council of provinces; or</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(e)</w:t>
      </w:r>
      <w:r w:rsidRPr="00F40E14">
        <w:rPr>
          <w:rFonts w:ascii="Arial Narrow" w:hAnsi="Arial Narrow" w:cs="Arial Narrow"/>
          <w:sz w:val="22"/>
          <w:szCs w:val="22"/>
          <w:lang w:val="en-GB"/>
        </w:rPr>
        <w:tab/>
        <w:t>Parliament.</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r w:rsidRPr="00F40E14">
        <w:rPr>
          <w:rFonts w:ascii="Arial Narrow" w:hAnsi="Arial Narrow" w:cs="Arial Narrow"/>
          <w:sz w:val="22"/>
          <w:szCs w:val="22"/>
          <w:lang w:val="en-GB"/>
        </w:rPr>
        <w:t>²”Shareholder” means a person who owns shares in the company and is actively involved in the management of the enterprise or business and exercises control over the enterprise.</w:t>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rPr>
      </w:pPr>
    </w:p>
    <w:p w:rsidR="00FD7AAF" w:rsidRPr="00F40E14" w:rsidRDefault="00FD7AAF" w:rsidP="00FD7AAF">
      <w:pPr>
        <w:rPr>
          <w:rFonts w:ascii="Arial Narrow" w:hAnsi="Arial Narrow" w:cs="Arial Narrow"/>
          <w:b/>
          <w:bCs/>
          <w:sz w:val="22"/>
          <w:szCs w:val="22"/>
        </w:rPr>
      </w:pPr>
      <w:r w:rsidRPr="00F40E14">
        <w:rPr>
          <w:rFonts w:ascii="Arial Narrow" w:hAnsi="Arial Narrow" w:cs="Arial Narrow"/>
          <w:sz w:val="22"/>
          <w:szCs w:val="22"/>
        </w:rPr>
        <w:t xml:space="preserve">2.7 </w:t>
      </w:r>
      <w:r w:rsidRPr="00F40E14">
        <w:rPr>
          <w:rFonts w:ascii="Arial Narrow" w:hAnsi="Arial Narrow" w:cs="Arial Narrow"/>
          <w:sz w:val="22"/>
          <w:szCs w:val="22"/>
        </w:rPr>
        <w:tab/>
        <w:t>Are you or any person connected with the bidder</w:t>
      </w:r>
      <w:r w:rsidRPr="00F40E14">
        <w:rPr>
          <w:rFonts w:ascii="Arial Narrow" w:hAnsi="Arial Narrow" w:cs="Arial Narrow"/>
          <w:sz w:val="22"/>
          <w:szCs w:val="22"/>
        </w:rPr>
        <w:tab/>
      </w:r>
      <w:r w:rsidRPr="00F40E14">
        <w:rPr>
          <w:rFonts w:ascii="Arial Narrow" w:hAnsi="Arial Narrow" w:cs="Arial Narrow"/>
          <w:sz w:val="22"/>
          <w:szCs w:val="22"/>
        </w:rPr>
        <w:tab/>
        <w:t xml:space="preserve">        </w:t>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5670D3"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r w:rsidRPr="00F40E14">
        <w:rPr>
          <w:rFonts w:ascii="Arial Narrow" w:hAnsi="Arial Narrow" w:cs="Arial Narrow"/>
          <w:sz w:val="22"/>
          <w:szCs w:val="22"/>
        </w:rPr>
        <w:tab/>
        <w:t>presently employed by the state?</w:t>
      </w:r>
    </w:p>
    <w:p w:rsidR="00A16161" w:rsidRPr="00F40E14" w:rsidRDefault="00A16161" w:rsidP="00FD7AAF">
      <w:pPr>
        <w:rPr>
          <w:rFonts w:ascii="Arial Narrow" w:hAnsi="Arial Narrow" w:cs="Arial Narrow"/>
          <w:sz w:val="22"/>
          <w:szCs w:val="22"/>
        </w:rPr>
      </w:pPr>
    </w:p>
    <w:p w:rsidR="00A16161" w:rsidRPr="00F40E14" w:rsidRDefault="00A16161"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lastRenderedPageBreak/>
        <w:t>If so, furnish the following particulars:</w:t>
      </w:r>
    </w:p>
    <w:p w:rsidR="00FD7AAF" w:rsidRPr="00F40E14" w:rsidRDefault="00FD7AAF" w:rsidP="00FD7AAF">
      <w:pPr>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Name of person / director / trustee / shareholder/ member: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Name of state institution at which you or the person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connected to the bidder is employed :…………………………….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Position occupied in the state institution:…………………………………………. ………………………………………</w:t>
      </w:r>
    </w:p>
    <w:p w:rsidR="00FD7AAF" w:rsidRPr="00F40E14" w:rsidRDefault="00FD7AAF" w:rsidP="00FD7AAF">
      <w:pPr>
        <w:ind w:left="720"/>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Any other particulars:</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lang w:val="en-GB"/>
        </w:rPr>
      </w:pPr>
    </w:p>
    <w:p w:rsidR="00FD7AAF" w:rsidRPr="00F40E14" w:rsidRDefault="00FD7AAF" w:rsidP="00FD7AAF">
      <w:pPr>
        <w:ind w:left="720"/>
        <w:rPr>
          <w:rFonts w:ascii="Arial Narrow" w:hAnsi="Arial Narrow" w:cs="Arial Narrow"/>
          <w:sz w:val="22"/>
          <w:szCs w:val="22"/>
          <w:lang w:val="en-GB"/>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you are presently employed by the state, did you obtain</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the appropriate authority to undertake remunerative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work outside employment in the public sector?</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yes, did you attach proof of such authority to the bid</w:t>
      </w:r>
      <w:r w:rsidRPr="00F40E14">
        <w:rPr>
          <w:rFonts w:ascii="Arial Narrow" w:hAnsi="Arial Narrow" w:cs="Arial Narrow"/>
          <w:sz w:val="22"/>
          <w:szCs w:val="22"/>
        </w:rPr>
        <w:tab/>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document?</w:t>
      </w:r>
    </w:p>
    <w:p w:rsidR="00FD7AAF" w:rsidRPr="00F40E14" w:rsidRDefault="00FD7AAF" w:rsidP="00FD7AAF">
      <w:pPr>
        <w:ind w:left="720"/>
        <w:rPr>
          <w:rFonts w:ascii="Arial Narrow" w:hAnsi="Arial Narrow" w:cs="Arial Narrow"/>
          <w:b/>
          <w:bCs/>
          <w:sz w:val="22"/>
          <w:szCs w:val="22"/>
        </w:rPr>
      </w:pP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(Note: Failure to submit proof of such authority, where</w:t>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applicable, may result in the disqualification of the bid.</w:t>
      </w:r>
    </w:p>
    <w:p w:rsidR="00FD7AAF" w:rsidRPr="00F40E14" w:rsidRDefault="00FD7AAF" w:rsidP="00FD7AAF">
      <w:pPr>
        <w:ind w:left="720"/>
        <w:rPr>
          <w:rFonts w:ascii="Arial Narrow" w:hAnsi="Arial Narrow" w:cs="Arial Narrow"/>
          <w:sz w:val="22"/>
          <w:szCs w:val="22"/>
          <w:u w:val="single"/>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no, furnish reasons for non-submission of such proof:</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numPr>
          <w:ilvl w:val="1"/>
          <w:numId w:val="3"/>
        </w:numPr>
        <w:tabs>
          <w:tab w:val="clear" w:pos="435"/>
          <w:tab w:val="num" w:pos="709"/>
          <w:tab w:val="left" w:pos="6237"/>
          <w:tab w:val="left" w:pos="6521"/>
        </w:tabs>
        <w:ind w:left="567" w:hanging="567"/>
        <w:rPr>
          <w:rFonts w:ascii="Arial Narrow" w:hAnsi="Arial Narrow" w:cs="Arial Narrow"/>
          <w:sz w:val="22"/>
          <w:szCs w:val="22"/>
        </w:rPr>
      </w:pPr>
      <w:r w:rsidRPr="00F40E14">
        <w:rPr>
          <w:rFonts w:ascii="Arial Narrow" w:hAnsi="Arial Narrow" w:cs="Arial Narrow"/>
          <w:sz w:val="22"/>
          <w:szCs w:val="22"/>
        </w:rPr>
        <w:t xml:space="preserve">Did you or your spouse, or any of the company’s directors / </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 xml:space="preserve">trustees / shareholders / members or their spouses conduct </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business with the state in the previous twelve months?</w:t>
      </w:r>
    </w:p>
    <w:p w:rsidR="00FD7AAF" w:rsidRPr="00F40E14" w:rsidRDefault="00FD7AAF" w:rsidP="00FD7AAF">
      <w:pPr>
        <w:rPr>
          <w:rFonts w:ascii="Arial Narrow" w:hAnsi="Arial Narrow" w:cs="Arial Narrow"/>
          <w:color w:val="FF0000"/>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so, furnish particulars:</w:t>
      </w:r>
    </w:p>
    <w:p w:rsidR="00FD7AAF" w:rsidRPr="00F40E14" w:rsidRDefault="00FD7AAF" w:rsidP="00FD7AAF">
      <w:pPr>
        <w:tabs>
          <w:tab w:val="left" w:pos="6521"/>
        </w:tabs>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Do you, or any person connected with the bidder, have</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 / NO</w:t>
      </w:r>
    </w:p>
    <w:p w:rsidR="00FD7AAF" w:rsidRPr="00F40E14" w:rsidRDefault="00FD7AAF" w:rsidP="00FD7AAF">
      <w:pPr>
        <w:tabs>
          <w:tab w:val="left" w:pos="709"/>
          <w:tab w:val="left" w:pos="2250"/>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any relationship (family, friend, other) with a person </w:t>
      </w:r>
      <w:r w:rsidRPr="00F40E14">
        <w:rPr>
          <w:rFonts w:ascii="Arial Narrow" w:hAnsi="Arial Narrow" w:cs="Arial Narrow"/>
          <w:sz w:val="22"/>
          <w:szCs w:val="22"/>
          <w:lang w:val="en-GB"/>
        </w:rPr>
        <w:tab/>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employed by the</w:t>
      </w:r>
      <w:r w:rsidRPr="00F40E14">
        <w:rPr>
          <w:rFonts w:ascii="Arial Narrow" w:hAnsi="Arial Narrow" w:cs="Arial Narrow"/>
          <w:b/>
          <w:bCs/>
          <w:sz w:val="22"/>
          <w:szCs w:val="22"/>
          <w:lang w:val="en-GB"/>
        </w:rPr>
        <w:t xml:space="preserve"> </w:t>
      </w:r>
      <w:r w:rsidRPr="00F40E14">
        <w:rPr>
          <w:rFonts w:ascii="Arial Narrow" w:hAnsi="Arial Narrow" w:cs="Arial Narrow"/>
          <w:sz w:val="22"/>
          <w:szCs w:val="22"/>
          <w:lang w:val="en-GB"/>
        </w:rPr>
        <w:t xml:space="preserve">state and who may be involved with </w:t>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the evaluation and or adjudication of this bid?</w:t>
      </w:r>
    </w:p>
    <w:p w:rsidR="00FD7AAF" w:rsidRPr="00F40E14" w:rsidRDefault="00FD7AAF" w:rsidP="00FD7AAF">
      <w:pPr>
        <w:tabs>
          <w:tab w:val="left" w:pos="0"/>
          <w:tab w:val="left" w:pos="709"/>
          <w:tab w:val="right" w:pos="9752"/>
        </w:tabs>
        <w:ind w:hanging="567"/>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2.9.1</w:t>
      </w:r>
      <w:r w:rsidRPr="00F40E14">
        <w:rPr>
          <w:rFonts w:ascii="Arial Narrow" w:hAnsi="Arial Narrow" w:cs="Arial Narrow"/>
          <w:color w:val="000000"/>
          <w:sz w:val="22"/>
          <w:szCs w:val="22"/>
          <w:lang w:val="en-GB"/>
        </w:rPr>
        <w:tab/>
        <w:t>If so, furnish particulars.</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5670D3">
      <w:pPr>
        <w:tabs>
          <w:tab w:val="left" w:pos="284"/>
          <w:tab w:val="right" w:pos="9752"/>
        </w:tabs>
        <w:ind w:firstLine="284"/>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w:t>
      </w:r>
    </w:p>
    <w:p w:rsidR="00FD7AAF" w:rsidRPr="00F40E14" w:rsidRDefault="00FD7AAF" w:rsidP="00FD7AAF">
      <w:pPr>
        <w:tabs>
          <w:tab w:val="left" w:pos="284"/>
          <w:tab w:val="left" w:pos="2250"/>
        </w:tabs>
        <w:ind w:hanging="567"/>
        <w:rPr>
          <w:rFonts w:ascii="Arial Narrow" w:hAnsi="Arial Narrow" w:cs="Arial Narrow"/>
          <w:color w:val="000000"/>
          <w:sz w:val="22"/>
          <w:szCs w:val="22"/>
          <w:lang w:val="en-GB"/>
        </w:rPr>
      </w:pPr>
      <w:r w:rsidRPr="00F40E14">
        <w:rPr>
          <w:rFonts w:ascii="Arial Narrow" w:hAnsi="Arial Narrow" w:cs="Arial Narrow"/>
          <w:sz w:val="22"/>
          <w:szCs w:val="22"/>
          <w:lang w:val="en-GB"/>
        </w:rPr>
        <w:t>2.10</w:t>
      </w:r>
      <w:r w:rsidRPr="00F40E14">
        <w:rPr>
          <w:rFonts w:ascii="Arial Narrow" w:hAnsi="Arial Narrow" w:cs="Arial Narrow"/>
          <w:sz w:val="22"/>
          <w:szCs w:val="22"/>
          <w:lang w:val="en-GB"/>
        </w:rPr>
        <w:tab/>
        <w:t xml:space="preserve"> Are you, or any person connected with the bidder,</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00F412BB"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w:t>
      </w:r>
      <w:r w:rsidR="00F412BB" w:rsidRPr="00F40E14">
        <w:rPr>
          <w:rFonts w:ascii="Arial Narrow" w:hAnsi="Arial Narrow" w:cs="Arial Narrow"/>
          <w:b/>
          <w:bCs/>
          <w:sz w:val="22"/>
          <w:szCs w:val="22"/>
          <w:lang w:val="en-GB"/>
        </w:rPr>
        <w:t xml:space="preserve"> </w:t>
      </w:r>
      <w:r w:rsidRPr="00F40E14">
        <w:rPr>
          <w:rFonts w:ascii="Arial Narrow" w:hAnsi="Arial Narrow" w:cs="Arial Narrow"/>
          <w:b/>
          <w:bCs/>
          <w:sz w:val="22"/>
          <w:szCs w:val="22"/>
          <w:lang w:val="en-GB"/>
        </w:rPr>
        <w:t>/NO</w:t>
      </w:r>
    </w:p>
    <w:p w:rsidR="00FD7AAF" w:rsidRPr="00F40E14" w:rsidRDefault="00FD7AAF" w:rsidP="00FD7AAF">
      <w:pPr>
        <w:tabs>
          <w:tab w:val="left" w:pos="284"/>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aware of any relationship (family, friend, other) between </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any other bidder and any person employed by the state</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who may be involved with the evaluation and or adjudication</w:t>
      </w:r>
    </w:p>
    <w:p w:rsidR="00FD7AAF" w:rsidRPr="00F40E14" w:rsidRDefault="00FD7AAF" w:rsidP="005670D3">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of this bid?</w:t>
      </w:r>
      <w:r w:rsidRPr="00F40E14">
        <w:rPr>
          <w:rFonts w:ascii="Arial Narrow" w:hAnsi="Arial Narrow" w:cs="Arial Narrow"/>
          <w:sz w:val="22"/>
          <w:szCs w:val="22"/>
          <w:lang w:val="en-GB"/>
        </w:rPr>
        <w:tab/>
      </w:r>
    </w:p>
    <w:p w:rsidR="00FD7AAF" w:rsidRPr="00F40E14" w:rsidRDefault="00FD7AAF" w:rsidP="00FD7AAF">
      <w:pPr>
        <w:tabs>
          <w:tab w:val="left" w:pos="284"/>
          <w:tab w:val="left" w:pos="2250"/>
          <w:tab w:val="right" w:pos="9752"/>
        </w:tabs>
        <w:ind w:hanging="567"/>
        <w:rPr>
          <w:rFonts w:ascii="Arial Narrow" w:hAnsi="Arial Narrow" w:cs="Arial Narrow"/>
          <w:b/>
          <w:bCs/>
          <w:sz w:val="22"/>
          <w:szCs w:val="22"/>
        </w:rPr>
      </w:pPr>
      <w:r w:rsidRPr="00F40E14">
        <w:rPr>
          <w:rFonts w:ascii="Arial Narrow" w:hAnsi="Arial Narrow" w:cs="Arial Narrow"/>
          <w:sz w:val="22"/>
          <w:szCs w:val="22"/>
          <w:lang w:val="en-GB"/>
        </w:rPr>
        <w:t>2.10.1</w:t>
      </w:r>
      <w:r w:rsidRPr="00F40E14">
        <w:rPr>
          <w:rFonts w:ascii="Arial Narrow" w:hAnsi="Arial Narrow" w:cs="Arial Narrow"/>
          <w:sz w:val="22"/>
          <w:szCs w:val="22"/>
          <w:lang w:val="en-GB"/>
        </w:rPr>
        <w:tab/>
        <w:t>If so, furnish particulars</w:t>
      </w:r>
      <w:r w:rsidRPr="00F40E14">
        <w:rPr>
          <w:rFonts w:ascii="Arial Narrow" w:hAnsi="Arial Narrow" w:cs="Arial Narrow"/>
          <w:b/>
          <w:bCs/>
          <w:sz w:val="22"/>
          <w:szCs w:val="22"/>
          <w:lang w:val="en-GB"/>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hanging="720"/>
        <w:jc w:val="both"/>
        <w:rPr>
          <w:rFonts w:ascii="Arial Narrow" w:hAnsi="Arial Narrow" w:cs="Arial Narrow"/>
          <w:sz w:val="22"/>
          <w:szCs w:val="22"/>
        </w:rPr>
      </w:pPr>
    </w:p>
    <w:p w:rsidR="00FD7AAF" w:rsidRPr="00F40E14" w:rsidRDefault="00FD7AAF" w:rsidP="00FD7AAF">
      <w:pPr>
        <w:ind w:hanging="567"/>
        <w:rPr>
          <w:rFonts w:ascii="Arial Narrow" w:hAnsi="Arial Narrow" w:cs="Arial Narrow"/>
          <w:sz w:val="22"/>
          <w:szCs w:val="22"/>
        </w:rPr>
      </w:pPr>
      <w:r w:rsidRPr="00F40E14">
        <w:rPr>
          <w:rFonts w:ascii="Arial Narrow" w:hAnsi="Arial Narrow" w:cs="Arial Narrow"/>
          <w:sz w:val="22"/>
          <w:szCs w:val="22"/>
        </w:rPr>
        <w:t>2.11</w:t>
      </w:r>
      <w:r w:rsidRPr="00F40E14">
        <w:rPr>
          <w:rFonts w:ascii="Arial Narrow" w:hAnsi="Arial Narrow" w:cs="Arial Narrow"/>
          <w:sz w:val="22"/>
          <w:szCs w:val="22"/>
        </w:rPr>
        <w:tab/>
        <w:t xml:space="preserve">Do you or any of the directors / trustees / shareholders / members </w:t>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w:t>
      </w:r>
      <w:r w:rsidR="00F412BB" w:rsidRPr="00F40E14">
        <w:rPr>
          <w:rFonts w:ascii="Arial Narrow" w:hAnsi="Arial Narrow" w:cs="Arial Narrow"/>
          <w:b/>
          <w:bCs/>
          <w:sz w:val="22"/>
          <w:szCs w:val="22"/>
        </w:rPr>
        <w:t xml:space="preserve"> </w:t>
      </w:r>
      <w:r w:rsidRPr="00F40E14">
        <w:rPr>
          <w:rFonts w:ascii="Arial Narrow" w:hAnsi="Arial Narrow" w:cs="Arial Narrow"/>
          <w:b/>
          <w:bCs/>
          <w:sz w:val="22"/>
          <w:szCs w:val="22"/>
        </w:rPr>
        <w:t>NO</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of the company have any interest in any other related companies </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whether or not they are bidding for this contract?</w:t>
      </w:r>
    </w:p>
    <w:p w:rsidR="00FD7AAF" w:rsidRPr="00F40E14" w:rsidRDefault="00FD7AAF" w:rsidP="00FD7AAF">
      <w:pPr>
        <w:jc w:val="both"/>
        <w:rPr>
          <w:rFonts w:ascii="Arial Narrow" w:hAnsi="Arial Narrow" w:cs="Arial Narrow"/>
          <w:sz w:val="22"/>
          <w:szCs w:val="22"/>
        </w:rPr>
      </w:pPr>
    </w:p>
    <w:p w:rsidR="00FD7AAF" w:rsidRPr="00F40E14" w:rsidRDefault="00FD7AAF" w:rsidP="00FD7AAF">
      <w:pPr>
        <w:ind w:hanging="567"/>
        <w:jc w:val="both"/>
        <w:rPr>
          <w:rFonts w:ascii="Arial Narrow" w:hAnsi="Arial Narrow" w:cs="Arial Narrow"/>
          <w:sz w:val="22"/>
          <w:szCs w:val="22"/>
        </w:rPr>
      </w:pPr>
      <w:r w:rsidRPr="00F40E14">
        <w:rPr>
          <w:rFonts w:ascii="Arial Narrow" w:hAnsi="Arial Narrow" w:cs="Arial Narrow"/>
          <w:sz w:val="22"/>
          <w:szCs w:val="22"/>
        </w:rPr>
        <w:t>2.11.1</w:t>
      </w:r>
      <w:r w:rsidRPr="00F40E14">
        <w:rPr>
          <w:rFonts w:ascii="Arial Narrow" w:hAnsi="Arial Narrow" w:cs="Arial Narrow"/>
          <w:sz w:val="22"/>
          <w:szCs w:val="22"/>
        </w:rPr>
        <w:tab/>
        <w:t>If so, furnish particulars:</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rPr>
          <w:rFonts w:ascii="Arial Narrow" w:hAnsi="Arial Narrow" w:cs="Arial"/>
          <w:sz w:val="22"/>
          <w:szCs w:val="22"/>
          <w:lang w:val="en-GB"/>
        </w:rPr>
      </w:pPr>
    </w:p>
    <w:p w:rsidR="003F5D39" w:rsidRPr="00F40E14" w:rsidRDefault="003F5D39" w:rsidP="00FD7AAF">
      <w:pPr>
        <w:rPr>
          <w:rFonts w:ascii="Arial Narrow" w:hAnsi="Arial Narrow" w:cs="Arial"/>
          <w:b/>
          <w:sz w:val="22"/>
          <w:szCs w:val="22"/>
          <w:lang w:val="en-GB"/>
        </w:rPr>
      </w:pPr>
      <w:r w:rsidRPr="00F40E14">
        <w:rPr>
          <w:rFonts w:ascii="Arial Narrow" w:hAnsi="Arial Narrow" w:cs="Arial"/>
          <w:b/>
          <w:sz w:val="22"/>
          <w:szCs w:val="22"/>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40E14" w:rsidTr="003B2AEB">
        <w:tc>
          <w:tcPr>
            <w:tcW w:w="3085"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Full Name</w:t>
            </w:r>
          </w:p>
        </w:tc>
        <w:tc>
          <w:tcPr>
            <w:tcW w:w="1843"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Identity Number</w:t>
            </w:r>
          </w:p>
        </w:tc>
        <w:tc>
          <w:tcPr>
            <w:tcW w:w="2446"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Personal Income Tax Reference Number</w:t>
            </w:r>
          </w:p>
        </w:tc>
        <w:tc>
          <w:tcPr>
            <w:tcW w:w="2458"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 xml:space="preserve">State Employee Number / </w:t>
            </w:r>
            <w:proofErr w:type="spellStart"/>
            <w:r w:rsidRPr="00F40E14">
              <w:rPr>
                <w:rFonts w:ascii="Arial Narrow" w:hAnsi="Arial Narrow" w:cs="Arial"/>
                <w:b/>
                <w:bCs/>
                <w:sz w:val="22"/>
                <w:szCs w:val="22"/>
                <w:lang w:val="en-GB"/>
              </w:rPr>
              <w:t>Persal</w:t>
            </w:r>
            <w:proofErr w:type="spellEnd"/>
            <w:r w:rsidRPr="00F40E14">
              <w:rPr>
                <w:rFonts w:ascii="Arial Narrow" w:hAnsi="Arial Narrow" w:cs="Arial"/>
                <w:b/>
                <w:bCs/>
                <w:sz w:val="22"/>
                <w:szCs w:val="22"/>
                <w:lang w:val="en-GB"/>
              </w:rPr>
              <w:t xml:space="preserve"> Number </w:t>
            </w:r>
          </w:p>
          <w:p w:rsidR="00FD7AAF" w:rsidRPr="00F40E14" w:rsidRDefault="00FD7AAF" w:rsidP="003B2AEB">
            <w:pPr>
              <w:jc w:val="both"/>
              <w:rPr>
                <w:rFonts w:ascii="Arial Narrow" w:hAnsi="Arial Narrow" w:cs="Arial"/>
                <w:b/>
                <w:bCs/>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bl>
    <w:p w:rsidR="005670D3" w:rsidRPr="00F40E14" w:rsidRDefault="005670D3" w:rsidP="003F5D39">
      <w:pPr>
        <w:rPr>
          <w:rFonts w:ascii="Arial Narrow" w:hAnsi="Arial Narrow"/>
          <w:sz w:val="22"/>
          <w:szCs w:val="22"/>
        </w:rPr>
      </w:pPr>
    </w:p>
    <w:p w:rsidR="003F5D39" w:rsidRPr="00F40E14" w:rsidRDefault="003F5D39" w:rsidP="003F5D39">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cs="Arial"/>
          <w:b/>
          <w:sz w:val="22"/>
          <w:szCs w:val="22"/>
        </w:rPr>
        <w:t>DECLARATION</w:t>
      </w:r>
    </w:p>
    <w:p w:rsidR="00FD7AAF" w:rsidRPr="00F40E14" w:rsidRDefault="00FD7AAF" w:rsidP="00FD7AAF">
      <w:pPr>
        <w:tabs>
          <w:tab w:val="left" w:pos="900"/>
          <w:tab w:val="left" w:pos="2250"/>
          <w:tab w:val="right" w:pos="9752"/>
        </w:tabs>
        <w:ind w:firstLine="540"/>
        <w:jc w:val="center"/>
        <w:rPr>
          <w:rFonts w:ascii="Arial Narrow" w:hAnsi="Arial Narrow" w:cs="Arial Narrow"/>
          <w:b/>
          <w:bCs/>
          <w:sz w:val="22"/>
          <w:szCs w:val="22"/>
          <w:lang w:val="en-GB"/>
        </w:rPr>
      </w:pPr>
    </w:p>
    <w:p w:rsidR="00FD7AAF" w:rsidRPr="00F40E14" w:rsidRDefault="00FD7AAF" w:rsidP="00FD7AAF">
      <w:pPr>
        <w:tabs>
          <w:tab w:val="left" w:pos="567"/>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I, THE UNDERSIGNED (NAME)………………………………………………………………………</w:t>
      </w:r>
    </w:p>
    <w:p w:rsidR="00FD7AAF" w:rsidRPr="00F40E14" w:rsidRDefault="00FD7AAF" w:rsidP="00FD7AAF">
      <w:pPr>
        <w:tabs>
          <w:tab w:val="left" w:pos="1418"/>
          <w:tab w:val="right" w:pos="9752"/>
        </w:tabs>
        <w:jc w:val="both"/>
        <w:rPr>
          <w:rFonts w:ascii="Arial Narrow" w:hAnsi="Arial Narrow" w:cs="Arial Narrow"/>
          <w:sz w:val="22"/>
          <w:szCs w:val="22"/>
          <w:lang w:val="en-GB"/>
        </w:rPr>
      </w:pPr>
    </w:p>
    <w:p w:rsidR="00FD7AAF" w:rsidRPr="00F40E14" w:rsidRDefault="00FD7AAF" w:rsidP="00F60036">
      <w:pPr>
        <w:tabs>
          <w:tab w:val="left" w:pos="1418"/>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CERTIFY THAT THE INFORMATION FURNISHED IN PARAGRAPHS 2 and 3 ABOVE IS CORRECT. I ACCEPT THAT THE STATE MAY REJECT THE BID OR ACT AGAINST ME SHOULD THIS DECLARATION PROVE TO BE FALSE.  </w:t>
      </w:r>
    </w:p>
    <w:p w:rsidR="00FD7AAF" w:rsidRPr="00F40E14" w:rsidRDefault="00FD7AAF" w:rsidP="00FD7AAF">
      <w:pPr>
        <w:tabs>
          <w:tab w:val="left" w:pos="900"/>
          <w:tab w:val="left" w:pos="2250"/>
          <w:tab w:val="right" w:pos="9752"/>
        </w:tabs>
        <w:ind w:firstLine="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 xml:space="preserve"> ..…………………………………………… </w:t>
      </w:r>
      <w:r w:rsidRPr="00F40E14">
        <w:rPr>
          <w:rFonts w:ascii="Arial Narrow" w:hAnsi="Arial Narrow" w:cs="Arial Narrow"/>
          <w:sz w:val="22"/>
          <w:szCs w:val="22"/>
          <w:lang w:val="en-GB"/>
        </w:rPr>
        <w:tab/>
      </w:r>
    </w:p>
    <w:p w:rsidR="00FD7AAF" w:rsidRPr="00F40E14" w:rsidRDefault="00FD7AAF" w:rsidP="00FD7AAF">
      <w:pPr>
        <w:tabs>
          <w:tab w:val="left" w:pos="1080"/>
          <w:tab w:val="left" w:pos="4320"/>
          <w:tab w:val="left" w:pos="79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Signature</w:t>
      </w:r>
      <w:r w:rsidRPr="00F40E14">
        <w:rPr>
          <w:rFonts w:ascii="Arial Narrow" w:hAnsi="Arial Narrow" w:cs="Arial Narrow"/>
          <w:sz w:val="22"/>
          <w:szCs w:val="22"/>
          <w:lang w:val="en-GB"/>
        </w:rPr>
        <w:tab/>
        <w:t xml:space="preserve">                          Date</w:t>
      </w: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Position </w:t>
      </w:r>
      <w:r w:rsidRPr="00F40E14">
        <w:rPr>
          <w:rFonts w:ascii="Arial Narrow" w:hAnsi="Arial Narrow" w:cs="Arial Narrow"/>
          <w:sz w:val="22"/>
          <w:szCs w:val="22"/>
          <w:lang w:val="en-GB"/>
        </w:rPr>
        <w:tab/>
        <w:t>Name of bidder</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997D18" w:rsidRPr="00F40E14" w:rsidRDefault="00FD7AAF" w:rsidP="008E4FA5">
      <w:pPr>
        <w:pStyle w:val="Heading1"/>
        <w:spacing w:before="0" w:after="0"/>
        <w:ind w:left="709" w:hanging="709"/>
        <w:rPr>
          <w:rFonts w:ascii="Arial Narrow" w:hAnsi="Arial Narrow" w:cs="Arial"/>
          <w:sz w:val="22"/>
          <w:szCs w:val="22"/>
        </w:rPr>
      </w:pPr>
      <w:bookmarkStart w:id="4" w:name="_Toc86322514"/>
      <w:r w:rsidRPr="00F40E14">
        <w:rPr>
          <w:rFonts w:ascii="Arial Narrow" w:hAnsi="Arial Narrow" w:cs="Arial"/>
          <w:sz w:val="22"/>
          <w:szCs w:val="22"/>
        </w:rPr>
        <w:t xml:space="preserve">PREFERENCE </w:t>
      </w:r>
      <w:r w:rsidR="008E4FA5" w:rsidRPr="00F40E14">
        <w:rPr>
          <w:rFonts w:ascii="Arial Narrow" w:hAnsi="Arial Narrow" w:cs="Arial"/>
          <w:sz w:val="22"/>
          <w:szCs w:val="22"/>
        </w:rPr>
        <w:t xml:space="preserve">POINTS </w:t>
      </w:r>
      <w:r w:rsidRPr="00F40E14">
        <w:rPr>
          <w:rFonts w:ascii="Arial Narrow" w:hAnsi="Arial Narrow" w:cs="Arial"/>
          <w:sz w:val="22"/>
          <w:szCs w:val="22"/>
        </w:rPr>
        <w:t>CLAIM</w:t>
      </w:r>
      <w:r w:rsidR="008E4FA5" w:rsidRPr="00F40E14">
        <w:rPr>
          <w:rFonts w:ascii="Arial Narrow" w:hAnsi="Arial Narrow" w:cs="Arial"/>
          <w:sz w:val="22"/>
          <w:szCs w:val="22"/>
        </w:rPr>
        <w:t xml:space="preserve"> FORM</w:t>
      </w:r>
      <w:r w:rsidRPr="00F40E14">
        <w:rPr>
          <w:rFonts w:ascii="Arial Narrow" w:hAnsi="Arial Narrow" w:cs="Arial"/>
          <w:sz w:val="22"/>
          <w:szCs w:val="22"/>
        </w:rPr>
        <w:t xml:space="preserve"> IN TERMS OF THE PREFERENTIAL PROCUREMENT REGULATIONS, 201</w:t>
      </w:r>
      <w:r w:rsidR="008E4FA5" w:rsidRPr="00F40E14">
        <w:rPr>
          <w:rFonts w:ascii="Arial Narrow" w:hAnsi="Arial Narrow" w:cs="Arial"/>
          <w:sz w:val="22"/>
          <w:szCs w:val="22"/>
        </w:rPr>
        <w:t>7</w:t>
      </w:r>
      <w:bookmarkEnd w:id="4"/>
    </w:p>
    <w:p w:rsidR="0097324C" w:rsidRPr="00F40E14" w:rsidRDefault="0097324C" w:rsidP="0097324C">
      <w:pPr>
        <w:tabs>
          <w:tab w:val="left" w:pos="900"/>
          <w:tab w:val="left" w:pos="2880"/>
          <w:tab w:val="left" w:pos="5760"/>
          <w:tab w:val="left" w:pos="7920"/>
        </w:tabs>
        <w:outlineLvl w:val="0"/>
        <w:rPr>
          <w:rFonts w:ascii="Arial Narrow" w:hAnsi="Arial Narrow" w:cs="Arial"/>
          <w:b/>
          <w:color w:val="000000" w:themeColor="text1"/>
          <w:sz w:val="22"/>
          <w:szCs w:val="22"/>
          <w:lang w:val="en-GB"/>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97324C" w:rsidRPr="00F40E14" w:rsidRDefault="0097324C" w:rsidP="0097324C">
      <w:pPr>
        <w:tabs>
          <w:tab w:val="left" w:pos="900"/>
          <w:tab w:val="left" w:pos="2880"/>
          <w:tab w:val="left" w:pos="5760"/>
          <w:tab w:val="left" w:pos="7920"/>
        </w:tabs>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t>SBD 6.1</w:t>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PREFERENCE POINTS CLAIM FORM IN TERMS OF THE PREFERENTIAL PROCUREMENT REGULATIONS 2017</w:t>
      </w:r>
    </w:p>
    <w:p w:rsidR="0097324C" w:rsidRPr="00F40E14" w:rsidRDefault="0097324C" w:rsidP="0097324C">
      <w:pPr>
        <w:jc w:val="center"/>
        <w:rPr>
          <w:rFonts w:ascii="Arial Narrow" w:hAnsi="Arial Narrow" w:cs="Arial"/>
          <w:sz w:val="22"/>
          <w:szCs w:val="22"/>
        </w:rPr>
      </w:pPr>
    </w:p>
    <w:p w:rsidR="0097324C" w:rsidRPr="00F40E14" w:rsidRDefault="0097324C" w:rsidP="0097324C">
      <w:pPr>
        <w:tabs>
          <w:tab w:val="left" w:pos="900"/>
          <w:tab w:val="left" w:pos="2880"/>
          <w:tab w:val="left" w:pos="5760"/>
          <w:tab w:val="left" w:pos="7920"/>
        </w:tabs>
        <w:rPr>
          <w:rFonts w:ascii="Arial Narrow" w:hAnsi="Arial Narrow" w:cs="Arial"/>
          <w:sz w:val="22"/>
          <w:szCs w:val="22"/>
        </w:rPr>
      </w:pPr>
      <w:r w:rsidRPr="00F40E14">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F40E14" w:rsidRDefault="0097324C" w:rsidP="0097324C">
      <w:pPr>
        <w:tabs>
          <w:tab w:val="left" w:pos="900"/>
          <w:tab w:val="left" w:pos="2880"/>
          <w:tab w:val="left" w:pos="5760"/>
          <w:tab w:val="left" w:pos="7920"/>
        </w:tabs>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NB:</w:t>
      </w:r>
      <w:r w:rsidRPr="00F40E14">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97324C" w:rsidRPr="00F40E14" w:rsidRDefault="0097324C" w:rsidP="0097324C">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GENERAL CONDITIONS</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following preference point systems are applicable to all bids:</w:t>
      </w:r>
    </w:p>
    <w:p w:rsidR="0097324C" w:rsidRPr="00F40E14" w:rsidRDefault="0097324C" w:rsidP="003C7BA9">
      <w:pPr>
        <w:pStyle w:val="BodyTextIndent3"/>
        <w:widowControl w:val="0"/>
        <w:numPr>
          <w:ilvl w:val="0"/>
          <w:numId w:val="5"/>
        </w:numPr>
        <w:tabs>
          <w:tab w:val="left" w:pos="900"/>
          <w:tab w:val="left" w:pos="5760"/>
          <w:tab w:val="left" w:pos="7920"/>
        </w:tabs>
        <w:spacing w:after="0"/>
        <w:jc w:val="both"/>
        <w:rPr>
          <w:rFonts w:ascii="Arial Narrow" w:hAnsi="Arial Narrow" w:cs="Arial"/>
          <w:snapToGrid w:val="0"/>
          <w:sz w:val="22"/>
          <w:szCs w:val="22"/>
          <w:lang w:val="en-GB"/>
        </w:rPr>
      </w:pPr>
      <w:r w:rsidRPr="00F40E14">
        <w:rPr>
          <w:rFonts w:ascii="Arial Narrow" w:hAnsi="Arial Narrow" w:cs="Arial"/>
          <w:snapToGrid w:val="0"/>
          <w:sz w:val="22"/>
          <w:szCs w:val="22"/>
          <w:lang w:val="en-GB"/>
        </w:rPr>
        <w:t xml:space="preserve">the 80/20 system for requirements with a Rand value of up to R50 000 000 (all applicable taxes included); and </w:t>
      </w:r>
    </w:p>
    <w:p w:rsidR="0097324C" w:rsidRPr="00F40E14"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Narrow" w:hAnsi="Arial Narrow" w:cs="Arial"/>
          <w:sz w:val="22"/>
          <w:szCs w:val="22"/>
          <w:lang w:val="en-GB"/>
        </w:rPr>
      </w:pPr>
      <w:r w:rsidRPr="00F40E14">
        <w:rPr>
          <w:rFonts w:ascii="Arial Narrow" w:hAnsi="Arial Narrow" w:cs="Arial"/>
          <w:sz w:val="22"/>
          <w:szCs w:val="22"/>
          <w:lang w:val="en-GB"/>
        </w:rPr>
        <w:t xml:space="preserve">a) The value of this bid is estimated to </w:t>
      </w:r>
      <w:r w:rsidRPr="00F40E14">
        <w:rPr>
          <w:rFonts w:ascii="Arial Narrow" w:hAnsi="Arial Narrow" w:cs="Arial"/>
          <w:color w:val="000000" w:themeColor="text1"/>
          <w:sz w:val="22"/>
          <w:szCs w:val="22"/>
          <w:lang w:val="en-GB"/>
        </w:rPr>
        <w:t xml:space="preserve">not exceed </w:t>
      </w:r>
      <w:r w:rsidRPr="00F40E14">
        <w:rPr>
          <w:rFonts w:ascii="Arial Narrow" w:hAnsi="Arial Narrow" w:cs="Arial"/>
          <w:sz w:val="22"/>
          <w:szCs w:val="22"/>
        </w:rPr>
        <w:t>R50 000 000 (all applicable taxes included)</w:t>
      </w:r>
      <w:r w:rsidRPr="00F40E14">
        <w:rPr>
          <w:rFonts w:ascii="Arial Narrow" w:hAnsi="Arial Narrow" w:cs="Arial"/>
          <w:sz w:val="22"/>
          <w:szCs w:val="22"/>
          <w:lang w:val="en-GB"/>
        </w:rPr>
        <w:t xml:space="preserve"> and therefore the</w:t>
      </w:r>
      <w:r w:rsidR="008E4FA5" w:rsidRPr="00F40E14">
        <w:rPr>
          <w:rFonts w:ascii="Arial Narrow" w:hAnsi="Arial Narrow" w:cs="Arial"/>
          <w:sz w:val="22"/>
          <w:szCs w:val="22"/>
          <w:lang w:val="en-GB"/>
        </w:rPr>
        <w:t xml:space="preserve"> 80/20</w:t>
      </w:r>
      <w:r w:rsidRPr="00F40E14">
        <w:rPr>
          <w:rFonts w:ascii="Arial Narrow" w:hAnsi="Arial Narrow" w:cs="Arial"/>
          <w:sz w:val="22"/>
          <w:szCs w:val="22"/>
          <w:lang w:val="en-GB"/>
        </w:rPr>
        <w:t xml:space="preserve"> preference point system shall be applicable; or </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 xml:space="preserve">Points for this bid shall be awarded for: </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Price; and</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F40E14" w:rsidTr="0097324C">
        <w:tc>
          <w:tcPr>
            <w:tcW w:w="513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POINTS</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PRICE</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80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B-BBEE STATUS LEVEL OF CONTRIBUTOR</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20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Total points for Price and B-BBEE must not exceed</w:t>
            </w:r>
          </w:p>
        </w:tc>
        <w:tc>
          <w:tcPr>
            <w:tcW w:w="1800" w:type="dxa"/>
            <w:shd w:val="clear" w:color="auto" w:fill="C00000"/>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100</w:t>
            </w:r>
          </w:p>
        </w:tc>
      </w:tr>
    </w:tbl>
    <w:p w:rsidR="0097324C" w:rsidRPr="00F40E14" w:rsidRDefault="0097324C" w:rsidP="0097324C">
      <w:pPr>
        <w:tabs>
          <w:tab w:val="left" w:pos="2880"/>
          <w:tab w:val="left" w:pos="5760"/>
          <w:tab w:val="left" w:pos="7920"/>
        </w:tabs>
        <w:spacing w:after="120"/>
        <w:ind w:left="720"/>
        <w:jc w:val="both"/>
        <w:rPr>
          <w:rFonts w:ascii="Arial Narrow" w:hAnsi="Arial Narrow" w:cs="Arial"/>
          <w:sz w:val="22"/>
          <w:szCs w:val="22"/>
          <w:lang w:val="en-GB"/>
        </w:rPr>
      </w:pP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Pr="00F40E14" w:rsidRDefault="0097324C" w:rsidP="0097324C">
      <w:pPr>
        <w:tabs>
          <w:tab w:val="left" w:pos="2880"/>
          <w:tab w:val="left" w:pos="576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DEFINITIONS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“B-BBEE”</w:t>
      </w:r>
      <w:r w:rsidRPr="00F40E14">
        <w:rPr>
          <w:rFonts w:ascii="Arial Narrow" w:hAnsi="Arial Narrow" w:cs="Arial"/>
          <w:sz w:val="22"/>
          <w:szCs w:val="22"/>
        </w:rPr>
        <w:t xml:space="preserve"> means broad-based black economic empowerment as defined in section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sz w:val="22"/>
          <w:szCs w:val="22"/>
        </w:rPr>
        <w:t xml:space="preserve">B-BBEE status level of contributor” </w:t>
      </w:r>
      <w:r w:rsidRPr="00F40E14">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“bid”</w:t>
      </w:r>
      <w:r w:rsidRPr="00F40E14">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“Broad-Based Black Economic Empowerment Act”</w:t>
      </w:r>
      <w:r w:rsidRPr="00F40E14">
        <w:rPr>
          <w:rFonts w:ascii="Arial Narrow" w:hAnsi="Arial Narrow" w:cs="Arial"/>
          <w:sz w:val="22"/>
          <w:szCs w:val="22"/>
        </w:rPr>
        <w:t xml:space="preserve"> means the Broad-Based Black Economic Empowerment Act, 2003 (Act No. 53 of 2003);</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b/>
          <w:sz w:val="22"/>
          <w:szCs w:val="22"/>
        </w:rPr>
      </w:pPr>
      <w:r w:rsidRPr="00F40E14">
        <w:rPr>
          <w:rFonts w:ascii="Arial Narrow" w:hAnsi="Arial Narrow" w:cs="Arial"/>
          <w:b/>
          <w:sz w:val="22"/>
          <w:szCs w:val="22"/>
        </w:rPr>
        <w:t xml:space="preserve"> “EME” </w:t>
      </w:r>
      <w:r w:rsidRPr="00F40E14">
        <w:rPr>
          <w:rFonts w:ascii="Arial Narrow" w:hAnsi="Arial Narrow" w:cs="Arial"/>
          <w:sz w:val="22"/>
          <w:szCs w:val="22"/>
        </w:rPr>
        <w:t xml:space="preserve">means an Exempted Micro Enterprise in terms of a code of good practice  on black economic empowerment </w:t>
      </w:r>
      <w:r w:rsidRPr="00F40E14">
        <w:rPr>
          <w:rFonts w:ascii="Arial Narrow" w:hAnsi="Arial Narrow" w:cs="Arial"/>
          <w:sz w:val="22"/>
          <w:szCs w:val="22"/>
        </w:rPr>
        <w:lastRenderedPageBreak/>
        <w:t>issued in terms of section 9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“functionality” </w:t>
      </w:r>
      <w:r w:rsidRPr="00F40E14">
        <w:rPr>
          <w:rFonts w:ascii="Arial Narrow" w:hAnsi="Arial Narrow" w:cs="Arial"/>
          <w:sz w:val="22"/>
          <w:szCs w:val="22"/>
        </w:rPr>
        <w:t>means the ability of a tenderer to provide goods or services in accordance with specifications as set out in the tender documents.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“prices” </w:t>
      </w:r>
      <w:r w:rsidRPr="00F40E14">
        <w:rPr>
          <w:rFonts w:ascii="Arial Narrow" w:hAnsi="Arial Narrow" w:cs="Arial"/>
          <w:sz w:val="22"/>
          <w:szCs w:val="22"/>
        </w:rPr>
        <w:t xml:space="preserve">includes all applicable taxes less all unconditional discounts;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“proof of B-BBEE status level of contributor” </w:t>
      </w:r>
      <w:r w:rsidRPr="00F40E14">
        <w:rPr>
          <w:rFonts w:ascii="Arial Narrow" w:hAnsi="Arial Narrow" w:cs="Arial"/>
          <w:sz w:val="22"/>
          <w:szCs w:val="22"/>
        </w:rPr>
        <w:t>means:</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B-BBEE Status level certificate issued by an authorized body or person;</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 sworn affidavit as prescribed by the B-BBEE Codes of Good Practice;</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Any other requirement prescribed in terms of the B-BBEE Act;</w:t>
      </w:r>
    </w:p>
    <w:p w:rsidR="0097324C" w:rsidRPr="00F40E14" w:rsidRDefault="0097324C" w:rsidP="003C7BA9">
      <w:pPr>
        <w:pStyle w:val="ListParagraph"/>
        <w:widowControl w:val="0"/>
        <w:numPr>
          <w:ilvl w:val="0"/>
          <w:numId w:val="20"/>
        </w:numPr>
        <w:tabs>
          <w:tab w:val="clear" w:pos="1440"/>
          <w:tab w:val="num" w:pos="1134"/>
        </w:tabs>
        <w:ind w:left="1134" w:hanging="425"/>
        <w:rPr>
          <w:rFonts w:ascii="Arial Narrow" w:hAnsi="Arial Narrow" w:cs="Arial"/>
          <w:sz w:val="22"/>
          <w:szCs w:val="22"/>
        </w:rPr>
      </w:pPr>
      <w:r w:rsidRPr="00F40E14">
        <w:rPr>
          <w:rFonts w:ascii="Arial Narrow" w:hAnsi="Arial Narrow" w:cs="Arial"/>
          <w:b/>
          <w:sz w:val="22"/>
          <w:szCs w:val="22"/>
        </w:rPr>
        <w:t>“QSE”</w:t>
      </w:r>
      <w:r w:rsidRPr="00F40E14">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97324C" w:rsidRPr="00F40E14" w:rsidRDefault="0097324C" w:rsidP="0097324C">
      <w:pPr>
        <w:pStyle w:val="ListParagraph"/>
        <w:ind w:left="1134"/>
        <w:rPr>
          <w:rFonts w:ascii="Arial Narrow" w:hAnsi="Arial Narrow" w:cs="Arial"/>
          <w:sz w:val="22"/>
          <w:szCs w:val="22"/>
        </w:rPr>
      </w:pP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i/>
          <w:sz w:val="22"/>
          <w:szCs w:val="22"/>
        </w:rPr>
      </w:pPr>
      <w:r w:rsidRPr="00F40E14">
        <w:rPr>
          <w:rFonts w:ascii="Arial Narrow" w:hAnsi="Arial Narrow" w:cs="Arial"/>
          <w:b/>
          <w:sz w:val="22"/>
          <w:szCs w:val="22"/>
        </w:rPr>
        <w:t>“rand value”</w:t>
      </w:r>
      <w:r w:rsidRPr="00F40E14">
        <w:rPr>
          <w:rFonts w:ascii="Arial Narrow" w:hAnsi="Arial Narrow" w:cs="Arial"/>
          <w:sz w:val="22"/>
          <w:szCs w:val="22"/>
        </w:rPr>
        <w:t xml:space="preserve"> means the total estimated value of a contract in Rand, calculated at the time of bid invitation, and includes all applicable taxes; </w:t>
      </w:r>
    </w:p>
    <w:p w:rsidR="0097324C" w:rsidRPr="00F40E14" w:rsidRDefault="0097324C" w:rsidP="0097324C">
      <w:pPr>
        <w:tabs>
          <w:tab w:val="left" w:pos="7920"/>
        </w:tabs>
        <w:spacing w:after="120"/>
        <w:ind w:left="1080"/>
        <w:jc w:val="both"/>
        <w:rPr>
          <w:rFonts w:ascii="Arial Narrow" w:hAnsi="Arial Narrow" w:cs="Arial"/>
          <w:i/>
          <w:sz w:val="22"/>
          <w:szCs w:val="22"/>
        </w:rPr>
      </w:pPr>
    </w:p>
    <w:p w:rsidR="0097324C" w:rsidRPr="00F40E14" w:rsidRDefault="0097324C" w:rsidP="003C7BA9">
      <w:pPr>
        <w:pStyle w:val="ListParagraph"/>
        <w:widowControl w:val="0"/>
        <w:numPr>
          <w:ilvl w:val="0"/>
          <w:numId w:val="4"/>
        </w:numPr>
        <w:tabs>
          <w:tab w:val="left" w:pos="2880"/>
          <w:tab w:val="left" w:pos="5760"/>
          <w:tab w:val="left" w:pos="7920"/>
        </w:tabs>
        <w:spacing w:after="120"/>
        <w:jc w:val="both"/>
        <w:rPr>
          <w:rFonts w:ascii="Arial Narrow" w:hAnsi="Arial Narrow" w:cs="Arial"/>
          <w:b/>
          <w:sz w:val="22"/>
          <w:szCs w:val="22"/>
          <w:lang w:val="en-GB"/>
        </w:rPr>
      </w:pPr>
      <w:r w:rsidRPr="00F40E14">
        <w:rPr>
          <w:rFonts w:ascii="Arial Narrow" w:hAnsi="Arial Narrow" w:cs="Arial"/>
          <w:b/>
          <w:sz w:val="22"/>
          <w:szCs w:val="22"/>
          <w:lang w:val="en-GB"/>
        </w:rPr>
        <w:t>POINTS AWARDED FOR PRICE</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THE 80/20 OR 90/10 PREFERENCE POINT SYSTEMS </w:t>
      </w:r>
    </w:p>
    <w:p w:rsidR="0097324C" w:rsidRPr="00F40E14" w:rsidRDefault="0097324C" w:rsidP="0097324C">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ab/>
      </w:r>
      <w:r w:rsidRPr="00F40E14">
        <w:rPr>
          <w:rFonts w:ascii="Arial Narrow" w:hAnsi="Arial Narrow" w:cs="Arial"/>
          <w:sz w:val="22"/>
          <w:szCs w:val="22"/>
          <w:lang w:val="en-GB"/>
        </w:rPr>
        <w:t>A maximum of 80 or 90 points is allocated for price on the following basis:</w:t>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8E4FA5"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b/>
          <w:sz w:val="22"/>
          <w:szCs w:val="22"/>
          <w:lang w:val="en-GB"/>
        </w:rPr>
      </w:pPr>
      <w:r w:rsidRPr="00F40E14">
        <w:rPr>
          <w:rFonts w:ascii="Arial Narrow" w:hAnsi="Arial Narrow" w:cs="Arial"/>
          <w:b/>
          <w:sz w:val="22"/>
          <w:szCs w:val="22"/>
          <w:lang w:val="en-GB"/>
        </w:rPr>
        <w:tab/>
      </w:r>
      <w:r w:rsidR="008E4FA5" w:rsidRPr="00F40E14">
        <w:rPr>
          <w:rFonts w:ascii="Arial Narrow" w:hAnsi="Arial Narrow" w:cs="Arial"/>
          <w:b/>
          <w:sz w:val="22"/>
          <w:szCs w:val="22"/>
          <w:lang w:val="en-GB"/>
        </w:rPr>
        <w:t>80/20</w:t>
      </w:r>
      <w:r w:rsidR="008E4FA5" w:rsidRPr="00F40E14">
        <w:rPr>
          <w:rFonts w:ascii="Arial Narrow" w:hAnsi="Arial Narrow" w:cs="Arial"/>
          <w:b/>
          <w:sz w:val="22"/>
          <w:szCs w:val="22"/>
          <w:lang w:val="en-GB"/>
        </w:rPr>
        <w:tab/>
      </w:r>
      <w:r w:rsidR="008E4FA5" w:rsidRPr="00F40E14">
        <w:rPr>
          <w:rFonts w:ascii="Arial Narrow" w:hAnsi="Arial Narrow" w:cs="Arial"/>
          <w:b/>
          <w:sz w:val="22"/>
          <w:szCs w:val="22"/>
          <w:lang w:val="en-GB"/>
        </w:rPr>
        <w:tab/>
        <w:t>or</w:t>
      </w:r>
      <w:r w:rsidR="008E4FA5" w:rsidRPr="00F40E14">
        <w:rPr>
          <w:rFonts w:ascii="Arial Narrow" w:hAnsi="Arial Narrow" w:cs="Arial"/>
          <w:b/>
          <w:sz w:val="22"/>
          <w:szCs w:val="22"/>
          <w:lang w:val="en-GB"/>
        </w:rPr>
        <w:tab/>
        <w:t>90/10</w:t>
      </w:r>
    </w:p>
    <w:p w:rsidR="0097324C"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F40E14">
        <w:rPr>
          <w:rFonts w:ascii="Arial Narrow" w:hAnsi="Arial Narrow"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699945266" r:id="rId11"/>
        </w:object>
      </w:r>
      <w:r w:rsidRPr="00F40E14">
        <w:rPr>
          <w:rFonts w:ascii="Arial Narrow" w:hAnsi="Arial Narrow" w:cs="Arial"/>
          <w:b/>
          <w:sz w:val="22"/>
          <w:szCs w:val="22"/>
          <w:lang w:val="en-GB"/>
        </w:rPr>
        <w:tab/>
      </w:r>
      <w:r w:rsidRPr="00F40E14">
        <w:rPr>
          <w:rFonts w:ascii="Arial Narrow" w:hAnsi="Arial Narrow" w:cs="Arial"/>
          <w:sz w:val="22"/>
          <w:szCs w:val="22"/>
          <w:lang w:val="en-GB"/>
        </w:rPr>
        <w:t>or</w:t>
      </w:r>
      <w:r w:rsidRPr="00F40E14">
        <w:rPr>
          <w:rFonts w:ascii="Arial Narrow" w:hAnsi="Arial Narrow" w:cs="Arial"/>
          <w:sz w:val="22"/>
          <w:szCs w:val="22"/>
          <w:lang w:val="en-GB"/>
        </w:rPr>
        <w:tab/>
      </w:r>
      <w:r w:rsidRPr="00F40E14">
        <w:rPr>
          <w:rFonts w:ascii="Arial Narrow" w:hAnsi="Arial Narrow" w:cs="Arial"/>
          <w:b/>
          <w:position w:val="-28"/>
          <w:sz w:val="22"/>
          <w:szCs w:val="22"/>
          <w:lang w:val="en-GB"/>
        </w:rPr>
        <w:object w:dxaOrig="2439" w:dyaOrig="680">
          <v:shape id="_x0000_i1026" type="#_x0000_t75" style="width:122pt;height:34pt" o:ole="" fillcolor="window">
            <v:imagedata r:id="rId12" o:title=""/>
          </v:shape>
          <o:OLEObject Type="Embed" ProgID="Equation.3" ShapeID="_x0000_i1026" DrawAspect="Content" ObjectID="_1699945267" r:id="rId13"/>
        </w:objec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Where</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Ps</w:t>
      </w:r>
      <w:r w:rsidRPr="00F40E14">
        <w:rPr>
          <w:rFonts w:ascii="Arial Narrow" w:hAnsi="Arial Narrow" w:cs="Arial"/>
          <w:sz w:val="22"/>
          <w:szCs w:val="22"/>
          <w:lang w:val="en-GB"/>
        </w:rPr>
        <w:tab/>
        <w:t>=</w:t>
      </w:r>
      <w:r w:rsidRPr="00F40E14">
        <w:rPr>
          <w:rFonts w:ascii="Arial Narrow" w:hAnsi="Arial Narrow" w:cs="Arial"/>
          <w:sz w:val="22"/>
          <w:szCs w:val="22"/>
          <w:lang w:val="en-GB"/>
        </w:rPr>
        <w:tab/>
        <w:t>Points scored for 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Pt</w:t>
      </w:r>
      <w:r w:rsidRPr="00F40E14">
        <w:rPr>
          <w:rFonts w:ascii="Arial Narrow" w:hAnsi="Arial Narrow" w:cs="Arial"/>
          <w:sz w:val="22"/>
          <w:szCs w:val="22"/>
          <w:lang w:val="en-GB"/>
        </w:rPr>
        <w:tab/>
        <w:t>=</w:t>
      </w:r>
      <w:r w:rsidRPr="00F40E14">
        <w:rPr>
          <w:rFonts w:ascii="Arial Narrow" w:hAnsi="Arial Narrow" w:cs="Arial"/>
          <w:sz w:val="22"/>
          <w:szCs w:val="22"/>
          <w:lang w:val="en-GB"/>
        </w:rPr>
        <w:tab/>
        <w:t>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Pmin</w:t>
      </w:r>
      <w:r w:rsidRPr="00F40E14">
        <w:rPr>
          <w:rFonts w:ascii="Arial Narrow" w:hAnsi="Arial Narrow" w:cs="Arial"/>
          <w:sz w:val="22"/>
          <w:szCs w:val="22"/>
          <w:lang w:val="en-GB"/>
        </w:rPr>
        <w:tab/>
        <w:t>=</w:t>
      </w:r>
      <w:r w:rsidRPr="00F40E14">
        <w:rPr>
          <w:rFonts w:ascii="Arial Narrow" w:hAnsi="Arial Narrow" w:cs="Arial"/>
          <w:sz w:val="22"/>
          <w:szCs w:val="22"/>
          <w:lang w:val="en-GB"/>
        </w:rPr>
        <w:tab/>
        <w:t>Price of lowest acceptable bid</w:t>
      </w:r>
    </w:p>
    <w:p w:rsidR="008E4FA5" w:rsidRPr="00F40E14" w:rsidRDefault="008E4FA5"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POINTS AWARDED FOR B-BBEE STATUS LEVEL OF CONTRIBUTOR</w:t>
      </w:r>
    </w:p>
    <w:p w:rsidR="0097324C" w:rsidRPr="00F40E14" w:rsidRDefault="0097324C" w:rsidP="003C7BA9">
      <w:pPr>
        <w:numPr>
          <w:ilvl w:val="1"/>
          <w:numId w:val="4"/>
        </w:numPr>
        <w:tabs>
          <w:tab w:val="clear" w:pos="900"/>
          <w:tab w:val="num" w:pos="7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In terms of Regulation 6 (2) and 7 (2) of the Preferential Procurement Regulations, preference points</w:t>
      </w:r>
      <w:r w:rsidRPr="00F40E14">
        <w:rPr>
          <w:rFonts w:ascii="Arial Narrow" w:hAnsi="Arial Narrow"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F40E14" w:rsidTr="0097324C">
        <w:trPr>
          <w:trHeight w:val="863"/>
        </w:trPr>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B-BBEE Status Level of Contributor</w:t>
            </w:r>
          </w:p>
        </w:tc>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(90/10 system)</w:t>
            </w:r>
          </w:p>
        </w:tc>
        <w:tc>
          <w:tcPr>
            <w:tcW w:w="252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(80/20 system)</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20</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9</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700" w:type="dxa"/>
            <w:shd w:val="clear" w:color="auto" w:fill="auto"/>
          </w:tcPr>
          <w:p w:rsidR="0097324C" w:rsidRPr="00F40E14"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Narrow" w:hAnsi="Arial Narrow" w:cs="Arial"/>
                <w:sz w:val="22"/>
                <w:szCs w:val="22"/>
              </w:rPr>
            </w:pPr>
            <w:r w:rsidRPr="00F40E14">
              <w:rPr>
                <w:rFonts w:ascii="Arial Narrow" w:hAnsi="Arial Narrow" w:cs="Arial"/>
                <w:kern w:val="24"/>
                <w:sz w:val="22"/>
                <w:szCs w:val="22"/>
              </w:rPr>
              <w:tab/>
            </w:r>
            <w:r w:rsidRPr="00F40E14">
              <w:rPr>
                <w:rFonts w:ascii="Arial Narrow" w:hAnsi="Arial Narrow" w:cs="Arial"/>
                <w:kern w:val="24"/>
                <w:sz w:val="22"/>
                <w:szCs w:val="22"/>
              </w:rPr>
              <w:tab/>
              <w:t>5</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5</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7</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lastRenderedPageBreak/>
              <w:t>Non-compliant contributor</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BID DECLARATION</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Bidders who claim points in respect of B-BBEE Status Level of Contribution must complete the following:</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B-BBEE STATUS LEVEL OF CONTRIBUTOR CLAIMED IN TERMS OF PARAGRAPHS 1.4 AND 4.1 </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r w:rsidRPr="00F40E14">
        <w:rPr>
          <w:rFonts w:ascii="Arial Narrow" w:hAnsi="Arial Narrow" w:cs="Arial"/>
          <w:sz w:val="22"/>
          <w:szCs w:val="22"/>
          <w:lang w:val="en-GB"/>
        </w:rPr>
        <w:tab/>
        <w:t>.      =     ………(maximum of 10 or 20 points)</w:t>
      </w:r>
    </w:p>
    <w:p w:rsidR="0097324C" w:rsidRPr="00F40E14"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F40E14">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SUB-CONTRACTING</w:t>
      </w:r>
    </w:p>
    <w:p w:rsidR="0097324C" w:rsidRPr="00F40E14" w:rsidRDefault="0097324C" w:rsidP="003C7BA9">
      <w:pPr>
        <w:numPr>
          <w:ilvl w:val="1"/>
          <w:numId w:val="4"/>
        </w:numPr>
        <w:spacing w:after="120"/>
        <w:ind w:left="907" w:hanging="907"/>
        <w:jc w:val="both"/>
        <w:rPr>
          <w:rFonts w:ascii="Arial Narrow" w:hAnsi="Arial Narrow" w:cs="Arial"/>
          <w:sz w:val="22"/>
          <w:szCs w:val="22"/>
        </w:rPr>
      </w:pPr>
      <w:r w:rsidRPr="00F40E14">
        <w:rPr>
          <w:rFonts w:ascii="Arial Narrow" w:hAnsi="Arial Narrow" w:cs="Arial"/>
          <w:sz w:val="22"/>
          <w:szCs w:val="22"/>
          <w:lang w:val="en-GB"/>
        </w:rPr>
        <w:t xml:space="preserve">Will any portion of the contract be sub-contracted?  </w:t>
      </w:r>
    </w:p>
    <w:p w:rsidR="0097324C" w:rsidRPr="00F40E14" w:rsidRDefault="0097324C" w:rsidP="0097324C">
      <w:pPr>
        <w:tabs>
          <w:tab w:val="left" w:pos="-963"/>
          <w:tab w:val="left" w:pos="-720"/>
          <w:tab w:val="left" w:pos="2268"/>
          <w:tab w:val="left" w:pos="2552"/>
        </w:tabs>
        <w:ind w:left="907"/>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97324C" w:rsidRPr="00F40E14"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F40E14">
        <w:rPr>
          <w:rFonts w:ascii="Arial Narrow" w:hAnsi="Arial Narrow" w:cs="Arial"/>
          <w:sz w:val="22"/>
          <w:szCs w:val="22"/>
        </w:rPr>
        <w:t>If yes, indicate:</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What percentage of the contract will be subcontracted............…………….…………%</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name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B-BBEE status level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b/>
          <w:sz w:val="22"/>
          <w:szCs w:val="22"/>
          <w:lang w:val="en-GB"/>
        </w:rPr>
      </w:pPr>
      <w:r w:rsidRPr="00F40E14">
        <w:rPr>
          <w:rFonts w:ascii="Arial Narrow" w:hAnsi="Arial Narrow" w:cs="Arial"/>
          <w:sz w:val="22"/>
          <w:szCs w:val="22"/>
        </w:rPr>
        <w:t>Whether the sub-contractor is an EME or QSE</w:t>
      </w:r>
    </w:p>
    <w:p w:rsidR="0097324C" w:rsidRPr="00F40E14" w:rsidRDefault="0097324C" w:rsidP="0097324C">
      <w:pPr>
        <w:tabs>
          <w:tab w:val="left" w:pos="-963"/>
          <w:tab w:val="left" w:pos="-720"/>
          <w:tab w:val="left" w:pos="2268"/>
          <w:tab w:val="left" w:pos="2552"/>
        </w:tabs>
        <w:ind w:left="1260"/>
        <w:rPr>
          <w:rFonts w:ascii="Arial Narrow" w:hAnsi="Arial Narrow" w:cs="Arial"/>
          <w:sz w:val="22"/>
          <w:szCs w:val="22"/>
        </w:rPr>
      </w:pPr>
      <w:r w:rsidRPr="00F40E14">
        <w:rPr>
          <w:rFonts w:ascii="Arial Narrow" w:hAnsi="Arial Narrow" w:cs="Arial"/>
          <w:b/>
          <w:i/>
          <w:sz w:val="22"/>
          <w:szCs w:val="22"/>
        </w:rPr>
        <w:t>(Tick applicable box</w:t>
      </w:r>
      <w:r w:rsidRPr="00F40E14">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8E4FA5" w:rsidRPr="00F40E14"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p>
    <w:p w:rsidR="0097324C" w:rsidRPr="00F40E14"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r w:rsidRPr="00F40E14">
        <w:rPr>
          <w:rFonts w:ascii="Arial Narrow" w:hAnsi="Arial Narrow" w:cs="Arial"/>
          <w:sz w:val="22"/>
          <w:szCs w:val="22"/>
        </w:rPr>
        <w:t>Specify, by ticking the appropriate box, if subcontracting with an enterprise in terms of Preferential Procurement Regulations,2017:</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tbl>
      <w:tblPr>
        <w:tblStyle w:val="TableGrid"/>
        <w:tblW w:w="10343" w:type="dxa"/>
        <w:tblLook w:val="04A0" w:firstRow="1" w:lastRow="0" w:firstColumn="1" w:lastColumn="0" w:noHBand="0" w:noVBand="1"/>
      </w:tblPr>
      <w:tblGrid>
        <w:gridCol w:w="7054"/>
        <w:gridCol w:w="1588"/>
        <w:gridCol w:w="1701"/>
      </w:tblGrid>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Designated Group: An EME or QSE which is at last 51% owned by:</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EME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QSE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youth</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women</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with disabilities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living in rural or underdeveloped areas or townships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Cooperative owned by black people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military veterans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10343" w:type="dxa"/>
            <w:gridSpan w:val="3"/>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OR</w:t>
            </w: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 xml:space="preserve">Any EME </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Any QSE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bl>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F40E14">
        <w:rPr>
          <w:rFonts w:ascii="Arial Narrow" w:hAnsi="Arial Narrow" w:cs="Arial"/>
          <w:b/>
          <w:sz w:val="22"/>
          <w:szCs w:val="22"/>
        </w:rPr>
        <w:t>DECLARATION WITH REGARD TO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Name of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VAT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TYPE OF COMPANY/ FIRM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Partnership/Joint Venture / Consortium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One person business/sole propriety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Close corporation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Company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(Pty) Limited</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F40E14">
        <w:rPr>
          <w:rFonts w:ascii="Arial Narrow" w:hAnsi="Arial Narrow" w:cs="Arial"/>
          <w:smallCaps/>
          <w:sz w:val="22"/>
          <w:szCs w:val="22"/>
          <w:lang w:val="en-GB"/>
        </w:rPr>
        <w:t>[Tick applicable box]</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DESCRIBE PRINCIPAL BUSINESS ACTIVITIES</w:t>
      </w:r>
    </w:p>
    <w:p w:rsidR="0097324C" w:rsidRPr="00F40E14" w:rsidRDefault="0097324C" w:rsidP="0097324C">
      <w:pPr>
        <w:tabs>
          <w:tab w:val="left" w:pos="900"/>
          <w:tab w:val="right" w:leader="dot" w:pos="9025"/>
        </w:tabs>
        <w:spacing w:after="120" w:line="312" w:lineRule="auto"/>
        <w:ind w:left="907"/>
        <w:jc w:val="both"/>
        <w:rPr>
          <w:rFonts w:ascii="Arial Narrow" w:hAnsi="Arial Narrow" w:cs="Arial"/>
          <w:sz w:val="22"/>
          <w:szCs w:val="22"/>
          <w:lang w:val="en-GB"/>
        </w:rPr>
      </w:pPr>
      <w:r w:rsidRPr="00F40E14">
        <w:rPr>
          <w:rFonts w:ascii="Arial Narrow" w:hAnsi="Arial Narrow" w:cs="Arial"/>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CLASSIFICATION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Manufacturer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Supplier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Professional service provider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Other service providers, e.g. transporter, etc.</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r w:rsidRPr="00F40E14">
        <w:rPr>
          <w:rFonts w:ascii="Arial Narrow" w:hAnsi="Arial Narrow" w:cs="Arial"/>
          <w:smallCaps/>
          <w:sz w:val="22"/>
          <w:szCs w:val="22"/>
          <w:lang w:val="en-GB"/>
        </w:rPr>
        <w:t>[</w:t>
      </w:r>
      <w:r w:rsidRPr="00F40E14">
        <w:rPr>
          <w:rFonts w:ascii="Arial Narrow" w:hAnsi="Arial Narrow" w:cs="Arial"/>
          <w:i/>
          <w:smallCaps/>
          <w:sz w:val="22"/>
          <w:szCs w:val="22"/>
          <w:lang w:val="en-GB"/>
        </w:rPr>
        <w:t>Tick applicable box</w:t>
      </w:r>
      <w:r w:rsidRPr="00F40E14">
        <w:rPr>
          <w:rFonts w:ascii="Arial Narrow" w:hAnsi="Arial Narrow" w:cs="Arial"/>
          <w:smallCaps/>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Total number of years the company/firm has been in business:……………………………</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information furnished is true and correct;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preference points claimed are in accordance with the General Conditions as indicated in paragraph 1 of this form;</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97324C" w:rsidRPr="00F40E14"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disqualify the person from the bidding process;</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recover costs, losses or damages it has incurred or suffered as a result of that person’s conduct;</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cancel the contract and claim any damages which it has suffered as a result of having to make less favourable arrangements due to such cancellation;</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 xml:space="preserve">recommend that the bidder or contractor, its shareholders and directors, or only the shareholders and directors who acted on a fraudulent basis, be restricted by the National Treasury from </w:t>
      </w:r>
      <w:r w:rsidRPr="00F40E14">
        <w:rPr>
          <w:rFonts w:ascii="Arial Narrow" w:hAnsi="Arial Narrow" w:cs="Arial"/>
          <w:sz w:val="22"/>
          <w:szCs w:val="22"/>
          <w:lang w:val="en-GB"/>
        </w:rPr>
        <w:lastRenderedPageBreak/>
        <w:t xml:space="preserve">obtaining business from any organ of state for a period not exceeding 10 years, after the </w:t>
      </w:r>
      <w:r w:rsidRPr="00F40E14">
        <w:rPr>
          <w:rFonts w:ascii="Arial Narrow" w:hAnsi="Arial Narrow" w:cs="Arial"/>
          <w:i/>
          <w:sz w:val="22"/>
          <w:szCs w:val="22"/>
          <w:lang w:val="en-GB"/>
        </w:rPr>
        <w:t>audi alteram partem</w:t>
      </w:r>
      <w:r w:rsidRPr="00F40E14">
        <w:rPr>
          <w:rFonts w:ascii="Arial Narrow" w:hAnsi="Arial Narrow" w:cs="Arial"/>
          <w:sz w:val="22"/>
          <w:szCs w:val="22"/>
          <w:lang w:val="en-GB"/>
        </w:rPr>
        <w:t xml:space="preserve"> (hear the other side) rule has been applied; and</w:t>
      </w:r>
    </w:p>
    <w:p w:rsidR="0097324C" w:rsidRPr="00F40E14" w:rsidRDefault="0097324C" w:rsidP="003C7BA9">
      <w:pPr>
        <w:widowControl w:val="0"/>
        <w:numPr>
          <w:ilvl w:val="1"/>
          <w:numId w:val="18"/>
        </w:numPr>
        <w:tabs>
          <w:tab w:val="left" w:pos="1980"/>
        </w:tabs>
        <w:spacing w:after="120"/>
        <w:ind w:left="1987" w:right="745" w:hanging="547"/>
        <w:jc w:val="both"/>
        <w:rPr>
          <w:rFonts w:ascii="Arial Narrow" w:hAnsi="Arial Narrow" w:cs="Arial"/>
          <w:b/>
          <w:sz w:val="22"/>
          <w:szCs w:val="22"/>
          <w:lang w:val="en-GB"/>
        </w:rPr>
      </w:pPr>
      <w:r w:rsidRPr="00F40E14">
        <w:rPr>
          <w:rFonts w:ascii="Arial Narrow" w:hAnsi="Arial Narrow" w:cs="Arial"/>
          <w:sz w:val="22"/>
          <w:szCs w:val="22"/>
          <w:lang w:val="en-GB"/>
        </w:rPr>
        <w:t>forward the matter for criminal prosecution.</w:t>
      </w: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r w:rsidRPr="00F40E14">
        <w:rPr>
          <w:rFonts w:ascii="Arial Narrow" w:hAnsi="Arial Narrow" w:cs="Arial"/>
          <w:noProof/>
          <w:sz w:val="22"/>
          <w:szCs w:val="22"/>
          <w:lang w:val="en-ZA" w:eastAsia="en-ZA"/>
        </w:rPr>
        <mc:AlternateContent>
          <mc:Choice Requires="wps">
            <w:drawing>
              <wp:anchor distT="0" distB="0" distL="114300" distR="114300" simplePos="0" relativeHeight="251670528" behindDoc="0" locked="0" layoutInCell="1" allowOverlap="1" wp14:anchorId="56B2372E" wp14:editId="0DFBB3DC">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45C9C" w:rsidRDefault="00A45C9C" w:rsidP="0097324C"/>
                          <w:p w:rsidR="00A45C9C" w:rsidRDefault="00A45C9C" w:rsidP="0097324C"/>
                          <w:p w:rsidR="00A45C9C" w:rsidRPr="00585866" w:rsidRDefault="00A45C9C" w:rsidP="0097324C">
                            <w:pPr>
                              <w:jc w:val="center"/>
                              <w:rPr>
                                <w:rFonts w:ascii="Arial" w:hAnsi="Arial" w:cs="Arial"/>
                                <w:sz w:val="18"/>
                                <w:szCs w:val="18"/>
                              </w:rPr>
                            </w:pPr>
                            <w:r w:rsidRPr="00585866">
                              <w:rPr>
                                <w:rFonts w:ascii="Arial" w:hAnsi="Arial" w:cs="Arial"/>
                                <w:sz w:val="18"/>
                                <w:szCs w:val="18"/>
                              </w:rPr>
                              <w:t>……………………………………….</w:t>
                            </w:r>
                          </w:p>
                          <w:p w:rsidR="00A45C9C" w:rsidRPr="00585866" w:rsidRDefault="00A45C9C" w:rsidP="0097324C">
                            <w:pPr>
                              <w:jc w:val="center"/>
                              <w:rPr>
                                <w:rFonts w:ascii="Arial" w:hAnsi="Arial" w:cs="Arial"/>
                                <w:sz w:val="18"/>
                                <w:szCs w:val="18"/>
                              </w:rPr>
                            </w:pPr>
                            <w:r w:rsidRPr="00585866">
                              <w:rPr>
                                <w:rFonts w:ascii="Arial" w:hAnsi="Arial" w:cs="Arial"/>
                                <w:sz w:val="18"/>
                                <w:szCs w:val="18"/>
                              </w:rPr>
                              <w:t>SIGNATURE(S) OF BIDDERS(S)</w:t>
                            </w:r>
                          </w:p>
                          <w:p w:rsidR="00A45C9C" w:rsidRPr="00585866" w:rsidRDefault="00A45C9C" w:rsidP="0097324C">
                            <w:pPr>
                              <w:rPr>
                                <w:rFonts w:ascii="Arial" w:hAnsi="Arial" w:cs="Arial"/>
                                <w:sz w:val="18"/>
                                <w:szCs w:val="18"/>
                              </w:rPr>
                            </w:pPr>
                          </w:p>
                          <w:p w:rsidR="00A45C9C" w:rsidRPr="00585866" w:rsidRDefault="00A45C9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45C9C" w:rsidRPr="00585866" w:rsidRDefault="00A45C9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45C9C" w:rsidRPr="00585866" w:rsidRDefault="00A45C9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45C9C" w:rsidRPr="00585866" w:rsidRDefault="00A45C9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45C9C" w:rsidRDefault="00A45C9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372E"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A45C9C" w:rsidRDefault="00A45C9C" w:rsidP="0097324C"/>
                    <w:p w:rsidR="00A45C9C" w:rsidRDefault="00A45C9C" w:rsidP="0097324C"/>
                    <w:p w:rsidR="00A45C9C" w:rsidRPr="00585866" w:rsidRDefault="00A45C9C" w:rsidP="0097324C">
                      <w:pPr>
                        <w:jc w:val="center"/>
                        <w:rPr>
                          <w:rFonts w:ascii="Arial" w:hAnsi="Arial" w:cs="Arial"/>
                          <w:sz w:val="18"/>
                          <w:szCs w:val="18"/>
                        </w:rPr>
                      </w:pPr>
                      <w:r w:rsidRPr="00585866">
                        <w:rPr>
                          <w:rFonts w:ascii="Arial" w:hAnsi="Arial" w:cs="Arial"/>
                          <w:sz w:val="18"/>
                          <w:szCs w:val="18"/>
                        </w:rPr>
                        <w:t>……………………………………….</w:t>
                      </w:r>
                    </w:p>
                    <w:p w:rsidR="00A45C9C" w:rsidRPr="00585866" w:rsidRDefault="00A45C9C" w:rsidP="0097324C">
                      <w:pPr>
                        <w:jc w:val="center"/>
                        <w:rPr>
                          <w:rFonts w:ascii="Arial" w:hAnsi="Arial" w:cs="Arial"/>
                          <w:sz w:val="18"/>
                          <w:szCs w:val="18"/>
                        </w:rPr>
                      </w:pPr>
                      <w:r w:rsidRPr="00585866">
                        <w:rPr>
                          <w:rFonts w:ascii="Arial" w:hAnsi="Arial" w:cs="Arial"/>
                          <w:sz w:val="18"/>
                          <w:szCs w:val="18"/>
                        </w:rPr>
                        <w:t>SIGNATURE(S) OF BIDDERS(S)</w:t>
                      </w:r>
                    </w:p>
                    <w:p w:rsidR="00A45C9C" w:rsidRPr="00585866" w:rsidRDefault="00A45C9C" w:rsidP="0097324C">
                      <w:pPr>
                        <w:rPr>
                          <w:rFonts w:ascii="Arial" w:hAnsi="Arial" w:cs="Arial"/>
                          <w:sz w:val="18"/>
                          <w:szCs w:val="18"/>
                        </w:rPr>
                      </w:pPr>
                    </w:p>
                    <w:p w:rsidR="00A45C9C" w:rsidRPr="00585866" w:rsidRDefault="00A45C9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45C9C" w:rsidRPr="00585866" w:rsidRDefault="00A45C9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45C9C" w:rsidRPr="00585866" w:rsidRDefault="00A45C9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45C9C" w:rsidRPr="00585866" w:rsidRDefault="00A45C9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45C9C" w:rsidRDefault="00A45C9C" w:rsidP="0097324C">
                      <w:pPr>
                        <w:jc w:val="center"/>
                      </w:pPr>
                    </w:p>
                  </w:txbxContent>
                </v:textbox>
              </v:rect>
            </w:pict>
          </mc:Fallback>
        </mc:AlternateContent>
      </w:r>
      <w:r w:rsidRPr="00F40E14">
        <w:rPr>
          <w:rFonts w:ascii="Arial Narrow" w:hAnsi="Arial Narrow" w:cs="Arial"/>
          <w:noProof/>
          <w:sz w:val="22"/>
          <w:szCs w:val="22"/>
          <w:lang w:val="en-ZA" w:eastAsia="en-ZA"/>
        </w:rPr>
        <mc:AlternateContent>
          <mc:Choice Requires="wps">
            <w:drawing>
              <wp:anchor distT="0" distB="0" distL="114300" distR="114300" simplePos="0" relativeHeight="251671552" behindDoc="0" locked="0" layoutInCell="1" allowOverlap="1" wp14:anchorId="0C2FB1BA" wp14:editId="1CC1E5E5">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45C9C" w:rsidRDefault="00A45C9C" w:rsidP="0097324C"/>
                          <w:p w:rsidR="00A45C9C" w:rsidRPr="00585866" w:rsidRDefault="00A45C9C" w:rsidP="0097324C">
                            <w:pPr>
                              <w:rPr>
                                <w:rFonts w:ascii="Arial" w:hAnsi="Arial" w:cs="Arial"/>
                                <w:sz w:val="18"/>
                                <w:szCs w:val="18"/>
                              </w:rPr>
                            </w:pPr>
                            <w:r w:rsidRPr="00585866">
                              <w:rPr>
                                <w:rFonts w:ascii="Arial" w:hAnsi="Arial" w:cs="Arial"/>
                                <w:sz w:val="18"/>
                                <w:szCs w:val="18"/>
                              </w:rPr>
                              <w:t>WITNESSES</w:t>
                            </w:r>
                          </w:p>
                          <w:p w:rsidR="00A45C9C" w:rsidRPr="00585866" w:rsidRDefault="00A45C9C" w:rsidP="0097324C">
                            <w:pPr>
                              <w:rPr>
                                <w:rFonts w:ascii="Arial" w:hAnsi="Arial" w:cs="Arial"/>
                                <w:sz w:val="18"/>
                                <w:szCs w:val="18"/>
                              </w:rPr>
                            </w:pPr>
                          </w:p>
                          <w:p w:rsidR="00A45C9C" w:rsidRPr="00585866" w:rsidRDefault="00A45C9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45C9C" w:rsidRPr="00585866" w:rsidRDefault="00A45C9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45C9C" w:rsidRDefault="00A45C9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B1BA"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A45C9C" w:rsidRDefault="00A45C9C" w:rsidP="0097324C"/>
                    <w:p w:rsidR="00A45C9C" w:rsidRPr="00585866" w:rsidRDefault="00A45C9C" w:rsidP="0097324C">
                      <w:pPr>
                        <w:rPr>
                          <w:rFonts w:ascii="Arial" w:hAnsi="Arial" w:cs="Arial"/>
                          <w:sz w:val="18"/>
                          <w:szCs w:val="18"/>
                        </w:rPr>
                      </w:pPr>
                      <w:r w:rsidRPr="00585866">
                        <w:rPr>
                          <w:rFonts w:ascii="Arial" w:hAnsi="Arial" w:cs="Arial"/>
                          <w:sz w:val="18"/>
                          <w:szCs w:val="18"/>
                        </w:rPr>
                        <w:t>WITNESSES</w:t>
                      </w:r>
                    </w:p>
                    <w:p w:rsidR="00A45C9C" w:rsidRPr="00585866" w:rsidRDefault="00A45C9C" w:rsidP="0097324C">
                      <w:pPr>
                        <w:rPr>
                          <w:rFonts w:ascii="Arial" w:hAnsi="Arial" w:cs="Arial"/>
                          <w:sz w:val="18"/>
                          <w:szCs w:val="18"/>
                        </w:rPr>
                      </w:pPr>
                    </w:p>
                    <w:p w:rsidR="00A45C9C" w:rsidRPr="00585866" w:rsidRDefault="00A45C9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45C9C" w:rsidRPr="00585866" w:rsidRDefault="00A45C9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45C9C" w:rsidRDefault="00A45C9C" w:rsidP="0097324C">
                      <w:pPr>
                        <w:jc w:val="center"/>
                      </w:pPr>
                    </w:p>
                  </w:txbxContent>
                </v:textbox>
              </v:rect>
            </w:pict>
          </mc:Fallback>
        </mc:AlternateContent>
      </w:r>
    </w:p>
    <w:p w:rsidR="00B342CE" w:rsidRPr="00F40E14" w:rsidRDefault="00997D18" w:rsidP="0097324C">
      <w:pPr>
        <w:tabs>
          <w:tab w:val="left" w:pos="900"/>
          <w:tab w:val="left" w:pos="2880"/>
          <w:tab w:val="left" w:pos="5760"/>
          <w:tab w:val="left" w:pos="7920"/>
        </w:tabs>
        <w:outlineLvl w:val="0"/>
        <w:rPr>
          <w:rFonts w:ascii="Arial Narrow" w:hAnsi="Arial Narrow"/>
          <w:sz w:val="22"/>
          <w:szCs w:val="22"/>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C0388C" w:rsidRPr="00F40E14" w:rsidRDefault="00C0388C"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AF18C7" w:rsidRPr="00F40E14" w:rsidRDefault="00AF18C7"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F06061" w:rsidRPr="00F40E14" w:rsidRDefault="00F06061" w:rsidP="00F001AF">
      <w:pPr>
        <w:pStyle w:val="Heading1"/>
        <w:spacing w:before="0" w:after="0"/>
        <w:ind w:left="709" w:hanging="709"/>
        <w:rPr>
          <w:rFonts w:ascii="Arial Narrow" w:hAnsi="Arial Narrow" w:cs="Arial"/>
          <w:sz w:val="22"/>
          <w:szCs w:val="22"/>
        </w:rPr>
      </w:pPr>
      <w:bookmarkStart w:id="5" w:name="_Toc86322515"/>
      <w:r w:rsidRPr="00F40E14">
        <w:rPr>
          <w:rFonts w:ascii="Arial Narrow" w:hAnsi="Arial Narrow" w:cs="Arial"/>
          <w:sz w:val="22"/>
          <w:szCs w:val="22"/>
        </w:rPr>
        <w:t>DECLARATION CERTIFICATE FOR LOCAL PRODUCTION AND CONTENT FOR DESIGNATED SECTORS</w:t>
      </w:r>
      <w:bookmarkEnd w:id="5"/>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SBD 6.2</w:t>
      </w:r>
    </w:p>
    <w:p w:rsidR="00F06061" w:rsidRPr="00F40E14" w:rsidRDefault="00F06061" w:rsidP="00F06061">
      <w:pPr>
        <w:rPr>
          <w:rFonts w:ascii="Arial Narrow" w:hAnsi="Arial Narrow" w:cs="Arial"/>
          <w:sz w:val="22"/>
          <w:szCs w:val="22"/>
        </w:rPr>
      </w:pPr>
    </w:p>
    <w:p w:rsidR="00F06061" w:rsidRPr="00F40E14" w:rsidRDefault="00F06061" w:rsidP="00F06061">
      <w:pPr>
        <w:jc w:val="center"/>
        <w:rPr>
          <w:rFonts w:ascii="Arial Narrow" w:hAnsi="Arial Narrow" w:cs="Arial"/>
          <w:sz w:val="22"/>
          <w:szCs w:val="22"/>
        </w:rPr>
      </w:pPr>
      <w:r w:rsidRPr="00F40E14">
        <w:rPr>
          <w:rFonts w:ascii="Arial Narrow" w:hAnsi="Arial Narrow" w:cs="Arial"/>
          <w:b/>
          <w:sz w:val="22"/>
          <w:szCs w:val="22"/>
        </w:rPr>
        <w:t xml:space="preserve">DECLARATION CERTIFICATE FOR LOCAL PRODUCTION AND CONTENT FOR DESIGNATED SECTORS </w:t>
      </w:r>
    </w:p>
    <w:p w:rsidR="00F06061" w:rsidRPr="00F40E14" w:rsidRDefault="00F06061" w:rsidP="00F06061">
      <w:pPr>
        <w:jc w:val="center"/>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F40E14" w:rsidRDefault="00F06061" w:rsidP="00F06061">
      <w:pPr>
        <w:ind w:left="360"/>
        <w:jc w:val="both"/>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lastRenderedPageBreak/>
        <w:t xml:space="preserve">Before completing this declaration, bidders must study the General Conditions, Definitions, Directives applicable in respect of Local Content as prescribed in the Preferential Procurement Regulations, 2017,  </w:t>
      </w:r>
      <w:r w:rsidRPr="00F40E14">
        <w:rPr>
          <w:rFonts w:ascii="Arial Narrow" w:hAnsi="Arial Narrow"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t>General Conditions</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 xml:space="preserve">Preferential Procurement Regulations, 2017 (Regulation 8) make provision for the promotion of local production and content. </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Where necessary, for tenders referred to in paragraph 1.2 above, a two stage bidding process may be followed, where the first stage involves a minimum threshold for local production and content and the second stage price and B-BBEE.</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The local content (LC) expressed as a percentage of the bid price must be calculated in accordance with the SABS approved technical specification number SATS 1286: 2011 as follows: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Cs/>
          <w:sz w:val="22"/>
          <w:szCs w:val="22"/>
        </w:rPr>
        <w:tab/>
      </w:r>
      <w:r w:rsidRPr="00F40E14">
        <w:rPr>
          <w:rFonts w:ascii="Arial Narrow" w:hAnsi="Arial Narrow" w:cs="Arial"/>
          <w:sz w:val="22"/>
          <w:szCs w:val="22"/>
        </w:rPr>
        <w:t>LC = [1 -</w:t>
      </w:r>
      <w:r w:rsidRPr="00F40E14">
        <w:rPr>
          <w:rFonts w:ascii="Arial Narrow" w:hAnsi="Arial Narrow" w:cs="Arial"/>
          <w:sz w:val="22"/>
          <w:szCs w:val="22"/>
        </w:rPr>
        <w:fldChar w:fldCharType="begin"/>
      </w:r>
      <w:r w:rsidRPr="00F40E14">
        <w:rPr>
          <w:rFonts w:ascii="Arial Narrow" w:hAnsi="Arial Narrow" w:cs="Arial"/>
          <w:sz w:val="22"/>
          <w:szCs w:val="22"/>
        </w:rPr>
        <w:instrText xml:space="preserve"> QUOTE </w:instrText>
      </w:r>
      <w:r w:rsidRPr="00F40E14">
        <w:rPr>
          <w:rFonts w:ascii="Arial Narrow" w:hAnsi="Arial Narrow" w:cs="Arial"/>
          <w:noProof/>
          <w:sz w:val="22"/>
          <w:szCs w:val="22"/>
          <w:lang w:val="en-ZA" w:eastAsia="en-ZA"/>
        </w:rPr>
        <w:drawing>
          <wp:inline distT="0" distB="0" distL="0" distR="0" wp14:anchorId="559D33F1" wp14:editId="0ADE95C5">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40E14">
        <w:rPr>
          <w:rFonts w:ascii="Arial Narrow" w:hAnsi="Arial Narrow" w:cs="Arial"/>
          <w:sz w:val="22"/>
          <w:szCs w:val="22"/>
        </w:rPr>
        <w:instrText xml:space="preserve"> </w:instrText>
      </w:r>
      <w:r w:rsidRPr="00F40E14">
        <w:rPr>
          <w:rFonts w:ascii="Arial Narrow" w:hAnsi="Arial Narrow" w:cs="Arial"/>
          <w:sz w:val="22"/>
          <w:szCs w:val="22"/>
        </w:rPr>
        <w:fldChar w:fldCharType="end"/>
      </w:r>
      <w:r w:rsidRPr="00F40E14">
        <w:rPr>
          <w:rFonts w:ascii="Arial Narrow" w:hAnsi="Arial Narrow" w:cs="Arial"/>
          <w:sz w:val="22"/>
          <w:szCs w:val="22"/>
        </w:rPr>
        <w:t xml:space="preserve"> x / y] * 100</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Where</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 xml:space="preserve">x </w:t>
      </w:r>
      <w:r w:rsidRPr="00F40E14">
        <w:rPr>
          <w:rFonts w:ascii="Arial Narrow" w:hAnsi="Arial Narrow" w:cs="Arial"/>
          <w:bCs/>
          <w:sz w:val="22"/>
          <w:szCs w:val="22"/>
        </w:rPr>
        <w:tab/>
        <w:t>is the imported content in Rand</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y</w:t>
      </w:r>
      <w:r w:rsidRPr="00F40E14">
        <w:rPr>
          <w:rFonts w:ascii="Arial Narrow" w:hAnsi="Arial Narrow" w:cs="Arial"/>
          <w:bCs/>
          <w:sz w:val="22"/>
          <w:szCs w:val="22"/>
        </w:rPr>
        <w:tab/>
        <w:t xml:space="preserve">is the bid price in Rand excluding value added tax (VAT)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
          <w:bCs/>
          <w:sz w:val="22"/>
          <w:szCs w:val="22"/>
        </w:rPr>
      </w:pPr>
      <w:r w:rsidRPr="00F40E14">
        <w:rPr>
          <w:rFonts w:ascii="Arial Narrow" w:hAnsi="Arial Narrow" w:cs="Arial"/>
          <w:b/>
          <w:bCs/>
          <w:sz w:val="22"/>
          <w:szCs w:val="22"/>
        </w:rPr>
        <w:t xml:space="preserve">The SABS approved technical specification number SATS 1286:2011 is accessible on http:/www.thedti.gov.za/industrial development/ip.jsp at no cost.  </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A bid may be disqualified if this Declaration Certificate and the </w:t>
      </w:r>
      <w:r w:rsidRPr="00F40E14">
        <w:rPr>
          <w:rFonts w:ascii="Arial Narrow" w:hAnsi="Arial Narrow" w:cs="Arial"/>
          <w:sz w:val="22"/>
          <w:szCs w:val="22"/>
        </w:rPr>
        <w:t>Annex C (Local Content Declaration: Summary Schedule)</w:t>
      </w:r>
      <w:r w:rsidRPr="00F40E14">
        <w:rPr>
          <w:rFonts w:ascii="Arial Narrow" w:hAnsi="Arial Narrow" w:cs="Arial"/>
          <w:bCs/>
          <w:sz w:val="22"/>
          <w:szCs w:val="22"/>
        </w:rPr>
        <w:t xml:space="preserve"> are not submitted as part of the bid documentation; </w:t>
      </w: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sz w:val="22"/>
          <w:szCs w:val="22"/>
        </w:rPr>
      </w:pPr>
    </w:p>
    <w:p w:rsidR="00F06061" w:rsidRPr="00F40E14" w:rsidRDefault="00F06061" w:rsidP="00F06061">
      <w:pPr>
        <w:ind w:left="114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t>The stipulated minimum threshold(s) for local production and content (refer to Annex A of SATS 1286:2011) for this bid is/are as follows:</w:t>
      </w:r>
    </w:p>
    <w:p w:rsidR="00F06061" w:rsidRPr="00F40E14" w:rsidRDefault="00F06061" w:rsidP="00F06061">
      <w:pPr>
        <w:ind w:left="502"/>
        <w:jc w:val="both"/>
        <w:rPr>
          <w:rFonts w:ascii="Arial Narrow" w:hAnsi="Arial Narrow" w:cs="Arial"/>
          <w:b/>
          <w:sz w:val="22"/>
          <w:szCs w:val="22"/>
        </w:rPr>
      </w:pPr>
    </w:p>
    <w:p w:rsidR="00F06061" w:rsidRPr="00F40E14" w:rsidRDefault="00F06061" w:rsidP="00F06061">
      <w:pPr>
        <w:ind w:left="502"/>
        <w:jc w:val="both"/>
        <w:rPr>
          <w:rFonts w:ascii="Arial Narrow" w:hAnsi="Arial Narrow" w:cs="Arial"/>
          <w:sz w:val="22"/>
          <w:szCs w:val="22"/>
          <w:u w:val="single"/>
        </w:rPr>
      </w:pPr>
      <w:r w:rsidRPr="00F40E14">
        <w:rPr>
          <w:rFonts w:ascii="Arial Narrow" w:hAnsi="Arial Narrow" w:cs="Arial"/>
          <w:sz w:val="22"/>
          <w:szCs w:val="22"/>
          <w:u w:val="single"/>
        </w:rPr>
        <w:t>Description of services, works or goods</w:t>
      </w:r>
      <w:r w:rsidRPr="00F40E14">
        <w:rPr>
          <w:rFonts w:ascii="Arial Narrow" w:hAnsi="Arial Narrow" w:cs="Arial"/>
          <w:sz w:val="22"/>
          <w:szCs w:val="22"/>
        </w:rPr>
        <w:t xml:space="preserve"> </w:t>
      </w:r>
      <w:r w:rsidRPr="00F40E14">
        <w:rPr>
          <w:rFonts w:ascii="Arial Narrow" w:hAnsi="Arial Narrow" w:cs="Arial"/>
          <w:sz w:val="22"/>
          <w:szCs w:val="22"/>
        </w:rPr>
        <w:tab/>
        <w:t xml:space="preserve">    </w:t>
      </w:r>
      <w:r w:rsidRPr="00F40E14">
        <w:rPr>
          <w:rFonts w:ascii="Arial Narrow" w:hAnsi="Arial Narrow" w:cs="Arial"/>
          <w:sz w:val="22"/>
          <w:szCs w:val="22"/>
          <w:u w:val="single"/>
        </w:rPr>
        <w:t>Stipulated minimum threshold</w:t>
      </w:r>
    </w:p>
    <w:p w:rsidR="00F06061" w:rsidRPr="00F40E14" w:rsidRDefault="00F06061" w:rsidP="00F06061">
      <w:pPr>
        <w:rPr>
          <w:rFonts w:ascii="Arial Narrow" w:hAnsi="Arial Narrow" w:cs="Arial"/>
          <w:sz w:val="22"/>
          <w:szCs w:val="22"/>
        </w:rPr>
      </w:pPr>
    </w:p>
    <w:p w:rsidR="00F06061" w:rsidRPr="00C70561" w:rsidRDefault="00F06061" w:rsidP="00F06061">
      <w:pPr>
        <w:ind w:firstLine="502"/>
        <w:rPr>
          <w:rFonts w:ascii="Arial Narrow" w:hAnsi="Arial Narrow" w:cs="Arial"/>
          <w:b/>
          <w:sz w:val="22"/>
          <w:szCs w:val="22"/>
        </w:rPr>
      </w:pPr>
      <w:r w:rsidRPr="00C70561">
        <w:rPr>
          <w:rFonts w:ascii="Arial Narrow" w:hAnsi="Arial Narrow" w:cs="Arial"/>
          <w:b/>
          <w:sz w:val="22"/>
          <w:szCs w:val="22"/>
        </w:rPr>
        <w:t>___________</w:t>
      </w:r>
      <w:r w:rsidR="007D3C79">
        <w:rPr>
          <w:rFonts w:ascii="Arial Narrow" w:hAnsi="Arial Narrow" w:cs="Arial"/>
          <w:b/>
          <w:sz w:val="22"/>
          <w:szCs w:val="22"/>
        </w:rPr>
        <w:t>____________________</w:t>
      </w:r>
      <w:r w:rsidR="007D3C79">
        <w:rPr>
          <w:rFonts w:ascii="Arial Narrow" w:hAnsi="Arial Narrow" w:cs="Arial"/>
          <w:b/>
          <w:sz w:val="22"/>
          <w:szCs w:val="22"/>
        </w:rPr>
        <w:tab/>
      </w:r>
      <w:r w:rsidR="007D3C79">
        <w:rPr>
          <w:rFonts w:ascii="Arial Narrow" w:hAnsi="Arial Narrow" w:cs="Arial"/>
          <w:b/>
          <w:sz w:val="22"/>
          <w:szCs w:val="22"/>
        </w:rPr>
        <w:tab/>
      </w:r>
      <w:r w:rsidR="007D3C79">
        <w:rPr>
          <w:rFonts w:ascii="Arial Narrow" w:hAnsi="Arial Narrow" w:cs="Arial"/>
          <w:b/>
          <w:sz w:val="22"/>
          <w:szCs w:val="22"/>
        </w:rPr>
        <w:tab/>
        <w:t xml:space="preserve">     </w:t>
      </w:r>
      <w:r w:rsidR="007D3C79">
        <w:rPr>
          <w:rFonts w:ascii="Arial Narrow" w:hAnsi="Arial Narrow" w:cs="Arial"/>
          <w:b/>
          <w:sz w:val="22"/>
          <w:szCs w:val="22"/>
        </w:rPr>
        <w:tab/>
      </w:r>
      <w:bookmarkStart w:id="6" w:name="_GoBack"/>
      <w:bookmarkEnd w:id="6"/>
      <w:r w:rsidRPr="00C70561">
        <w:rPr>
          <w:rFonts w:ascii="Arial Narrow" w:hAnsi="Arial Narrow" w:cs="Arial"/>
          <w:b/>
          <w:sz w:val="22"/>
          <w:szCs w:val="22"/>
        </w:rPr>
        <w:t>%</w:t>
      </w: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p>
    <w:p w:rsidR="00F06061" w:rsidRPr="00F40E14" w:rsidRDefault="000325E3" w:rsidP="00F06061">
      <w:pPr>
        <w:ind w:firstLine="502"/>
        <w:rPr>
          <w:rFonts w:ascii="Arial Narrow" w:hAnsi="Arial Narrow" w:cs="Arial"/>
          <w:sz w:val="22"/>
          <w:szCs w:val="22"/>
        </w:rPr>
      </w:pPr>
      <w:r>
        <w:rPr>
          <w:rFonts w:ascii="Arial Narrow" w:hAnsi="Arial Narrow" w:cs="Arial"/>
          <w:sz w:val="22"/>
          <w:szCs w:val="22"/>
        </w:rPr>
        <w:t>__________</w:t>
      </w:r>
      <w:r w:rsidR="00F06061" w:rsidRPr="000325E3">
        <w:rPr>
          <w:rFonts w:ascii="Arial Narrow" w:hAnsi="Arial Narrow" w:cs="Arial"/>
          <w:b/>
          <w:sz w:val="22"/>
          <w:szCs w:val="22"/>
        </w:rPr>
        <w:t>___________________</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D3C79">
        <w:rPr>
          <w:rFonts w:ascii="Arial Narrow" w:hAnsi="Arial Narrow" w:cs="Arial"/>
          <w:b/>
          <w:sz w:val="22"/>
          <w:szCs w:val="22"/>
        </w:rPr>
        <w:t xml:space="preserve"> </w:t>
      </w:r>
      <w:r w:rsidR="007D3C79">
        <w:rPr>
          <w:rFonts w:ascii="Arial Narrow" w:hAnsi="Arial Narrow" w:cs="Arial"/>
          <w:b/>
          <w:sz w:val="22"/>
          <w:szCs w:val="22"/>
        </w:rPr>
        <w:tab/>
      </w:r>
      <w:r w:rsidR="00F06061" w:rsidRPr="00F40E14">
        <w:rPr>
          <w:rFonts w:ascii="Arial Narrow" w:hAnsi="Arial Narrow" w:cs="Arial"/>
          <w:sz w:val="22"/>
          <w:szCs w:val="22"/>
        </w:rPr>
        <w:t>%</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w:t>
      </w:r>
      <w:r w:rsidR="007D3C79">
        <w:rPr>
          <w:rFonts w:ascii="Arial Narrow" w:hAnsi="Arial Narrow" w:cs="Arial"/>
          <w:sz w:val="22"/>
          <w:szCs w:val="22"/>
        </w:rPr>
        <w:t>_____________________</w:t>
      </w:r>
      <w:r w:rsidR="007D3C79">
        <w:rPr>
          <w:rFonts w:ascii="Arial Narrow" w:hAnsi="Arial Narrow" w:cs="Arial"/>
          <w:sz w:val="22"/>
          <w:szCs w:val="22"/>
        </w:rPr>
        <w:tab/>
      </w:r>
      <w:r w:rsidR="007D3C79">
        <w:rPr>
          <w:rFonts w:ascii="Arial Narrow" w:hAnsi="Arial Narrow" w:cs="Arial"/>
          <w:sz w:val="22"/>
          <w:szCs w:val="22"/>
        </w:rPr>
        <w:tab/>
      </w:r>
      <w:r w:rsidR="007D3C79">
        <w:rPr>
          <w:rFonts w:ascii="Arial Narrow" w:hAnsi="Arial Narrow" w:cs="Arial"/>
          <w:sz w:val="22"/>
          <w:szCs w:val="22"/>
        </w:rPr>
        <w:tab/>
      </w:r>
      <w:r w:rsidR="007D3C79">
        <w:rPr>
          <w:rFonts w:ascii="Arial Narrow" w:hAnsi="Arial Narrow" w:cs="Arial"/>
          <w:sz w:val="22"/>
          <w:szCs w:val="22"/>
        </w:rPr>
        <w:tab/>
      </w:r>
      <w:r w:rsidRPr="00F40E14">
        <w:rPr>
          <w:rFonts w:ascii="Arial Narrow" w:hAnsi="Arial Narrow" w:cs="Arial"/>
          <w:sz w:val="22"/>
          <w:szCs w:val="22"/>
        </w:rPr>
        <w:t>%</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
          <w:sz w:val="22"/>
          <w:szCs w:val="22"/>
        </w:rPr>
        <w:lastRenderedPageBreak/>
        <w:t>3</w:t>
      </w:r>
      <w:r w:rsidRPr="00F40E14">
        <w:rPr>
          <w:rFonts w:ascii="Arial Narrow" w:hAnsi="Arial Narrow" w:cs="Arial"/>
          <w:sz w:val="22"/>
          <w:szCs w:val="22"/>
        </w:rPr>
        <w:t>.</w:t>
      </w:r>
      <w:r w:rsidRPr="00F40E14">
        <w:rPr>
          <w:rFonts w:ascii="Arial Narrow" w:hAnsi="Arial Narrow" w:cs="Arial"/>
          <w:sz w:val="22"/>
          <w:szCs w:val="22"/>
        </w:rPr>
        <w:tab/>
        <w:t>Does any portion of the goods or services offered</w:t>
      </w:r>
    </w:p>
    <w:p w:rsidR="00F06061" w:rsidRPr="00F40E14" w:rsidRDefault="00F06061" w:rsidP="00F06061">
      <w:pPr>
        <w:tabs>
          <w:tab w:val="left" w:pos="-963"/>
          <w:tab w:val="left" w:pos="-720"/>
          <w:tab w:val="left" w:pos="720"/>
          <w:tab w:val="left" w:pos="2268"/>
          <w:tab w:val="left" w:pos="2552"/>
        </w:tabs>
        <w:rPr>
          <w:rFonts w:ascii="Arial Narrow" w:hAnsi="Arial Narrow" w:cs="Arial"/>
          <w:b/>
          <w:i/>
          <w:sz w:val="22"/>
          <w:szCs w:val="22"/>
        </w:rPr>
      </w:pPr>
      <w:r w:rsidRPr="00F40E14">
        <w:rPr>
          <w:rFonts w:ascii="Arial Narrow" w:hAnsi="Arial Narrow" w:cs="Arial"/>
          <w:sz w:val="22"/>
          <w:szCs w:val="22"/>
        </w:rPr>
        <w:tab/>
        <w:t>have any imported content?</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p>
    <w:p w:rsidR="00F06061" w:rsidRPr="00F40E14" w:rsidRDefault="00F06061" w:rsidP="00F06061">
      <w:pPr>
        <w:tabs>
          <w:tab w:val="left" w:pos="-963"/>
          <w:tab w:val="left" w:pos="-720"/>
          <w:tab w:val="left" w:pos="851"/>
          <w:tab w:val="left" w:pos="2268"/>
          <w:tab w:val="left" w:pos="2552"/>
        </w:tabs>
        <w:rPr>
          <w:rFonts w:ascii="Arial Narrow" w:hAnsi="Arial Narrow" w:cs="Arial"/>
          <w:sz w:val="22"/>
          <w:szCs w:val="22"/>
        </w:rPr>
      </w:pPr>
      <w:r w:rsidRPr="00F40E14">
        <w:rPr>
          <w:rFonts w:ascii="Arial Narrow" w:hAnsi="Arial Narrow" w:cs="Arial"/>
          <w:sz w:val="22"/>
          <w:szCs w:val="22"/>
        </w:rPr>
        <w:tab/>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F06061" w:rsidRPr="00F40E14" w:rsidRDefault="00F06061" w:rsidP="00F06061">
      <w:pPr>
        <w:tabs>
          <w:tab w:val="left" w:pos="-963"/>
          <w:tab w:val="left" w:pos="-720"/>
          <w:tab w:val="left" w:pos="709"/>
          <w:tab w:val="left" w:pos="2268"/>
          <w:tab w:val="left" w:pos="2552"/>
        </w:tabs>
        <w:ind w:left="709"/>
        <w:rPr>
          <w:rFonts w:ascii="Arial Narrow" w:hAnsi="Arial Narrow"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F40E14" w:rsidTr="00D93635">
        <w:tc>
          <w:tcPr>
            <w:tcW w:w="675"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YES</w:t>
            </w:r>
          </w:p>
        </w:tc>
        <w:tc>
          <w:tcPr>
            <w:tcW w:w="709" w:type="dxa"/>
          </w:tcPr>
          <w:p w:rsidR="00F06061" w:rsidRPr="00F40E14" w:rsidRDefault="00F06061" w:rsidP="00D93635">
            <w:pPr>
              <w:rPr>
                <w:rFonts w:ascii="Arial Narrow" w:hAnsi="Arial Narrow" w:cs="Arial"/>
                <w:b/>
                <w:sz w:val="22"/>
                <w:szCs w:val="22"/>
              </w:rPr>
            </w:pPr>
          </w:p>
        </w:tc>
        <w:tc>
          <w:tcPr>
            <w:tcW w:w="851"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NO</w:t>
            </w:r>
          </w:p>
        </w:tc>
        <w:tc>
          <w:tcPr>
            <w:tcW w:w="850" w:type="dxa"/>
          </w:tcPr>
          <w:p w:rsidR="00F06061" w:rsidRPr="00F40E14" w:rsidRDefault="00F06061" w:rsidP="00D93635">
            <w:pPr>
              <w:rPr>
                <w:rFonts w:ascii="Arial Narrow" w:hAnsi="Arial Narrow" w:cs="Arial"/>
                <w:b/>
                <w:sz w:val="22"/>
                <w:szCs w:val="22"/>
              </w:rPr>
            </w:pPr>
          </w:p>
        </w:tc>
      </w:tr>
    </w:tbl>
    <w:p w:rsidR="00F06061" w:rsidRPr="00F40E14" w:rsidRDefault="00F06061" w:rsidP="00F06061">
      <w:pPr>
        <w:ind w:left="360" w:hanging="360"/>
        <w:rPr>
          <w:rFonts w:ascii="Arial Narrow" w:hAnsi="Arial Narrow" w:cs="Arial"/>
          <w:sz w:val="22"/>
          <w:szCs w:val="22"/>
        </w:rPr>
      </w:pPr>
    </w:p>
    <w:p w:rsidR="00F06061" w:rsidRPr="00F40E14" w:rsidRDefault="00F06061" w:rsidP="00F06061">
      <w:pPr>
        <w:ind w:left="720" w:hanging="720"/>
        <w:rPr>
          <w:rFonts w:ascii="Arial Narrow" w:hAnsi="Arial Narrow" w:cs="Arial"/>
          <w:bCs/>
          <w:sz w:val="22"/>
          <w:szCs w:val="22"/>
        </w:rPr>
      </w:pPr>
      <w:r w:rsidRPr="00F40E14">
        <w:rPr>
          <w:rFonts w:ascii="Arial Narrow" w:hAnsi="Arial Narrow" w:cs="Arial"/>
          <w:sz w:val="22"/>
          <w:szCs w:val="22"/>
        </w:rPr>
        <w:t>3..1</w:t>
      </w:r>
      <w:r w:rsidRPr="00F40E14">
        <w:rPr>
          <w:rFonts w:ascii="Arial Narrow" w:hAnsi="Arial Narrow" w:cs="Arial"/>
          <w:sz w:val="22"/>
          <w:szCs w:val="22"/>
        </w:rPr>
        <w:tab/>
        <w:t xml:space="preserve"> If yes, the rate(s) of exchange to be used in this bid to calculate the local content as prescribed in paragraph 1.5 of the general conditions </w:t>
      </w:r>
      <w:r w:rsidRPr="00F40E14">
        <w:rPr>
          <w:rFonts w:ascii="Arial Narrow" w:hAnsi="Arial Narrow" w:cs="Arial"/>
          <w:bCs/>
          <w:sz w:val="22"/>
          <w:szCs w:val="22"/>
        </w:rPr>
        <w:t>must be the rate(s) published by SARB for the specific currency on the date of advertisement of the bid.</w:t>
      </w:r>
    </w:p>
    <w:p w:rsidR="00F06061" w:rsidRPr="00F40E14" w:rsidRDefault="00F06061" w:rsidP="00F06061">
      <w:pPr>
        <w:ind w:left="720" w:hanging="360"/>
        <w:rPr>
          <w:rFonts w:ascii="Arial Narrow" w:hAnsi="Arial Narrow" w:cs="Arial"/>
          <w:bCs/>
          <w:sz w:val="22"/>
          <w:szCs w:val="22"/>
        </w:rPr>
      </w:pPr>
    </w:p>
    <w:p w:rsidR="00F06061" w:rsidRPr="00F40E14" w:rsidRDefault="00F06061" w:rsidP="00F06061">
      <w:pPr>
        <w:ind w:left="720"/>
        <w:rPr>
          <w:rFonts w:ascii="Arial Narrow" w:hAnsi="Arial Narrow" w:cs="Arial"/>
          <w:bCs/>
          <w:sz w:val="22"/>
          <w:szCs w:val="22"/>
        </w:rPr>
      </w:pPr>
      <w:r w:rsidRPr="00F40E14">
        <w:rPr>
          <w:rFonts w:ascii="Arial Narrow" w:hAnsi="Arial Narrow" w:cs="Arial"/>
          <w:bCs/>
          <w:sz w:val="22"/>
          <w:szCs w:val="22"/>
        </w:rPr>
        <w:t xml:space="preserve">The relevant rates of exchange information is accessible on </w:t>
      </w:r>
      <w:hyperlink r:id="rId15" w:history="1">
        <w:r w:rsidRPr="00F40E14">
          <w:rPr>
            <w:rStyle w:val="Hyperlink"/>
            <w:rFonts w:ascii="Arial Narrow" w:hAnsi="Arial Narrow" w:cs="Arial"/>
            <w:sz w:val="22"/>
            <w:szCs w:val="22"/>
          </w:rPr>
          <w:t>www.resbank.co.za</w:t>
        </w:r>
      </w:hyperlink>
      <w:r w:rsidRPr="00F40E14">
        <w:rPr>
          <w:rFonts w:ascii="Arial Narrow" w:hAnsi="Arial Narrow" w:cs="Arial"/>
          <w:bCs/>
          <w:sz w:val="22"/>
          <w:szCs w:val="22"/>
        </w:rPr>
        <w:t xml:space="preserve"> </w:t>
      </w:r>
    </w:p>
    <w:p w:rsidR="00F06061" w:rsidRPr="00F40E14" w:rsidRDefault="00F06061" w:rsidP="00F06061">
      <w:pPr>
        <w:rPr>
          <w:rFonts w:ascii="Arial Narrow" w:hAnsi="Arial Narrow" w:cs="Arial"/>
          <w:b/>
          <w:bCs/>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Indicate the rate(s) of exchange against the appropriate currency in the table below (refer to Annex A of SATS 1286:2011):</w:t>
      </w:r>
    </w:p>
    <w:p w:rsidR="00F06061" w:rsidRPr="00F40E14" w:rsidRDefault="00F06061" w:rsidP="00F06061">
      <w:pPr>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F40E14" w:rsidTr="00D93635">
        <w:tc>
          <w:tcPr>
            <w:tcW w:w="3433"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 xml:space="preserve">Currency </w:t>
            </w:r>
          </w:p>
        </w:tc>
        <w:tc>
          <w:tcPr>
            <w:tcW w:w="4847"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Rates of exchange</w:t>
            </w: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US Dollar</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Pound Sterling</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Euro</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Yen</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Other</w:t>
            </w:r>
          </w:p>
        </w:tc>
        <w:tc>
          <w:tcPr>
            <w:tcW w:w="4847" w:type="dxa"/>
            <w:shd w:val="clear" w:color="auto" w:fill="auto"/>
          </w:tcPr>
          <w:p w:rsidR="00F06061" w:rsidRPr="00F40E14" w:rsidRDefault="00F06061" w:rsidP="00D93635">
            <w:pPr>
              <w:rPr>
                <w:rFonts w:ascii="Arial Narrow" w:hAnsi="Arial Narrow" w:cs="Arial"/>
                <w:sz w:val="22"/>
                <w:szCs w:val="22"/>
              </w:rPr>
            </w:pPr>
          </w:p>
        </w:tc>
      </w:tr>
    </w:tbl>
    <w:p w:rsidR="00F06061" w:rsidRPr="00F40E14" w:rsidRDefault="00F06061" w:rsidP="00F06061">
      <w:pPr>
        <w:rPr>
          <w:rFonts w:ascii="Arial Narrow" w:hAnsi="Arial Narrow" w:cs="Arial"/>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NB: Bidders must submit proof of the SARB rate (s) of exchange used.</w:t>
      </w:r>
    </w:p>
    <w:p w:rsidR="00F06061" w:rsidRPr="00F40E14" w:rsidRDefault="00F06061" w:rsidP="00F06061">
      <w:pPr>
        <w:rPr>
          <w:rFonts w:ascii="Arial Narrow" w:hAnsi="Arial Narrow" w:cs="Arial"/>
          <w:sz w:val="22"/>
          <w:szCs w:val="22"/>
        </w:rPr>
      </w:pPr>
    </w:p>
    <w:p w:rsidR="00F06061" w:rsidRPr="00F40E14" w:rsidRDefault="00F06061" w:rsidP="00F06061">
      <w:pPr>
        <w:ind w:left="420" w:hanging="420"/>
        <w:jc w:val="both"/>
        <w:rPr>
          <w:rFonts w:ascii="Arial Narrow" w:hAnsi="Arial Narrow" w:cs="Arial"/>
          <w:bCs/>
          <w:sz w:val="22"/>
          <w:szCs w:val="22"/>
        </w:rPr>
      </w:pPr>
      <w:r w:rsidRPr="00F40E14">
        <w:rPr>
          <w:rFonts w:ascii="Arial Narrow" w:hAnsi="Arial Narrow" w:cs="Arial"/>
          <w:b/>
          <w:sz w:val="22"/>
          <w:szCs w:val="22"/>
        </w:rPr>
        <w:t>4.</w:t>
      </w:r>
      <w:r w:rsidRPr="00F40E14">
        <w:rPr>
          <w:rFonts w:ascii="Arial Narrow" w:hAnsi="Arial Narrow" w:cs="Arial"/>
          <w:sz w:val="22"/>
          <w:szCs w:val="22"/>
        </w:rPr>
        <w:tab/>
      </w:r>
      <w:r w:rsidRPr="00F40E14">
        <w:rPr>
          <w:rFonts w:ascii="Arial Narrow" w:hAnsi="Arial Narrow"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F06061" w:rsidRPr="00F40E14" w:rsidRDefault="00F06061" w:rsidP="00F06061">
      <w:pPr>
        <w:ind w:left="420" w:hanging="420"/>
        <w:jc w:val="both"/>
        <w:rPr>
          <w:rFonts w:ascii="Arial Narrow" w:hAnsi="Arial Narrow" w:cs="Arial"/>
          <w:bCs/>
          <w:sz w:val="22"/>
          <w:szCs w:val="22"/>
        </w:rPr>
      </w:pP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LOCAL CONTENT DECLARATION</w:t>
      </w: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(REFER TO ANNEX B OF SATS 1286:2011)</w:t>
      </w:r>
    </w:p>
    <w:p w:rsidR="00F06061" w:rsidRPr="00F40E14" w:rsidRDefault="00F06061" w:rsidP="00F06061">
      <w:pPr>
        <w:rPr>
          <w:rFonts w:ascii="Arial Narrow" w:hAnsi="Arial Narrow"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06061" w:rsidRPr="00F40E14" w:rsidTr="00A0193D">
        <w:tc>
          <w:tcPr>
            <w:tcW w:w="10343" w:type="dxa"/>
            <w:shd w:val="clear" w:color="auto" w:fill="auto"/>
          </w:tcPr>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LOCAL CONTENT DECLARATION BY CHIEF FINANCIAL OFFICER </w:t>
            </w:r>
            <w:r w:rsidRPr="00F40E14">
              <w:rPr>
                <w:rFonts w:ascii="Arial Narrow" w:hAnsi="Arial Narrow" w:cs="Arial"/>
                <w:b/>
                <w:sz w:val="22"/>
                <w:szCs w:val="22"/>
                <w:lang w:eastAsia="en-GB"/>
              </w:rPr>
              <w:t xml:space="preserve">OR OTHER LEGALLY RESPONSIBLE PERSON </w:t>
            </w:r>
            <w:r w:rsidRPr="00F40E14">
              <w:rPr>
                <w:rFonts w:ascii="Arial Narrow" w:hAnsi="Arial Narrow" w:cs="Arial"/>
                <w:b/>
                <w:sz w:val="22"/>
                <w:szCs w:val="22"/>
              </w:rPr>
              <w:t xml:space="preserve">NOMINATED IN WRITING BY THE CHIEF EXECUTIVE </w:t>
            </w:r>
            <w:r w:rsidRPr="00F40E14">
              <w:rPr>
                <w:rFonts w:ascii="Arial Narrow" w:hAnsi="Arial Narrow" w:cs="Arial"/>
                <w:b/>
                <w:bCs/>
                <w:sz w:val="22"/>
                <w:szCs w:val="22"/>
              </w:rPr>
              <w:t xml:space="preserve">OR SENIOR MEMBER/PERSON WITH MANAGEMENT RESPONSIBILITY (CLOSE CORPORATION, PARTNERSHIP OR INDIVIDUAL)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r w:rsidRPr="00F40E14">
              <w:rPr>
                <w:rFonts w:ascii="Arial Narrow" w:hAnsi="Arial Narrow" w:cs="Arial"/>
                <w:b/>
                <w:sz w:val="22"/>
                <w:szCs w:val="22"/>
              </w:rPr>
              <w:t>IN RESPECT OF BID NO.</w:t>
            </w:r>
            <w:r w:rsidRPr="00F40E14">
              <w:rPr>
                <w:rFonts w:ascii="Arial Narrow" w:hAnsi="Arial Narrow" w:cs="Arial"/>
                <w:sz w:val="22"/>
                <w:szCs w:val="22"/>
              </w:rPr>
              <w:t xml:space="preserve">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b/>
                <w:sz w:val="22"/>
                <w:szCs w:val="22"/>
              </w:rPr>
              <w:t>ISSUED BY</w:t>
            </w:r>
            <w:r w:rsidRPr="00F40E14">
              <w:rPr>
                <w:rFonts w:ascii="Arial Narrow" w:hAnsi="Arial Narrow" w:cs="Arial"/>
                <w:sz w:val="22"/>
                <w:szCs w:val="22"/>
              </w:rPr>
              <w:t>: (Procurement Authority / Name of Institution):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NB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sz w:val="22"/>
                <w:szCs w:val="22"/>
              </w:rPr>
            </w:pPr>
            <w:r w:rsidRPr="00F40E14">
              <w:rPr>
                <w:rFonts w:ascii="Arial Narrow" w:hAnsi="Arial Narrow" w:cs="Arial"/>
                <w:sz w:val="22"/>
                <w:szCs w:val="22"/>
              </w:rPr>
              <w:t>The obligation to complete, duly sign and submit this declaration cannot be transferred to an external authorized representative, auditor or any other third party acting on behalf of the bidder.</w:t>
            </w: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sz w:val="22"/>
                <w:szCs w:val="22"/>
              </w:rPr>
            </w:pPr>
            <w:r w:rsidRPr="00F40E14">
              <w:rPr>
                <w:rFonts w:ascii="Arial Narrow" w:hAnsi="Arial Narrow" w:cs="Arial"/>
                <w:sz w:val="22"/>
                <w:szCs w:val="22"/>
              </w:rPr>
              <w:t xml:space="preserve">Guidance on the Calculation of Local Content together with Local Content Declaration Templates (Annex C, D and E) is accessible on </w:t>
            </w:r>
            <w:hyperlink r:id="rId16" w:history="1">
              <w:r w:rsidRPr="00F40E14">
                <w:rPr>
                  <w:rStyle w:val="Hyperlink"/>
                  <w:rFonts w:ascii="Arial Narrow" w:hAnsi="Arial Narrow" w:cs="Arial"/>
                  <w:sz w:val="22"/>
                  <w:szCs w:val="22"/>
                </w:rPr>
                <w:t>http://www.thedti.gov.za/industrial_development/ip.jsp</w:t>
              </w:r>
            </w:hyperlink>
            <w:r w:rsidRPr="00F40E14">
              <w:rPr>
                <w:rFonts w:ascii="Arial Narrow" w:hAnsi="Arial Narrow" w:cs="Arial"/>
                <w:sz w:val="22"/>
                <w:szCs w:val="22"/>
              </w:rPr>
              <w:t xml:space="preserve">. </w:t>
            </w:r>
            <w:r w:rsidRPr="00F40E14">
              <w:rPr>
                <w:rFonts w:ascii="Arial Narrow" w:hAnsi="Arial Narrow" w:cs="Arial"/>
                <w:bCs/>
                <w:sz w:val="22"/>
                <w:szCs w:val="22"/>
              </w:rPr>
              <w:t xml:space="preserve">Bidders should first complete Declaration D.  After completing Declaration D, bidders should complete Declaration E and then consolidate the information on Declaration C. </w:t>
            </w:r>
            <w:r w:rsidRPr="00F40E14">
              <w:rPr>
                <w:rFonts w:ascii="Arial Narrow" w:hAnsi="Arial Narrow" w:cs="Arial"/>
                <w:b/>
                <w:bCs/>
                <w:sz w:val="22"/>
                <w:szCs w:val="22"/>
              </w:rPr>
              <w:t xml:space="preserve">Declaration C should be submitted with the bid documentation at the closing date and time of the bid in order to substantiate the declaration made in paragraph (c) below. </w:t>
            </w:r>
            <w:r w:rsidRPr="00F40E14">
              <w:rPr>
                <w:rFonts w:ascii="Arial Narrow" w:hAnsi="Arial Narrow"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 the undersigned, …………………………….................................................... (full names),</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do hereby declare, in my capacity as ………………………………………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of ...............................................................................................................(name of bidder entity), the following:</w:t>
            </w:r>
          </w:p>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lastRenderedPageBreak/>
              <w:t>The facts contained herein are within my own personal knowledge.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have satisfied myself that: </w:t>
            </w:r>
          </w:p>
          <w:p w:rsidR="00F06061" w:rsidRPr="00F40E14" w:rsidRDefault="00F06061" w:rsidP="003C7BA9">
            <w:pPr>
              <w:numPr>
                <w:ilvl w:val="0"/>
                <w:numId w:val="15"/>
              </w:numPr>
              <w:tabs>
                <w:tab w:val="left" w:pos="425"/>
              </w:tabs>
              <w:spacing w:after="120" w:line="238" w:lineRule="auto"/>
              <w:ind w:left="1138"/>
              <w:jc w:val="both"/>
              <w:rPr>
                <w:rFonts w:ascii="Arial Narrow" w:hAnsi="Arial Narrow" w:cs="Arial"/>
                <w:sz w:val="22"/>
                <w:szCs w:val="22"/>
              </w:rPr>
            </w:pPr>
            <w:r w:rsidRPr="00F40E14">
              <w:rPr>
                <w:rFonts w:ascii="Arial Narrow" w:hAnsi="Arial Narrow" w:cs="Arial"/>
                <w:sz w:val="22"/>
                <w:szCs w:val="22"/>
              </w:rPr>
              <w:t>the goods/services/works to be delivered in terms of the above-specified bid comply with the minimum local content requirements as specified in the bid, and as measured in terms of SATS 1286:2011; and</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Bid price, excluding VAT (y)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Imported content</w:t>
                  </w:r>
                  <w:r w:rsidRPr="00F40E14" w:rsidDel="009B5884">
                    <w:rPr>
                      <w:rFonts w:ascii="Arial Narrow" w:hAnsi="Arial Narrow" w:cs="Arial"/>
                      <w:sz w:val="22"/>
                      <w:szCs w:val="22"/>
                    </w:rPr>
                    <w:t xml:space="preserve"> </w:t>
                  </w:r>
                  <w:r w:rsidRPr="00F40E14">
                    <w:rPr>
                      <w:rFonts w:ascii="Arial Narrow" w:hAnsi="Arial Narrow" w:cs="Arial"/>
                      <w:sz w:val="22"/>
                      <w:szCs w:val="22"/>
                    </w:rPr>
                    <w:t>(x),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Stipulated minimum threshold  for local content (paragraph 3 above)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Local content %,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bl>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If the bid is for more than one product, the local content percentages for each product contained in Declaration C shall be used instead of the table above.  </w:t>
            </w: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I accept that the Procurement Authority / Institution has the right to request that the local content be verified in terms of the requirements of SATS 1286:2011.</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understand that the awarding of the bid is dependent on the accuracy of the information furnished in this application. I also understand that the submission of incorrect data, or data </w:t>
            </w:r>
            <w:r w:rsidRPr="00F40E14">
              <w:rPr>
                <w:rFonts w:ascii="Arial Narrow" w:hAnsi="Arial Narrow"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F40E14" w:rsidRDefault="00F06061" w:rsidP="00D93635">
            <w:pPr>
              <w:tabs>
                <w:tab w:val="left" w:pos="425"/>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sz w:val="22"/>
                <w:szCs w:val="22"/>
              </w:rPr>
              <w:tab/>
            </w:r>
            <w:r w:rsidRPr="00F40E14">
              <w:rPr>
                <w:rFonts w:ascii="Arial Narrow" w:hAnsi="Arial Narrow" w:cs="Arial"/>
                <w:b/>
                <w:bCs/>
                <w:sz w:val="22"/>
                <w:szCs w:val="22"/>
              </w:rPr>
              <w:t xml:space="preserve">SIGNATURE:_________________________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1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2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tc>
      </w:tr>
    </w:tbl>
    <w:p w:rsidR="00F06061" w:rsidRDefault="00F06061"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r>
        <w:rPr>
          <w:noProof/>
          <w:lang w:val="en-ZA" w:eastAsia="en-ZA"/>
        </w:rPr>
        <w:lastRenderedPageBreak/>
        <w:drawing>
          <wp:inline distT="0" distB="0" distL="0" distR="0" wp14:anchorId="3AB95A42" wp14:editId="27EFAB9B">
            <wp:extent cx="6646545" cy="34810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6545" cy="348107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ZA" w:eastAsia="en-ZA"/>
        </w:rPr>
        <w:drawing>
          <wp:inline distT="0" distB="0" distL="0" distR="0" wp14:anchorId="6EC9ADB3" wp14:editId="73C92ACA">
            <wp:extent cx="6646545" cy="414909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6545" cy="414909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ZA" w:eastAsia="en-ZA"/>
        </w:rPr>
        <w:lastRenderedPageBreak/>
        <w:drawing>
          <wp:inline distT="0" distB="0" distL="0" distR="0" wp14:anchorId="24E593A5" wp14:editId="54C23485">
            <wp:extent cx="6646545" cy="3211195"/>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3211195"/>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ZA" w:eastAsia="en-ZA"/>
        </w:rPr>
        <w:lastRenderedPageBreak/>
        <w:drawing>
          <wp:inline distT="0" distB="0" distL="0" distR="0" wp14:anchorId="67EB0424" wp14:editId="6CF4D23A">
            <wp:extent cx="6646545" cy="67081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6708140"/>
                    </a:xfrm>
                    <a:prstGeom prst="rect">
                      <a:avLst/>
                    </a:prstGeom>
                  </pic:spPr>
                </pic:pic>
              </a:graphicData>
            </a:graphic>
          </wp:inline>
        </w:drawing>
      </w:r>
    </w:p>
    <w:p w:rsidR="00C8095A" w:rsidRPr="00F40E14" w:rsidRDefault="00C8095A" w:rsidP="00F06061">
      <w:pPr>
        <w:rPr>
          <w:rFonts w:ascii="Arial Narrow" w:hAnsi="Arial Narrow" w:cs="Arial"/>
          <w:sz w:val="22"/>
          <w:szCs w:val="22"/>
        </w:rPr>
      </w:pPr>
    </w:p>
    <w:p w:rsidR="00F06061" w:rsidRDefault="00F06061"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Pr="00F40E14" w:rsidRDefault="00A0193D"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A28AF" w:rsidRPr="00A0193D" w:rsidRDefault="00387EA5" w:rsidP="00A0193D">
      <w:pPr>
        <w:pStyle w:val="Heading1"/>
        <w:spacing w:before="0" w:after="0"/>
        <w:ind w:left="709" w:hanging="709"/>
        <w:rPr>
          <w:rFonts w:ascii="Arial Narrow" w:hAnsi="Arial Narrow"/>
          <w:sz w:val="22"/>
          <w:szCs w:val="22"/>
        </w:rPr>
      </w:pPr>
      <w:bookmarkStart w:id="7" w:name="_Toc86322516"/>
      <w:r w:rsidRPr="00A0193D">
        <w:rPr>
          <w:rFonts w:ascii="Arial Narrow" w:hAnsi="Arial Narrow" w:cs="Arial"/>
          <w:sz w:val="22"/>
          <w:szCs w:val="22"/>
        </w:rPr>
        <w:lastRenderedPageBreak/>
        <w:t>DECLARATION OF BIDDERS’S PAST SCM PRACTICES</w:t>
      </w:r>
      <w:bookmarkEnd w:id="7"/>
    </w:p>
    <w:p w:rsidR="00FA28AF" w:rsidRPr="00F40E14" w:rsidRDefault="00FF40B3" w:rsidP="00FA28AF">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cs="Arial"/>
          <w:b/>
          <w:sz w:val="22"/>
          <w:szCs w:val="22"/>
        </w:rPr>
        <w:tab/>
        <w:t>SBD 8</w:t>
      </w:r>
    </w:p>
    <w:p w:rsidR="00FF40B3" w:rsidRPr="00F40E14" w:rsidRDefault="00FF40B3" w:rsidP="00FA28AF">
      <w:pPr>
        <w:rPr>
          <w:rFonts w:ascii="Arial Narrow" w:hAnsi="Arial Narrow" w:cs="Arial"/>
          <w:b/>
          <w:sz w:val="22"/>
          <w:szCs w:val="22"/>
        </w:rPr>
      </w:pPr>
    </w:p>
    <w:p w:rsidR="00FF40B3" w:rsidRPr="00F40E14" w:rsidRDefault="00FF40B3" w:rsidP="00FA28AF">
      <w:pPr>
        <w:rPr>
          <w:rFonts w:ascii="Arial Narrow" w:hAnsi="Arial Narrow" w:cs="Arial"/>
          <w:b/>
          <w:sz w:val="22"/>
          <w:szCs w:val="22"/>
        </w:rPr>
      </w:pPr>
      <w:r w:rsidRPr="00F40E14">
        <w:rPr>
          <w:rFonts w:ascii="Arial Narrow" w:hAnsi="Arial Narrow" w:cs="Arial"/>
          <w:b/>
          <w:sz w:val="22"/>
          <w:szCs w:val="22"/>
        </w:rPr>
        <w:t>DECLARATION OF BIDDER’S PAST SUPPLY CHAIN MANAGEMENT PRACTICES</w:t>
      </w:r>
    </w:p>
    <w:p w:rsidR="00387EA5" w:rsidRPr="00F40E14" w:rsidRDefault="00387EA5" w:rsidP="00387EA5">
      <w:pPr>
        <w:jc w:val="right"/>
        <w:rPr>
          <w:rFonts w:ascii="Arial Narrow" w:hAnsi="Arial Narrow"/>
          <w:sz w:val="22"/>
          <w:szCs w:val="22"/>
        </w:rPr>
      </w:pPr>
    </w:p>
    <w:p w:rsidR="00387EA5" w:rsidRPr="00F40E14" w:rsidRDefault="00387EA5" w:rsidP="00387EA5">
      <w:pPr>
        <w:rPr>
          <w:rFonts w:ascii="Arial Narrow" w:hAnsi="Arial Narrow" w:cs="Arial"/>
          <w:b/>
          <w:bCs/>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This Standard Bidding Document must form part of all bids invited.  </w:t>
      </w:r>
    </w:p>
    <w:p w:rsidR="00387EA5" w:rsidRPr="00F40E14" w:rsidRDefault="00387EA5" w:rsidP="00387EA5">
      <w:pPr>
        <w:ind w:left="36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The bid of any bidder may be disregarded if that bidder, or any of its directors have-</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abused the institution’s supply chain management system;</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committed fraud or any other improper conduct in relation to such system; or</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failed to perform on any previous contract.</w:t>
      </w:r>
    </w:p>
    <w:p w:rsidR="00387EA5" w:rsidRPr="00F40E14" w:rsidRDefault="00387EA5" w:rsidP="00387EA5">
      <w:pPr>
        <w:ind w:left="108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b/>
          <w:bCs/>
          <w:sz w:val="22"/>
          <w:szCs w:val="22"/>
        </w:rPr>
      </w:pPr>
      <w:r w:rsidRPr="00F40E14">
        <w:rPr>
          <w:rFonts w:ascii="Arial Narrow" w:hAnsi="Arial Narrow" w:cs="Arial"/>
          <w:b/>
          <w:bCs/>
          <w:sz w:val="22"/>
          <w:szCs w:val="22"/>
        </w:rPr>
        <w:t>In order to give effect to the above, the following questionnaire must be completed and submitted with the bid.</w:t>
      </w:r>
    </w:p>
    <w:p w:rsidR="00387EA5" w:rsidRPr="00F40E14" w:rsidRDefault="00387EA5" w:rsidP="00387EA5">
      <w:pPr>
        <w:ind w:left="360"/>
        <w:jc w:val="both"/>
        <w:rPr>
          <w:rFonts w:ascii="Arial Narrow" w:hAnsi="Arial Narrow" w:cs="Arial"/>
          <w:b/>
          <w:b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63"/>
        <w:gridCol w:w="1275"/>
        <w:gridCol w:w="993"/>
      </w:tblGrid>
      <w:tr w:rsidR="00387EA5" w:rsidRPr="00F40E14" w:rsidTr="00A0193D">
        <w:tc>
          <w:tcPr>
            <w:tcW w:w="696"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Item</w:t>
            </w:r>
          </w:p>
        </w:tc>
        <w:tc>
          <w:tcPr>
            <w:tcW w:w="7663"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Question</w:t>
            </w:r>
          </w:p>
        </w:tc>
        <w:tc>
          <w:tcPr>
            <w:tcW w:w="1275"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Yes</w:t>
            </w:r>
          </w:p>
        </w:tc>
        <w:tc>
          <w:tcPr>
            <w:tcW w:w="993"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No</w:t>
            </w: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w:t>
            </w:r>
          </w:p>
        </w:tc>
        <w:tc>
          <w:tcPr>
            <w:tcW w:w="7663" w:type="dxa"/>
          </w:tcPr>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Is the bidder or any of its directors listed on the National Treasury’s Database of Restricted Suppliers as companies or persons prohibited from doing business with the public sector?</w:t>
            </w:r>
          </w:p>
          <w:p w:rsidR="00387EA5" w:rsidRPr="00F40E14" w:rsidRDefault="00387EA5" w:rsidP="00387EA5">
            <w:pPr>
              <w:jc w:val="both"/>
              <w:rPr>
                <w:rFonts w:ascii="Arial Narrow" w:hAnsi="Arial Narrow" w:cs="Arial"/>
                <w:b/>
                <w:bCs/>
                <w:sz w:val="22"/>
                <w:szCs w:val="22"/>
              </w:rPr>
            </w:pPr>
            <w:r w:rsidRPr="00F40E14">
              <w:rPr>
                <w:rFonts w:ascii="Arial Narrow" w:hAnsi="Arial Narrow" w:cs="Arial"/>
                <w:b/>
                <w:bCs/>
                <w:sz w:val="22"/>
                <w:szCs w:val="22"/>
              </w:rPr>
              <w:t xml:space="preserve">(Companies or persons who are listed on this Database were informed in writing of this restriction by the Accounting Officer/Authority of the institution that imposed the restriction after the </w:t>
            </w:r>
            <w:r w:rsidRPr="00F40E14">
              <w:rPr>
                <w:rFonts w:ascii="Arial Narrow" w:hAnsi="Arial Narrow" w:cs="Arial"/>
                <w:b/>
                <w:bCs/>
                <w:i/>
                <w:iCs/>
                <w:sz w:val="22"/>
                <w:szCs w:val="22"/>
              </w:rPr>
              <w:t>audi alteram partem</w:t>
            </w:r>
            <w:r w:rsidRPr="00F40E14">
              <w:rPr>
                <w:rFonts w:ascii="Arial Narrow" w:hAnsi="Arial Narrow" w:cs="Arial"/>
                <w:b/>
                <w:bCs/>
                <w:sz w:val="22"/>
                <w:szCs w:val="22"/>
              </w:rPr>
              <w:t xml:space="preserve"> rule was applied).</w:t>
            </w:r>
          </w:p>
          <w:p w:rsidR="00387EA5" w:rsidRPr="00F40E14" w:rsidRDefault="00387EA5" w:rsidP="00387EA5">
            <w:pPr>
              <w:jc w:val="both"/>
              <w:rPr>
                <w:rFonts w:ascii="Arial Narrow" w:hAnsi="Arial Narrow" w:cs="Arial"/>
                <w:b/>
                <w:bCs/>
                <w:sz w:val="22"/>
                <w:szCs w:val="22"/>
              </w:rPr>
            </w:pPr>
          </w:p>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The Database of Restricted Suppliers now resides on the National Treasury’s website(</w:t>
            </w:r>
            <w:hyperlink r:id="rId21" w:history="1">
              <w:r w:rsidRPr="00F40E14">
                <w:rPr>
                  <w:rFonts w:ascii="Arial Narrow" w:hAnsi="Arial Narrow" w:cs="Arial"/>
                  <w:b/>
                  <w:bCs/>
                  <w:sz w:val="22"/>
                  <w:szCs w:val="22"/>
                  <w:u w:val="single"/>
                </w:rPr>
                <w:t>www.treasury.gov.za</w:t>
              </w:r>
            </w:hyperlink>
            <w:r w:rsidRPr="00F40E14">
              <w:rPr>
                <w:rFonts w:ascii="Arial Narrow" w:hAnsi="Arial Narrow" w:cs="Arial"/>
                <w:sz w:val="22"/>
                <w:szCs w:val="22"/>
              </w:rPr>
              <w:t xml:space="preserve">) and can be accessed by clicking on its link at the bottom of the home page. </w:t>
            </w:r>
          </w:p>
          <w:p w:rsidR="00387EA5" w:rsidRPr="00F40E14" w:rsidRDefault="00387EA5" w:rsidP="00387EA5">
            <w:pPr>
              <w:jc w:val="both"/>
              <w:rPr>
                <w:rFonts w:ascii="Arial Narrow" w:hAnsi="Arial Narrow" w:cs="Arial"/>
                <w:b/>
                <w:bCs/>
                <w:i/>
                <w:iCs/>
                <w:sz w:val="22"/>
                <w:szCs w:val="22"/>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2"/>
                  <w:enabled/>
                  <w:calcOnExit w:val="0"/>
                  <w:checkBox>
                    <w:sizeAuto/>
                    <w:default w:val="0"/>
                  </w:checkBox>
                </w:ffData>
              </w:fldChar>
            </w:r>
            <w:bookmarkStart w:id="8" w:name="Check2"/>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8"/>
          </w:p>
          <w:p w:rsidR="00387EA5" w:rsidRPr="00F40E14" w:rsidRDefault="00387EA5" w:rsidP="00387EA5">
            <w:pPr>
              <w:jc w:val="center"/>
              <w:rPr>
                <w:rFonts w:ascii="Arial Narrow" w:hAnsi="Arial Narrow" w:cs="Arial"/>
                <w:sz w:val="22"/>
                <w:szCs w:val="22"/>
                <w:lang w:val="en-GB"/>
              </w:rPr>
            </w:pPr>
          </w:p>
          <w:p w:rsidR="00387EA5" w:rsidRPr="00F40E14" w:rsidRDefault="00387EA5" w:rsidP="00387EA5">
            <w:pPr>
              <w:jc w:val="center"/>
              <w:rPr>
                <w:rFonts w:ascii="Arial Narrow" w:hAnsi="Arial Narrow" w:cs="Arial"/>
                <w:sz w:val="22"/>
                <w:szCs w:val="22"/>
                <w:lang w:val="en-GB"/>
              </w:rPr>
            </w:pPr>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3"/>
                  <w:enabled/>
                  <w:calcOnExit w:val="0"/>
                  <w:checkBox>
                    <w:sizeAuto/>
                    <w:default w:val="0"/>
                  </w:checkBox>
                </w:ffData>
              </w:fldChar>
            </w:r>
            <w:bookmarkStart w:id="9" w:name="Check3"/>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9"/>
          </w:p>
          <w:p w:rsidR="00387EA5" w:rsidRPr="00F40E14" w:rsidRDefault="00387EA5" w:rsidP="00387EA5">
            <w:pPr>
              <w:jc w:val="cente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 xml:space="preserve">Is the bidder or any of its directors listed on the Register for Tender Defaulters in terms of section 29 of the Prevention and Combating of Corrupt Activities Act (No 12 of 2004)? </w:t>
            </w:r>
          </w:p>
          <w:p w:rsidR="00387EA5" w:rsidRPr="00F40E14" w:rsidRDefault="00387EA5" w:rsidP="00387EA5">
            <w:pPr>
              <w:ind w:left="2"/>
              <w:jc w:val="both"/>
              <w:rPr>
                <w:rFonts w:ascii="Arial Narrow" w:hAnsi="Arial Narrow" w:cs="Arial"/>
                <w:b/>
                <w:bCs/>
                <w:sz w:val="22"/>
                <w:szCs w:val="22"/>
              </w:rPr>
            </w:pPr>
            <w:r w:rsidRPr="00F40E14">
              <w:rPr>
                <w:rFonts w:ascii="Arial Narrow" w:hAnsi="Arial Narrow" w:cs="Arial"/>
                <w:b/>
                <w:bCs/>
                <w:sz w:val="22"/>
                <w:szCs w:val="22"/>
              </w:rPr>
              <w:t>The Register for Tender Defaulters can be accessed on the National Treasury’s website (</w:t>
            </w:r>
            <w:hyperlink r:id="rId22" w:history="1">
              <w:r w:rsidRPr="00F40E14">
                <w:rPr>
                  <w:rFonts w:ascii="Arial Narrow" w:hAnsi="Arial Narrow" w:cs="Arial"/>
                  <w:b/>
                  <w:bCs/>
                  <w:sz w:val="22"/>
                  <w:szCs w:val="22"/>
                  <w:u w:val="single"/>
                </w:rPr>
                <w:t>www.treasury.gov.za</w:t>
              </w:r>
            </w:hyperlink>
            <w:r w:rsidRPr="00F40E14">
              <w:rPr>
                <w:rFonts w:ascii="Arial Narrow" w:hAnsi="Arial Narrow" w:cs="Arial"/>
                <w:b/>
                <w:bCs/>
                <w:sz w:val="22"/>
                <w:szCs w:val="22"/>
              </w:rPr>
              <w:t xml:space="preserve">) by clicking on its link at the bottom of the home page. </w:t>
            </w:r>
          </w:p>
          <w:p w:rsidR="00387EA5" w:rsidRPr="00F40E14" w:rsidRDefault="00387EA5" w:rsidP="00387EA5">
            <w:pPr>
              <w:ind w:left="2"/>
              <w:jc w:val="both"/>
              <w:rPr>
                <w:rFonts w:ascii="Arial Narrow" w:hAnsi="Arial Narrow" w:cs="Arial"/>
                <w:i/>
                <w:iCs/>
                <w:sz w:val="22"/>
                <w:szCs w:val="22"/>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1"/>
                  <w:enabled/>
                  <w:calcOnExit w:val="0"/>
                  <w:checkBox>
                    <w:sizeAuto/>
                    <w:default w:val="0"/>
                  </w:checkBox>
                </w:ffData>
              </w:fldChar>
            </w:r>
            <w:bookmarkStart w:id="10" w:name="Check1"/>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0"/>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4"/>
                  <w:enabled/>
                  <w:calcOnExit w:val="0"/>
                  <w:checkBox>
                    <w:sizeAuto/>
                    <w:default w:val="0"/>
                  </w:checkBox>
                </w:ffData>
              </w:fldChar>
            </w:r>
            <w:bookmarkStart w:id="11" w:name="Check4"/>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1"/>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the bidder or any of its directors convicted by a court of law (including a court outside of the Republic of South Africa) for fraud or corruption during the past five years?</w:t>
            </w:r>
          </w:p>
          <w:p w:rsidR="00387EA5" w:rsidRPr="00F40E14" w:rsidRDefault="00387EA5" w:rsidP="00387EA5">
            <w:pPr>
              <w:rPr>
                <w:rFonts w:ascii="Arial Narrow" w:hAnsi="Arial Narrow" w:cs="Arial"/>
                <w:sz w:val="22"/>
                <w:szCs w:val="22"/>
                <w:lang w:val="en-GB"/>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bookmarkStart w:id="12" w:name="Check8"/>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2"/>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bookmarkStart w:id="13" w:name="Check7"/>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3"/>
          </w:p>
        </w:tc>
      </w:tr>
      <w:tr w:rsidR="00387EA5" w:rsidRPr="00F40E14" w:rsidTr="00A0193D">
        <w:trPr>
          <w:cantSplit/>
          <w:trHeight w:val="732"/>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4.4</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any contract between the bidder and any organ of state terminated during the past five years on account of failure to perform on or comply with the contract?</w:t>
            </w:r>
          </w:p>
          <w:p w:rsidR="00387EA5" w:rsidRPr="00F40E14" w:rsidRDefault="00387EA5" w:rsidP="00387EA5">
            <w:pPr>
              <w:rPr>
                <w:rFonts w:ascii="Arial Narrow" w:hAnsi="Arial Narrow" w:cs="Arial"/>
                <w:sz w:val="22"/>
                <w:szCs w:val="22"/>
                <w:lang w:val="en-GB"/>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0C40FC">
              <w:rPr>
                <w:rFonts w:ascii="Arial Narrow" w:hAnsi="Arial Narrow" w:cs="Arial"/>
                <w:sz w:val="22"/>
                <w:szCs w:val="22"/>
                <w:lang w:val="en-GB"/>
              </w:rPr>
            </w:r>
            <w:r w:rsidR="000C40FC">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lastRenderedPageBreak/>
              <w:t>4.4.1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bl>
    <w:p w:rsidR="00387EA5" w:rsidRPr="00F40E14" w:rsidRDefault="00387EA5" w:rsidP="007251B4">
      <w:pPr>
        <w:tabs>
          <w:tab w:val="left" w:pos="900"/>
          <w:tab w:val="left" w:pos="1080"/>
        </w:tabs>
        <w:rPr>
          <w:rFonts w:ascii="Arial Narrow" w:hAnsi="Arial Narrow" w:cs="Arial"/>
          <w:b/>
          <w:bCs/>
          <w:sz w:val="22"/>
          <w:szCs w:val="22"/>
        </w:rPr>
      </w:pP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r w:rsidRPr="00F40E14">
        <w:rPr>
          <w:rFonts w:ascii="Arial Narrow" w:hAnsi="Arial Narrow" w:cs="Arial"/>
          <w:b/>
          <w:bCs/>
          <w:sz w:val="22"/>
          <w:szCs w:val="22"/>
        </w:rPr>
        <w:t>CERTIFICATION</w:t>
      </w: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p>
    <w:p w:rsidR="00387EA5" w:rsidRPr="00F40E14" w:rsidRDefault="00387EA5" w:rsidP="00387EA5">
      <w:pPr>
        <w:tabs>
          <w:tab w:val="left" w:pos="900"/>
          <w:tab w:val="left" w:pos="1080"/>
        </w:tabs>
        <w:ind w:left="900" w:hanging="720"/>
        <w:jc w:val="both"/>
        <w:rPr>
          <w:rFonts w:ascii="Arial Narrow" w:hAnsi="Arial Narrow" w:cs="Arial"/>
          <w:b/>
          <w:bCs/>
          <w:sz w:val="22"/>
          <w:szCs w:val="22"/>
        </w:rPr>
      </w:pPr>
      <w:r w:rsidRPr="00F40E14">
        <w:rPr>
          <w:rFonts w:ascii="Arial Narrow" w:hAnsi="Arial Narrow" w:cs="Arial"/>
          <w:b/>
          <w:bCs/>
          <w:sz w:val="22"/>
          <w:szCs w:val="22"/>
        </w:rPr>
        <w:t>I, THE UNDERSIGNED (FULL NAME)…………………………………………………</w:t>
      </w:r>
    </w:p>
    <w:p w:rsidR="00387EA5" w:rsidRPr="00F40E14" w:rsidRDefault="00387EA5" w:rsidP="00387EA5">
      <w:pPr>
        <w:tabs>
          <w:tab w:val="left" w:pos="18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CERTIFY THAT THE INFORMATION FURNISHED ON THIS DECLARATION FORM IS TRUE AND CORRECT.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I ACCEPT THAT, IN ADDITION TO CANCELLATION OF A CONTRACT, ACTION MAY BE TAKEN AGAINST ME SHOULD THIS DECLARATION PROVE TO BE FALSE.</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 xml:space="preserve">Signature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w:t>
      </w:r>
    </w:p>
    <w:p w:rsidR="00387EA5" w:rsidRPr="00F40E14" w:rsidRDefault="00387EA5" w:rsidP="00387EA5">
      <w:pPr>
        <w:tabs>
          <w:tab w:val="left" w:pos="180"/>
          <w:tab w:val="left" w:pos="360"/>
          <w:tab w:val="left" w:pos="1080"/>
        </w:tabs>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sz w:val="22"/>
          <w:szCs w:val="22"/>
        </w:rPr>
      </w:pPr>
      <w:r w:rsidRPr="00F40E14">
        <w:rPr>
          <w:rFonts w:ascii="Arial Narrow" w:hAnsi="Arial Narrow" w:cs="Arial"/>
          <w:b/>
          <w:bCs/>
          <w:sz w:val="22"/>
          <w:szCs w:val="22"/>
        </w:rPr>
        <w:tab/>
        <w:t>Position</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Name of Bidder</w:t>
      </w:r>
    </w:p>
    <w:p w:rsidR="00387EA5" w:rsidRPr="00F40E14" w:rsidRDefault="00387EA5" w:rsidP="00387EA5">
      <w:pPr>
        <w:tabs>
          <w:tab w:val="left" w:pos="900"/>
          <w:tab w:val="left" w:pos="1080"/>
        </w:tabs>
        <w:ind w:left="900" w:hanging="720"/>
        <w:jc w:val="right"/>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Js365bW</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rPr>
      </w:pPr>
    </w:p>
    <w:p w:rsidR="00277241" w:rsidRPr="00F40E14" w:rsidRDefault="00277241"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Default="007251B4"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Pr="00F40E14" w:rsidRDefault="00A0193D"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8D05B0" w:rsidRPr="00F40E14" w:rsidRDefault="00387EA5" w:rsidP="00F001AF">
      <w:pPr>
        <w:pStyle w:val="Heading1"/>
        <w:spacing w:before="0" w:after="0"/>
        <w:ind w:left="709" w:hanging="709"/>
        <w:rPr>
          <w:rFonts w:ascii="Arial Narrow" w:hAnsi="Arial Narrow" w:cs="Arial"/>
          <w:sz w:val="22"/>
          <w:szCs w:val="22"/>
        </w:rPr>
      </w:pPr>
      <w:bookmarkStart w:id="14" w:name="_Toc86322517"/>
      <w:r w:rsidRPr="00F40E14">
        <w:rPr>
          <w:rFonts w:ascii="Arial Narrow" w:hAnsi="Arial Narrow" w:cs="Arial"/>
          <w:sz w:val="22"/>
          <w:szCs w:val="22"/>
        </w:rPr>
        <w:lastRenderedPageBreak/>
        <w:t>CERTIFICATE OF INDEPENDENT BID DETERMINATION</w:t>
      </w:r>
      <w:bookmarkEnd w:id="14"/>
    </w:p>
    <w:p w:rsidR="003B2AEB" w:rsidRPr="00F40E14" w:rsidRDefault="003B2AEB" w:rsidP="003B2AEB">
      <w:pPr>
        <w:rPr>
          <w:rFonts w:ascii="Arial Narrow" w:hAnsi="Arial Narrow"/>
          <w:sz w:val="22"/>
          <w:szCs w:val="22"/>
        </w:rPr>
      </w:pPr>
    </w:p>
    <w:p w:rsidR="003B2AEB" w:rsidRPr="00F40E14" w:rsidRDefault="003B2AEB" w:rsidP="003B2AEB">
      <w:pPr>
        <w:autoSpaceDE w:val="0"/>
        <w:autoSpaceDN w:val="0"/>
        <w:adjustRightInd w:val="0"/>
        <w:jc w:val="right"/>
        <w:rPr>
          <w:rFonts w:ascii="Arial Narrow" w:eastAsia="Calibri" w:hAnsi="Arial Narrow" w:cs="Arial"/>
          <w:b/>
          <w:bCs/>
          <w:sz w:val="22"/>
          <w:szCs w:val="22"/>
        </w:rPr>
      </w:pPr>
      <w:r w:rsidRPr="00F40E14">
        <w:rPr>
          <w:rFonts w:ascii="Arial Narrow" w:eastAsia="Calibri" w:hAnsi="Arial Narrow" w:cs="Arial"/>
          <w:b/>
          <w:bCs/>
          <w:sz w:val="22"/>
          <w:szCs w:val="22"/>
        </w:rPr>
        <w:t>SBD 9</w:t>
      </w:r>
    </w:p>
    <w:p w:rsidR="003B2AEB" w:rsidRPr="00F40E14" w:rsidRDefault="003B2AEB" w:rsidP="003B2AEB">
      <w:pPr>
        <w:autoSpaceDE w:val="0"/>
        <w:autoSpaceDN w:val="0"/>
        <w:adjustRightInd w:val="0"/>
        <w:jc w:val="center"/>
        <w:rPr>
          <w:rFonts w:ascii="Arial Narrow" w:eastAsia="Calibri" w:hAnsi="Arial Narrow" w:cs="Arial"/>
          <w:b/>
          <w:bCs/>
          <w:sz w:val="22"/>
          <w:szCs w:val="22"/>
        </w:rPr>
      </w:pPr>
      <w:r w:rsidRPr="00F40E14">
        <w:rPr>
          <w:rFonts w:ascii="Arial Narrow" w:eastAsia="Calibri" w:hAnsi="Arial Narrow" w:cs="Arial"/>
          <w:b/>
          <w:bCs/>
          <w:sz w:val="22"/>
          <w:szCs w:val="22"/>
        </w:rPr>
        <w:t>CERTIFICATE OF INDEPENDENT BID DETERMINATION</w:t>
      </w:r>
    </w:p>
    <w:p w:rsidR="003B2AEB" w:rsidRPr="00F40E14" w:rsidRDefault="003B2AEB" w:rsidP="003B2AEB">
      <w:pPr>
        <w:autoSpaceDE w:val="0"/>
        <w:autoSpaceDN w:val="0"/>
        <w:adjustRightInd w:val="0"/>
        <w:spacing w:line="360" w:lineRule="auto"/>
        <w:rPr>
          <w:rFonts w:ascii="Arial Narrow" w:eastAsia="Calibri" w:hAnsi="Arial Narrow"/>
          <w:sz w:val="22"/>
          <w:szCs w:val="22"/>
        </w:rPr>
      </w:pPr>
    </w:p>
    <w:p w:rsidR="003B2AEB" w:rsidRPr="00F40E14" w:rsidRDefault="003B2AEB" w:rsidP="003B2AEB">
      <w:pPr>
        <w:autoSpaceDE w:val="0"/>
        <w:autoSpaceDN w:val="0"/>
        <w:adjustRightInd w:val="0"/>
        <w:spacing w:line="360" w:lineRule="auto"/>
        <w:ind w:left="720" w:hanging="720"/>
        <w:jc w:val="both"/>
        <w:rPr>
          <w:rFonts w:ascii="Arial Narrow" w:eastAsia="Calibri" w:hAnsi="Arial Narrow" w:cs="Arial"/>
          <w:sz w:val="22"/>
          <w:szCs w:val="22"/>
        </w:rPr>
      </w:pPr>
      <w:r w:rsidRPr="00F40E14">
        <w:rPr>
          <w:rFonts w:ascii="Arial Narrow" w:eastAsia="Calibri" w:hAnsi="Arial Narrow" w:cs="Arial"/>
          <w:sz w:val="22"/>
          <w:szCs w:val="22"/>
        </w:rPr>
        <w:t>1</w:t>
      </w:r>
      <w:r w:rsidRPr="00F40E14">
        <w:rPr>
          <w:rFonts w:ascii="Arial Narrow" w:eastAsia="Calibri" w:hAnsi="Arial Narrow" w:cs="Arial"/>
          <w:sz w:val="22"/>
          <w:szCs w:val="22"/>
        </w:rPr>
        <w:tab/>
        <w:t>This Standard Bidding Document (SBD) must form part of all bids¹ invited.</w:t>
      </w:r>
    </w:p>
    <w:p w:rsidR="003B2AEB" w:rsidRPr="00F40E14" w:rsidRDefault="003B2AEB" w:rsidP="003B2AEB">
      <w:pPr>
        <w:spacing w:before="100" w:beforeAutospacing="1" w:after="100" w:afterAutospacing="1" w:line="360" w:lineRule="auto"/>
        <w:ind w:left="851" w:hanging="851"/>
        <w:jc w:val="both"/>
        <w:rPr>
          <w:rFonts w:ascii="Arial Narrow" w:eastAsia="Calibri" w:hAnsi="Arial Narrow" w:cs="Arial"/>
          <w:sz w:val="22"/>
          <w:szCs w:val="22"/>
        </w:rPr>
      </w:pPr>
      <w:r w:rsidRPr="00F40E14">
        <w:rPr>
          <w:rFonts w:ascii="Arial Narrow" w:eastAsia="Calibri" w:hAnsi="Arial Narrow" w:cs="Arial"/>
          <w:sz w:val="22"/>
          <w:szCs w:val="22"/>
        </w:rPr>
        <w:t>2</w:t>
      </w:r>
      <w:r w:rsidRPr="00F40E14">
        <w:rPr>
          <w:rFonts w:ascii="Arial Narrow" w:eastAsia="Calibri" w:hAnsi="Arial Narrow"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40E14">
        <w:rPr>
          <w:rFonts w:ascii="Arial Narrow" w:eastAsia="Calibri" w:hAnsi="Arial Narrow" w:cs="Arial"/>
          <w:i/>
          <w:sz w:val="22"/>
          <w:szCs w:val="22"/>
        </w:rPr>
        <w:t>pe se</w:t>
      </w:r>
      <w:r w:rsidRPr="00F40E14">
        <w:rPr>
          <w:rFonts w:ascii="Arial Narrow" w:eastAsia="Calibri" w:hAnsi="Arial Narrow" w:cs="Arial"/>
          <w:sz w:val="22"/>
          <w:szCs w:val="22"/>
        </w:rPr>
        <w:t xml:space="preserve"> prohibition meaning that it cannot be justified under any grounds.</w:t>
      </w:r>
    </w:p>
    <w:p w:rsidR="003B2AEB" w:rsidRPr="00F40E14" w:rsidRDefault="003B2AEB" w:rsidP="003B2AEB">
      <w:pPr>
        <w:ind w:left="720" w:hanging="720"/>
        <w:jc w:val="both"/>
        <w:rPr>
          <w:rFonts w:ascii="Arial Narrow" w:eastAsia="Calibri" w:hAnsi="Arial Narrow" w:cs="Arial"/>
          <w:sz w:val="22"/>
          <w:szCs w:val="22"/>
          <w:lang w:val="en-ZA"/>
        </w:rPr>
      </w:pPr>
      <w:r w:rsidRPr="00F40E14">
        <w:rPr>
          <w:rFonts w:ascii="Arial Narrow" w:eastAsia="Calibri" w:hAnsi="Arial Narrow" w:cs="Arial"/>
          <w:sz w:val="22"/>
          <w:szCs w:val="22"/>
        </w:rPr>
        <w:t>3</w:t>
      </w:r>
      <w:r w:rsidRPr="00F40E14">
        <w:rPr>
          <w:rFonts w:ascii="Arial Narrow" w:eastAsia="Calibri" w:hAnsi="Arial Narrow" w:cs="Arial"/>
          <w:sz w:val="22"/>
          <w:szCs w:val="22"/>
        </w:rPr>
        <w:tab/>
      </w:r>
      <w:r w:rsidRPr="00F40E14">
        <w:rPr>
          <w:rFonts w:ascii="Arial Narrow" w:eastAsia="Calibri" w:hAnsi="Arial Narrow"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a.</w:t>
      </w:r>
      <w:r w:rsidRPr="00F40E14">
        <w:rPr>
          <w:rFonts w:ascii="Arial Narrow" w:eastAsia="Calibri" w:hAnsi="Arial Narrow"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b.</w:t>
      </w:r>
      <w:r w:rsidRPr="00F40E14">
        <w:rPr>
          <w:rFonts w:ascii="Arial Narrow" w:eastAsia="Calibri" w:hAnsi="Arial Narrow" w:cs="Arial"/>
          <w:sz w:val="22"/>
          <w:szCs w:val="22"/>
          <w:lang w:val="en-ZA"/>
        </w:rPr>
        <w:tab/>
        <w:t>cancel a contract awarded to a supplier of goods and services if the supplier committed any corrupt or fraudulent act during the bidding process or the execution of that contract.</w:t>
      </w:r>
    </w:p>
    <w:p w:rsidR="003B2AEB" w:rsidRPr="00F40E14" w:rsidRDefault="003B2AEB" w:rsidP="003B2AEB">
      <w:pPr>
        <w:ind w:left="1440" w:hanging="720"/>
        <w:jc w:val="both"/>
        <w:rPr>
          <w:rFonts w:ascii="Arial Narrow" w:eastAsia="Calibri" w:hAnsi="Arial Narrow" w:cs="Arial"/>
          <w:sz w:val="22"/>
          <w:szCs w:val="22"/>
          <w:lang w:val="en-ZA"/>
        </w:rPr>
      </w:pP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 xml:space="preserve">This SBD serves as a certificate of declaration that would be used by institutions to ensure that, when bids are considered, reasonable steps are taken to prevent any form of bid-rigging. </w:t>
      </w: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In order to give effect to the above, the attached Certificate of Bid Determination (SBD 9) must be completed and submitted with the bid:</w:t>
      </w:r>
    </w:p>
    <w:p w:rsidR="003B2AEB" w:rsidRPr="00F40E14" w:rsidRDefault="003B2AEB" w:rsidP="003B2AEB">
      <w:pPr>
        <w:autoSpaceDE w:val="0"/>
        <w:autoSpaceDN w:val="0"/>
        <w:adjustRightInd w:val="0"/>
        <w:jc w:val="both"/>
        <w:rPr>
          <w:rFonts w:ascii="Arial Narrow" w:eastAsia="Calibri" w:hAnsi="Arial Narrow" w:cs="Arial"/>
          <w:b/>
          <w:sz w:val="22"/>
          <w:szCs w:val="22"/>
        </w:rPr>
      </w:pPr>
      <w:r w:rsidRPr="00F40E14">
        <w:rPr>
          <w:rFonts w:ascii="Arial Narrow" w:eastAsia="Calibri" w:hAnsi="Arial Narrow" w:cs="Arial"/>
          <w:b/>
          <w:sz w:val="22"/>
          <w:szCs w:val="22"/>
        </w:rPr>
        <w:t>¹ Includes price quotations, advertised competitive bids, limited bids and proposals.</w:t>
      </w:r>
    </w:p>
    <w:p w:rsidR="003B2AEB" w:rsidRPr="00F40E14" w:rsidRDefault="003B2AEB" w:rsidP="00385868">
      <w:pPr>
        <w:spacing w:before="100" w:beforeAutospacing="1" w:after="100" w:afterAutospacing="1" w:line="360" w:lineRule="auto"/>
        <w:jc w:val="both"/>
        <w:rPr>
          <w:rFonts w:ascii="Arial Narrow" w:eastAsia="Calibri" w:hAnsi="Arial Narrow"/>
          <w:color w:val="000000"/>
          <w:sz w:val="22"/>
          <w:szCs w:val="22"/>
        </w:rPr>
      </w:pPr>
      <w:r w:rsidRPr="00F40E14">
        <w:rPr>
          <w:rFonts w:ascii="Arial Narrow" w:eastAsia="Calibri" w:hAnsi="Arial Narrow" w:cs="Arial"/>
          <w:b/>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F40E14" w:rsidRDefault="003B2AEB" w:rsidP="003B2AEB">
      <w:pPr>
        <w:autoSpaceDE w:val="0"/>
        <w:autoSpaceDN w:val="0"/>
        <w:adjustRightInd w:val="0"/>
        <w:spacing w:line="360" w:lineRule="auto"/>
        <w:rPr>
          <w:rFonts w:ascii="Arial Narrow" w:eastAsia="Calibri" w:hAnsi="Arial Narrow" w:cs="Arial"/>
          <w:color w:val="000000"/>
          <w:sz w:val="22"/>
          <w:szCs w:val="22"/>
        </w:rPr>
      </w:pPr>
      <w:r w:rsidRPr="00F40E14">
        <w:rPr>
          <w:rFonts w:ascii="Arial Narrow" w:eastAsia="Calibri" w:hAnsi="Arial Narrow" w:cs="Arial"/>
          <w:color w:val="000000"/>
          <w:sz w:val="22"/>
          <w:szCs w:val="22"/>
        </w:rPr>
        <w:t>I, the undersigned, in submitting the accompanying bid:</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(Bid Number and Description)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 xml:space="preserve"> </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in response to the invitation for the bid made by</w:t>
      </w:r>
      <w:r w:rsidRPr="00F40E14">
        <w:rPr>
          <w:rFonts w:ascii="Arial Narrow" w:eastAsia="Calibri" w:hAnsi="Arial Narrow"/>
          <w:color w:val="000000"/>
          <w:sz w:val="22"/>
          <w:szCs w:val="22"/>
        </w:rPr>
        <w:t>:</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Institution)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do hereby make the following statements that I certify to be true and complete in every respect</w:t>
      </w:r>
      <w:r w:rsidRPr="00F40E14">
        <w:rPr>
          <w:rFonts w:ascii="Arial Narrow" w:eastAsia="Calibri" w:hAnsi="Arial Narrow"/>
          <w:color w:val="000000"/>
          <w:sz w:val="22"/>
          <w:szCs w:val="22"/>
        </w:rPr>
        <w:t>:</w:t>
      </w:r>
    </w:p>
    <w:p w:rsidR="00C87383" w:rsidRPr="00F40E14" w:rsidRDefault="00C87383" w:rsidP="003B2AEB">
      <w:pPr>
        <w:autoSpaceDE w:val="0"/>
        <w:autoSpaceDN w:val="0"/>
        <w:adjustRightInd w:val="0"/>
        <w:spacing w:line="360" w:lineRule="auto"/>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I certify, on behalf of</w:t>
      </w:r>
      <w:r w:rsidRPr="00F40E14">
        <w:rPr>
          <w:rFonts w:ascii="Arial Narrow" w:eastAsia="Calibri" w:hAnsi="Arial Narrow"/>
          <w:color w:val="000000"/>
          <w:sz w:val="22"/>
          <w:szCs w:val="22"/>
        </w:rPr>
        <w:t>:_______________________________________________________</w:t>
      </w:r>
      <w:r w:rsidRPr="00F40E14">
        <w:rPr>
          <w:rFonts w:ascii="Arial Narrow" w:eastAsia="Calibri" w:hAnsi="Arial Narrow" w:cs="Arial"/>
          <w:color w:val="000000"/>
          <w:sz w:val="22"/>
          <w:szCs w:val="22"/>
        </w:rPr>
        <w:t>that:</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lastRenderedPageBreak/>
        <w:t>I have read and I understand the contents of this Certificate;</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understand that the accompanying bid will be disqualified if this Certificate is found not to be true and complete in every respect;</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am authorized by the bidder to sign this Certificate, and to submit the accompanying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Each person whose signature appears on the accompanying bid has been authorized by the bidder to determine the terms of, and to sign the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(a) </w:t>
      </w:r>
      <w:r w:rsidRPr="00F40E14">
        <w:rPr>
          <w:rFonts w:ascii="Arial Narrow" w:eastAsia="Calibri" w:hAnsi="Arial Narrow" w:cs="Arial"/>
          <w:color w:val="000000"/>
          <w:sz w:val="22"/>
          <w:szCs w:val="22"/>
        </w:rPr>
        <w:tab/>
        <w:t>has been requested to submit a bid in response to this bid invitation;</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(b) </w:t>
      </w:r>
      <w:r w:rsidRPr="00F40E14">
        <w:rPr>
          <w:rFonts w:ascii="Arial Narrow" w:eastAsia="Calibri" w:hAnsi="Arial Narrow" w:cs="Arial"/>
          <w:color w:val="000000"/>
          <w:sz w:val="22"/>
          <w:szCs w:val="22"/>
        </w:rPr>
        <w:tab/>
        <w:t>could potentially submit a bid in response to this bid invitation, based on their qualifications, abilities or experience; and</w:t>
      </w:r>
    </w:p>
    <w:p w:rsidR="003B2AEB" w:rsidRPr="00F40E14" w:rsidRDefault="003B2AEB" w:rsidP="00385868">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(c)</w:t>
      </w:r>
      <w:r w:rsidRPr="00F40E14">
        <w:rPr>
          <w:rFonts w:ascii="Arial Narrow" w:eastAsia="Calibri" w:hAnsi="Arial Narrow" w:cs="Arial"/>
          <w:color w:val="000000"/>
          <w:sz w:val="22"/>
          <w:szCs w:val="22"/>
        </w:rPr>
        <w:tab/>
        <w:t>provides the same goods and services as the bidder and/or is in the same line of business as the bidder</w:t>
      </w:r>
    </w:p>
    <w:p w:rsidR="003B2AEB" w:rsidRPr="00F40E14" w:rsidDel="00EA059A" w:rsidRDefault="003B2AEB" w:rsidP="003B2AEB">
      <w:p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bidder has arrived at the accompanying bid independently from, and without consultation, communication, agreement or arrangement with any competitor.</w:t>
      </w:r>
      <w:r w:rsidRPr="00F40E14" w:rsidDel="00A72716">
        <w:rPr>
          <w:rFonts w:ascii="Arial Narrow" w:eastAsia="MS Mincho" w:hAnsi="Arial Narrow" w:cs="Arial"/>
          <w:color w:val="000000"/>
          <w:sz w:val="22"/>
          <w:szCs w:val="22"/>
        </w:rPr>
        <w:t xml:space="preserve"> </w:t>
      </w:r>
      <w:r w:rsidRPr="00F40E14">
        <w:rPr>
          <w:rFonts w:ascii="Arial Narrow" w:eastAsia="MS Mincho" w:hAnsi="Arial Narrow" w:cs="Arial"/>
          <w:color w:val="000000"/>
          <w:sz w:val="22"/>
          <w:szCs w:val="22"/>
        </w:rPr>
        <w:t>However communication between partners in a joint venture or consortium</w:t>
      </w:r>
      <w:r w:rsidRPr="00F40E14">
        <w:rPr>
          <w:rFonts w:ascii="Arial Narrow" w:eastAsia="Arial Unicode MS" w:hAnsi="Arial Narrow" w:cs="Arial Unicode MS"/>
          <w:color w:val="000000"/>
          <w:sz w:val="22"/>
          <w:szCs w:val="22"/>
        </w:rPr>
        <w:t>³</w:t>
      </w:r>
      <w:r w:rsidRPr="00F40E14">
        <w:rPr>
          <w:rFonts w:ascii="Arial Narrow" w:eastAsia="MS Mincho" w:hAnsi="Arial Narrow" w:cs="Arial"/>
          <w:color w:val="000000"/>
          <w:sz w:val="22"/>
          <w:szCs w:val="22"/>
        </w:rPr>
        <w:t xml:space="preserve"> will not be construed as collusive bidding.</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b/>
          <w:bCs/>
          <w:color w:val="FFFFFF"/>
          <w:sz w:val="22"/>
          <w:szCs w:val="22"/>
        </w:rPr>
        <w:t xml:space="preserve"> </w:t>
      </w:r>
      <w:r w:rsidRPr="00F40E14">
        <w:rPr>
          <w:rFonts w:ascii="Arial Narrow" w:eastAsia="Calibri" w:hAnsi="Arial Narrow" w:cs="Arial"/>
          <w:color w:val="000000"/>
          <w:sz w:val="22"/>
          <w:szCs w:val="22"/>
        </w:rPr>
        <w:t>In particular, without limiting the generality of paragraphs 6 above, there has been no consultation, communication, agreement or arrangement with any competitor regarding:</w:t>
      </w:r>
    </w:p>
    <w:p w:rsidR="003B2AEB" w:rsidRPr="00F40E14" w:rsidRDefault="003B2AEB" w:rsidP="003C7BA9">
      <w:pPr>
        <w:numPr>
          <w:ilvl w:val="0"/>
          <w:numId w:val="11"/>
        </w:numPr>
        <w:autoSpaceDE w:val="0"/>
        <w:autoSpaceDN w:val="0"/>
        <w:adjustRightInd w:val="0"/>
        <w:spacing w:line="360" w:lineRule="auto"/>
        <w:ind w:firstLine="30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prices;      </w:t>
      </w:r>
    </w:p>
    <w:p w:rsidR="003B2AEB" w:rsidRPr="00F40E14" w:rsidRDefault="003B2AEB" w:rsidP="003C7BA9">
      <w:pPr>
        <w:numPr>
          <w:ilvl w:val="0"/>
          <w:numId w:val="11"/>
        </w:num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geographical area where product or service will be rendered (market allocation)  </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(c) </w:t>
      </w:r>
      <w:r w:rsidRPr="00F40E14">
        <w:rPr>
          <w:rFonts w:ascii="Arial Narrow" w:eastAsia="Calibri" w:hAnsi="Arial Narrow" w:cs="Arial"/>
          <w:color w:val="000000"/>
          <w:sz w:val="22"/>
          <w:szCs w:val="22"/>
        </w:rPr>
        <w:tab/>
        <w:t>methods, factors or formulas used to calculate prices;</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(d)</w:t>
      </w:r>
      <w:r w:rsidRPr="00F40E14">
        <w:rPr>
          <w:rFonts w:ascii="Arial Narrow" w:eastAsia="Calibri" w:hAnsi="Arial Narrow" w:cs="Arial"/>
          <w:color w:val="000000"/>
          <w:sz w:val="22"/>
          <w:szCs w:val="22"/>
        </w:rPr>
        <w:tab/>
        <w:t xml:space="preserve"> the intention or decision to submit or not to submit, a bid; </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w:t>
      </w:r>
      <w:r w:rsidRPr="00F40E14">
        <w:rPr>
          <w:rFonts w:ascii="Arial Narrow" w:eastAsia="Calibri" w:hAnsi="Arial Narrow" w:cs="Arial"/>
          <w:color w:val="000000"/>
          <w:sz w:val="22"/>
          <w:szCs w:val="22"/>
        </w:rPr>
        <w:tab/>
        <w:t xml:space="preserve"> the submission of a bid which does not meet the specifications and conditions of the bid; or</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        bidding with the intention not to win the bid.</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F40E14" w:rsidRDefault="003B2AEB" w:rsidP="00385868">
      <w:pPr>
        <w:rPr>
          <w:rFonts w:ascii="Arial Narrow" w:eastAsia="Calibri" w:hAnsi="Arial Narrow"/>
          <w:b/>
          <w:sz w:val="22"/>
          <w:szCs w:val="22"/>
        </w:rPr>
      </w:pPr>
      <w:r w:rsidRPr="00F40E14">
        <w:rPr>
          <w:rFonts w:ascii="Arial Narrow" w:eastAsia="Calibri" w:hAnsi="Arial Narrow"/>
          <w:b/>
          <w:sz w:val="22"/>
          <w:szCs w:val="22"/>
        </w:rPr>
        <w:t>³ Joint venture or Consortium means an association of persons for the purpose of combining their expertise, property, capital, efforts, skill and knowledge in an activity for the execution of a contract.</w:t>
      </w:r>
    </w:p>
    <w:p w:rsidR="003B2AEB" w:rsidRPr="00F40E14" w:rsidRDefault="003B2AEB" w:rsidP="003B2AEB">
      <w:pPr>
        <w:autoSpaceDE w:val="0"/>
        <w:autoSpaceDN w:val="0"/>
        <w:adjustRightInd w:val="0"/>
        <w:spacing w:line="360" w:lineRule="auto"/>
        <w:ind w:left="360"/>
        <w:contextualSpacing/>
        <w:jc w:val="both"/>
        <w:rPr>
          <w:rFonts w:ascii="Arial Narrow" w:eastAsia="Calibri" w:hAnsi="Arial Narrow" w:cs="Arial"/>
          <w:color w:val="000000"/>
          <w:sz w:val="22"/>
          <w:szCs w:val="22"/>
        </w:rPr>
      </w:pPr>
    </w:p>
    <w:p w:rsidR="003B2AEB" w:rsidRPr="00F40E14" w:rsidRDefault="003B2AEB" w:rsidP="003C7BA9">
      <w:pPr>
        <w:numPr>
          <w:ilvl w:val="0"/>
          <w:numId w:val="12"/>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t>
      </w:r>
      <w:r w:rsidRPr="00F40E14">
        <w:rPr>
          <w:rFonts w:ascii="Arial Narrow" w:eastAsia="Calibri" w:hAnsi="Arial Narrow" w:cs="Arial"/>
          <w:color w:val="000000"/>
          <w:sz w:val="22"/>
          <w:szCs w:val="22"/>
        </w:rPr>
        <w:lastRenderedPageBreak/>
        <w:t>with the public sector for a period not exceeding ten (10) years in terms of the Prevention and Combating of Corrupt Activities Act No 12 of 2004 or any other applicable legislation.</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Signature</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Date</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Position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Name of Bidder</w:t>
      </w:r>
    </w:p>
    <w:p w:rsidR="003B2AEB" w:rsidRPr="00F40E14" w:rsidRDefault="003B2AEB" w:rsidP="003B2AEB">
      <w:pPr>
        <w:autoSpaceDE w:val="0"/>
        <w:autoSpaceDN w:val="0"/>
        <w:adjustRightInd w:val="0"/>
        <w:spacing w:line="360" w:lineRule="auto"/>
        <w:ind w:left="413"/>
        <w:contextualSpacing/>
        <w:jc w:val="right"/>
        <w:rPr>
          <w:rFonts w:ascii="Arial Narrow" w:eastAsia="Calibri" w:hAnsi="Arial Narrow" w:cs="Arial"/>
          <w:color w:val="000000"/>
          <w:sz w:val="22"/>
          <w:szCs w:val="22"/>
        </w:rPr>
      </w:pPr>
      <w:r w:rsidRPr="00F40E14">
        <w:rPr>
          <w:rFonts w:ascii="Arial Narrow" w:eastAsia="Calibri" w:hAnsi="Arial Narrow" w:cs="Arial"/>
          <w:color w:val="000000"/>
          <w:sz w:val="22"/>
          <w:szCs w:val="22"/>
        </w:rPr>
        <w:t>Js914w 2</w:t>
      </w:r>
    </w:p>
    <w:p w:rsidR="003B2AEB" w:rsidRPr="00F40E14" w:rsidRDefault="003B2AEB" w:rsidP="003B2AEB">
      <w:pPr>
        <w:spacing w:line="360" w:lineRule="auto"/>
        <w:ind w:left="720" w:firstLine="720"/>
        <w:rPr>
          <w:rFonts w:ascii="Arial Narrow" w:eastAsia="Calibri" w:hAnsi="Arial Narrow" w:cs="Arial"/>
          <w:sz w:val="22"/>
          <w:szCs w:val="22"/>
          <w:lang w:val="en-ZA"/>
        </w:rPr>
      </w:pPr>
    </w:p>
    <w:p w:rsidR="003B2AEB" w:rsidRPr="00F40E14" w:rsidRDefault="003B2AEB"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10610C" w:rsidRPr="00F40E14" w:rsidRDefault="0010610C" w:rsidP="00ED3771">
      <w:pPr>
        <w:ind w:left="1418" w:hanging="709"/>
        <w:rPr>
          <w:rFonts w:ascii="Arial Narrow" w:hAnsi="Arial Narrow" w:cs="Arial"/>
          <w:sz w:val="22"/>
          <w:szCs w:val="22"/>
        </w:rPr>
      </w:pPr>
    </w:p>
    <w:p w:rsidR="0018543E" w:rsidRPr="00F40E14" w:rsidRDefault="0018543E" w:rsidP="00AC2A3F">
      <w:pPr>
        <w:pStyle w:val="Heading1"/>
        <w:spacing w:before="0" w:after="0"/>
        <w:ind w:left="709" w:hanging="709"/>
        <w:rPr>
          <w:rFonts w:ascii="Arial Narrow" w:hAnsi="Arial Narrow" w:cs="Arial"/>
          <w:sz w:val="22"/>
          <w:szCs w:val="22"/>
        </w:rPr>
      </w:pPr>
      <w:bookmarkStart w:id="15" w:name="_Toc86322518"/>
      <w:r w:rsidRPr="00F40E14">
        <w:rPr>
          <w:rFonts w:ascii="Arial Narrow" w:hAnsi="Arial Narrow" w:cs="Arial"/>
          <w:sz w:val="22"/>
          <w:szCs w:val="22"/>
        </w:rPr>
        <w:lastRenderedPageBreak/>
        <w:t xml:space="preserve">CERTIFICATE OF </w:t>
      </w:r>
      <w:r w:rsidR="007251B4" w:rsidRPr="00F40E14">
        <w:rPr>
          <w:rFonts w:ascii="Arial Narrow" w:hAnsi="Arial Narrow" w:cs="Arial"/>
          <w:sz w:val="22"/>
          <w:szCs w:val="22"/>
        </w:rPr>
        <w:t>A</w:t>
      </w:r>
      <w:r w:rsidRPr="00F40E14">
        <w:rPr>
          <w:rFonts w:ascii="Arial Narrow" w:hAnsi="Arial Narrow" w:cs="Arial"/>
          <w:sz w:val="22"/>
          <w:szCs w:val="22"/>
        </w:rPr>
        <w:t>CQUITANCE WITH RFQ TERMS AND CONDITIONS AND APPLICABLE DOCUMENTS</w:t>
      </w:r>
      <w:bookmarkEnd w:id="15"/>
    </w:p>
    <w:p w:rsidR="0018543E" w:rsidRPr="00F40E14" w:rsidRDefault="0018543E" w:rsidP="0018543E">
      <w:pPr>
        <w:rPr>
          <w:rFonts w:ascii="Arial Narrow" w:hAnsi="Arial Narrow"/>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_________________________________</w:t>
      </w:r>
    </w:p>
    <w:p w:rsidR="00A43441" w:rsidRPr="00F40E14" w:rsidRDefault="00A43441" w:rsidP="00A43441">
      <w:pPr>
        <w:jc w:val="center"/>
        <w:rPr>
          <w:rFonts w:ascii="Arial Narrow" w:hAnsi="Arial Narrow" w:cs="Arial"/>
          <w:b/>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FOR A PERIOD OF _________________</w:t>
      </w:r>
    </w:p>
    <w:p w:rsidR="00A43441" w:rsidRPr="00F40E14" w:rsidRDefault="00A43441" w:rsidP="00A43441">
      <w:pPr>
        <w:pStyle w:val="TransnetNormal"/>
        <w:spacing w:after="240"/>
        <w:ind w:left="0"/>
        <w:rPr>
          <w:rFonts w:ascii="Arial Narrow" w:hAnsi="Arial Narrow" w:cs="Arial"/>
          <w:b/>
          <w:sz w:val="22"/>
          <w:szCs w:val="22"/>
        </w:rPr>
      </w:pPr>
      <w:r w:rsidRPr="00F40E14">
        <w:rPr>
          <w:rFonts w:ascii="Arial Narrow" w:hAnsi="Arial Narrow" w:cs="Arial"/>
          <w:b/>
          <w:sz w:val="22"/>
          <w:szCs w:val="22"/>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43441" w:rsidRPr="00F40E14" w:rsidTr="00A43441">
        <w:tc>
          <w:tcPr>
            <w:tcW w:w="9072" w:type="dxa"/>
            <w:shd w:val="clear" w:color="auto" w:fill="auto"/>
          </w:tcPr>
          <w:p w:rsidR="00A43441" w:rsidRPr="00F40E14" w:rsidRDefault="00A43441" w:rsidP="00A43441">
            <w:pPr>
              <w:pStyle w:val="TransnetNormal"/>
              <w:numPr>
                <w:ilvl w:val="0"/>
                <w:numId w:val="32"/>
              </w:numPr>
              <w:rPr>
                <w:rFonts w:ascii="Arial Narrow" w:hAnsi="Arial Narrow" w:cs="Arial"/>
                <w:sz w:val="22"/>
                <w:szCs w:val="22"/>
              </w:rPr>
            </w:pPr>
            <w:r w:rsidRPr="00F40E14">
              <w:rPr>
                <w:rFonts w:ascii="Arial Narrow" w:hAnsi="Arial Narrow" w:cs="Arial"/>
                <w:sz w:val="22"/>
                <w:szCs w:val="22"/>
              </w:rPr>
              <w:t xml:space="preserve">NHLS’ General Bid Conditions* </w:t>
            </w:r>
          </w:p>
        </w:tc>
      </w:tr>
      <w:tr w:rsidR="00A43441" w:rsidRPr="00F40E14" w:rsidTr="00A43441">
        <w:tc>
          <w:tcPr>
            <w:tcW w:w="9072" w:type="dxa"/>
            <w:shd w:val="clear" w:color="auto" w:fill="auto"/>
          </w:tcPr>
          <w:p w:rsidR="00A43441" w:rsidRPr="00F40E14" w:rsidRDefault="00A43441" w:rsidP="00A43441">
            <w:pPr>
              <w:pStyle w:val="TransnetNormal"/>
              <w:numPr>
                <w:ilvl w:val="0"/>
                <w:numId w:val="32"/>
              </w:numPr>
              <w:rPr>
                <w:rFonts w:ascii="Arial Narrow" w:hAnsi="Arial Narrow" w:cs="Arial"/>
                <w:sz w:val="22"/>
                <w:szCs w:val="22"/>
              </w:rPr>
            </w:pPr>
            <w:r w:rsidRPr="00F40E14">
              <w:rPr>
                <w:rFonts w:ascii="Arial Narrow" w:hAnsi="Arial Narrow" w:cs="Arial"/>
                <w:sz w:val="22"/>
                <w:szCs w:val="22"/>
              </w:rPr>
              <w:t>NHLS’ Terms and Conditions of Contract for the supply of Services to NHLS</w:t>
            </w:r>
          </w:p>
        </w:tc>
      </w:tr>
    </w:tbl>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The bidder understands that his/her Bid will be disqualified if the Certificate of Acquaintance with RFQ documents included in the RFQ as a returnable document, is found not to be true and complete in every respect.</w:t>
      </w:r>
    </w:p>
    <w:p w:rsidR="00A43441" w:rsidRPr="00F40E14" w:rsidRDefault="00A43441" w:rsidP="00A43441">
      <w:pPr>
        <w:pStyle w:val="TransnetNormal"/>
        <w:ind w:left="0"/>
        <w:rPr>
          <w:rFonts w:ascii="Arial Narrow" w:hAnsi="Arial Narrow" w:cs="Arial"/>
          <w:b/>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SIGNED at ___________________________ on this _____ day of __________________________ 20___</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SIGNATURE OF WITNESSES</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ADDRESS OF WITNESSES</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1 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 </w:t>
      </w:r>
      <w:r w:rsidRPr="00F40E14">
        <w:rPr>
          <w:rFonts w:ascii="Arial Narrow" w:hAnsi="Arial Narrow" w:cs="Arial"/>
          <w:sz w:val="22"/>
          <w:szCs w:val="22"/>
        </w:rPr>
        <w:tab/>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2 _____________________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SIGNATURE OF RESPONDENT’S AUTHORISED REPRESENTATIVE: 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NAME: ____________________________________________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DESIGNATION: _____________________________________</w:t>
      </w:r>
    </w:p>
    <w:p w:rsidR="00AC2A3F" w:rsidRPr="00F40E14" w:rsidRDefault="00B134AC" w:rsidP="00AC2A3F">
      <w:pPr>
        <w:pStyle w:val="Heading1"/>
        <w:spacing w:before="0" w:after="0"/>
        <w:ind w:left="709" w:hanging="709"/>
        <w:rPr>
          <w:rFonts w:ascii="Arial Narrow" w:hAnsi="Arial Narrow" w:cs="Arial"/>
          <w:sz w:val="22"/>
          <w:szCs w:val="22"/>
        </w:rPr>
      </w:pPr>
      <w:bookmarkStart w:id="16" w:name="_Toc86322519"/>
      <w:r w:rsidRPr="00F40E14">
        <w:rPr>
          <w:rFonts w:ascii="Arial Narrow" w:hAnsi="Arial Narrow" w:cs="Arial"/>
          <w:sz w:val="22"/>
          <w:szCs w:val="22"/>
        </w:rPr>
        <w:lastRenderedPageBreak/>
        <w:t>AUTHORITY FOR SIGNATORY</w:t>
      </w:r>
      <w:bookmarkEnd w:id="16"/>
    </w:p>
    <w:p w:rsidR="00B134AC" w:rsidRPr="00F40E14"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r>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r>
      <w:tr w:rsidR="00B134AC" w:rsidRPr="00F40E14" w:rsidTr="00A92869">
        <w:tc>
          <w:tcPr>
            <w:tcW w:w="10139" w:type="dxa"/>
            <w:gridSpan w:val="2"/>
            <w:shd w:val="clear" w:color="auto" w:fill="auto"/>
          </w:tcPr>
          <w:p w:rsidR="00B134AC" w:rsidRPr="00F40E14"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F40E14">
              <w:rPr>
                <w:rFonts w:ascii="Arial Narrow" w:hAnsi="Arial Narrow" w:cs="Arial"/>
                <w:sz w:val="22"/>
                <w:szCs w:val="22"/>
              </w:rPr>
              <w:t xml:space="preserve">Signatories for close corporations and companies shall confirm their authority </w:t>
            </w:r>
            <w:r w:rsidRPr="00F40E14">
              <w:rPr>
                <w:rFonts w:ascii="Arial Narrow" w:hAnsi="Arial Narrow" w:cs="Arial"/>
                <w:b/>
                <w:sz w:val="22"/>
                <w:szCs w:val="22"/>
              </w:rPr>
              <w:t xml:space="preserve">by attaching to this form </w:t>
            </w:r>
            <w:r w:rsidRPr="00F40E14">
              <w:rPr>
                <w:rFonts w:ascii="Arial Narrow" w:hAnsi="Arial Narrow" w:cs="Arial"/>
                <w:sz w:val="22"/>
                <w:szCs w:val="22"/>
              </w:rPr>
              <w:t>a duly signed and dated copy of the relevant resolution of their members or their board of directors, as the case may be.</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jc w:val="center"/>
              <w:rPr>
                <w:rFonts w:ascii="Arial Narrow" w:hAnsi="Arial Narrow" w:cs="Arial"/>
                <w:b/>
                <w:sz w:val="22"/>
                <w:szCs w:val="22"/>
              </w:rPr>
            </w:pPr>
            <w:r w:rsidRPr="00F40E14">
              <w:rPr>
                <w:rFonts w:ascii="Arial Narrow" w:hAnsi="Arial Narrow" w:cs="Arial"/>
                <w:b/>
                <w:sz w:val="22"/>
                <w:szCs w:val="22"/>
              </w:rPr>
              <w:t>An example for a company is shown below:</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By resolution of the board of directors passed on _____________________________ 20_______________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Mr _____________________________________________________ has been duly authorized to sign all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documents in connection with the Tender for Contract ______________________________________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No___________________________ and any Contract, which may arise there from on behalf of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____________________________________________________________________________________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SIGNED ON BEHALF OF THE COMPANY:___________________________________________________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IN HIS CAPACITY AS:___________________________________________________________________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DATE:_______________________________________________________________________________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SIGNATURE OF SIGNATORY:_____________________________________________________________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AS WITNESSES:  1______________________________________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2______________________________________</w:t>
            </w:r>
          </w:p>
          <w:p w:rsidR="00B134AC" w:rsidRPr="00F40E14" w:rsidRDefault="00B134AC" w:rsidP="00B134AC">
            <w:pPr>
              <w:tabs>
                <w:tab w:val="left" w:pos="3600"/>
                <w:tab w:val="left" w:leader="dot" w:pos="10980"/>
              </w:tabs>
              <w:rPr>
                <w:rFonts w:ascii="Arial Narrow" w:hAnsi="Arial Narrow" w:cs="Arial"/>
                <w:sz w:val="22"/>
                <w:szCs w:val="22"/>
              </w:rPr>
            </w:pPr>
          </w:p>
        </w:tc>
      </w:tr>
    </w:tbl>
    <w:p w:rsidR="00B134AC" w:rsidRPr="00F40E14" w:rsidRDefault="00B134AC" w:rsidP="00B134AC">
      <w:pPr>
        <w:rPr>
          <w:rFonts w:ascii="Arial Narrow" w:hAnsi="Arial Narrow"/>
          <w:sz w:val="22"/>
          <w:szCs w:val="22"/>
        </w:rPr>
      </w:pPr>
    </w:p>
    <w:p w:rsidR="00ED3771" w:rsidRPr="00F40E14" w:rsidRDefault="00ED3771" w:rsidP="00ED3771">
      <w:pPr>
        <w:ind w:left="1418" w:hanging="709"/>
        <w:rPr>
          <w:rFonts w:ascii="Arial Narrow" w:hAnsi="Arial Narrow"/>
          <w:sz w:val="22"/>
          <w:szCs w:val="22"/>
        </w:rPr>
      </w:pPr>
    </w:p>
    <w:p w:rsidR="00921EF6" w:rsidRPr="00F40E14" w:rsidRDefault="00921EF6" w:rsidP="00ED3771">
      <w:pPr>
        <w:ind w:left="1418" w:hanging="709"/>
        <w:rPr>
          <w:rFonts w:ascii="Arial Narrow" w:hAnsi="Arial Narrow" w:cs="Arial"/>
          <w:sz w:val="22"/>
          <w:szCs w:val="22"/>
        </w:rPr>
      </w:pPr>
    </w:p>
    <w:p w:rsidR="00B134AC" w:rsidRDefault="00B134AC"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Pr="00F40E14" w:rsidRDefault="00AD37B7" w:rsidP="00ED3771">
      <w:pPr>
        <w:ind w:left="1418" w:hanging="709"/>
        <w:rPr>
          <w:rFonts w:ascii="Arial Narrow" w:hAnsi="Arial Narrow" w:cs="Arial"/>
          <w:sz w:val="22"/>
          <w:szCs w:val="22"/>
        </w:rPr>
      </w:pPr>
    </w:p>
    <w:p w:rsidR="00B134AC" w:rsidRPr="00F40E14" w:rsidRDefault="00B134AC" w:rsidP="00ED3771">
      <w:pPr>
        <w:ind w:left="1418" w:hanging="709"/>
        <w:rPr>
          <w:rFonts w:ascii="Arial Narrow" w:hAnsi="Arial Narrow" w:cs="Arial"/>
          <w:sz w:val="22"/>
          <w:szCs w:val="22"/>
        </w:rPr>
      </w:pPr>
    </w:p>
    <w:p w:rsidR="00B134AC" w:rsidRPr="00F40E14" w:rsidRDefault="00B134AC" w:rsidP="00ED3771">
      <w:pPr>
        <w:ind w:left="1418" w:hanging="709"/>
        <w:rPr>
          <w:rFonts w:ascii="Arial Narrow" w:hAnsi="Arial Narrow" w:cs="Arial"/>
          <w:sz w:val="22"/>
          <w:szCs w:val="22"/>
        </w:rPr>
      </w:pPr>
    </w:p>
    <w:p w:rsidR="00B134AC" w:rsidRPr="00F40E14" w:rsidRDefault="00B134AC" w:rsidP="00ED3293">
      <w:pPr>
        <w:rPr>
          <w:rFonts w:ascii="Arial Narrow" w:hAnsi="Arial Narrow" w:cs="Arial"/>
          <w:sz w:val="22"/>
          <w:szCs w:val="22"/>
        </w:rPr>
      </w:pPr>
    </w:p>
    <w:p w:rsidR="00AC2A3F" w:rsidRPr="00F40E14" w:rsidRDefault="00AC2A3F" w:rsidP="00F001AF">
      <w:pPr>
        <w:pStyle w:val="Heading1"/>
        <w:spacing w:before="0" w:after="0"/>
        <w:ind w:left="709" w:hanging="709"/>
        <w:rPr>
          <w:rFonts w:ascii="Arial Narrow" w:hAnsi="Arial Narrow" w:cs="Arial"/>
          <w:sz w:val="22"/>
          <w:szCs w:val="22"/>
        </w:rPr>
      </w:pPr>
      <w:bookmarkStart w:id="17" w:name="_Toc86322520"/>
      <w:r w:rsidRPr="00F40E14">
        <w:rPr>
          <w:rFonts w:ascii="Arial Narrow" w:hAnsi="Arial Narrow" w:cs="Arial"/>
          <w:sz w:val="22"/>
          <w:szCs w:val="22"/>
        </w:rPr>
        <w:lastRenderedPageBreak/>
        <w:t>T</w:t>
      </w:r>
      <w:r w:rsidR="00FC5F7C" w:rsidRPr="00F40E14">
        <w:rPr>
          <w:rFonts w:ascii="Arial Narrow" w:hAnsi="Arial Narrow" w:cs="Arial"/>
          <w:sz w:val="22"/>
          <w:szCs w:val="22"/>
        </w:rPr>
        <w:t>ERMS OF REFERENCE / SPECIFICATION</w:t>
      </w:r>
      <w:bookmarkEnd w:id="17"/>
    </w:p>
    <w:p w:rsidR="00C53034" w:rsidRPr="00F40E14" w:rsidRDefault="00C53034" w:rsidP="00C53034">
      <w:pPr>
        <w:rPr>
          <w:rFonts w:ascii="Arial Narrow" w:hAnsi="Arial Narrow"/>
          <w:sz w:val="22"/>
          <w:szCs w:val="22"/>
        </w:rPr>
      </w:pPr>
    </w:p>
    <w:p w:rsidR="00C70561" w:rsidRPr="00C70561" w:rsidRDefault="00C70561" w:rsidP="00C70561">
      <w:pPr>
        <w:pStyle w:val="Heading1"/>
        <w:numPr>
          <w:ilvl w:val="0"/>
          <w:numId w:val="0"/>
        </w:numPr>
        <w:spacing w:before="0" w:after="0"/>
        <w:rPr>
          <w:rFonts w:ascii="Arial Narrow" w:hAnsi="Arial Narrow" w:cs="Arial"/>
          <w:sz w:val="22"/>
          <w:szCs w:val="22"/>
        </w:rPr>
      </w:pPr>
      <w:bookmarkStart w:id="18" w:name="_Toc86322521"/>
      <w:r w:rsidRPr="00C70561">
        <w:rPr>
          <w:rFonts w:ascii="Arial Narrow" w:hAnsi="Arial Narrow" w:cs="Arial"/>
          <w:sz w:val="22"/>
          <w:szCs w:val="22"/>
        </w:rPr>
        <w:t>INVITATION TO QUOTE ON</w:t>
      </w:r>
      <w:bookmarkEnd w:id="18"/>
    </w:p>
    <w:p w:rsidR="00C70561" w:rsidRPr="00C70561" w:rsidRDefault="00C70561" w:rsidP="00C70561">
      <w:pPr>
        <w:pStyle w:val="Heading1"/>
        <w:numPr>
          <w:ilvl w:val="0"/>
          <w:numId w:val="0"/>
        </w:numPr>
        <w:spacing w:before="0" w:after="0"/>
        <w:rPr>
          <w:rFonts w:ascii="Arial Narrow" w:hAnsi="Arial Narrow" w:cs="Arial"/>
          <w:sz w:val="22"/>
          <w:szCs w:val="22"/>
        </w:rPr>
      </w:pPr>
    </w:p>
    <w:p w:rsidR="00A45C9C" w:rsidRPr="00A45C9C" w:rsidRDefault="00A45C9C" w:rsidP="00A45C9C">
      <w:pPr>
        <w:pStyle w:val="Heading1"/>
        <w:numPr>
          <w:ilvl w:val="0"/>
          <w:numId w:val="0"/>
        </w:numPr>
        <w:rPr>
          <w:rFonts w:ascii="Arial Narrow" w:hAnsi="Arial Narrow" w:cs="Arial"/>
          <w:sz w:val="22"/>
          <w:szCs w:val="22"/>
        </w:rPr>
      </w:pPr>
      <w:r w:rsidRPr="00A45C9C">
        <w:rPr>
          <w:rFonts w:ascii="Arial Narrow" w:hAnsi="Arial Narrow" w:cs="Arial"/>
          <w:sz w:val="22"/>
          <w:szCs w:val="22"/>
          <w:lang w:val="en-ZA"/>
        </w:rPr>
        <w:t xml:space="preserve">RE-ADVERT TO </w:t>
      </w:r>
      <w:r w:rsidRPr="00A45C9C">
        <w:rPr>
          <w:rFonts w:ascii="Arial Narrow" w:hAnsi="Arial Narrow" w:cs="Arial"/>
          <w:sz w:val="22"/>
          <w:szCs w:val="22"/>
        </w:rPr>
        <w:t>SUPPLY AND INSTALL 10 000L JOJO WATER TANK AT ERMELO LABORATORY</w:t>
      </w:r>
    </w:p>
    <w:p w:rsidR="00C70561" w:rsidRPr="00C70561" w:rsidRDefault="00C70561" w:rsidP="00C70561">
      <w:pPr>
        <w:pStyle w:val="Heading1"/>
        <w:numPr>
          <w:ilvl w:val="0"/>
          <w:numId w:val="0"/>
        </w:numPr>
        <w:spacing w:before="0" w:after="0"/>
        <w:rPr>
          <w:rFonts w:ascii="Arial Narrow" w:hAnsi="Arial Narrow" w:cs="Arial"/>
          <w:sz w:val="22"/>
          <w:szCs w:val="22"/>
        </w:rPr>
      </w:pPr>
      <w:r w:rsidRPr="00C70561">
        <w:rPr>
          <w:rFonts w:ascii="Arial Narrow" w:hAnsi="Arial Narrow" w:cs="Arial"/>
          <w:sz w:val="22"/>
          <w:szCs w:val="22"/>
        </w:rPr>
        <w:tab/>
      </w:r>
    </w:p>
    <w:p w:rsidR="00C70561" w:rsidRPr="00C70561" w:rsidRDefault="00A45C9C" w:rsidP="00C70561">
      <w:pPr>
        <w:pStyle w:val="Heading1"/>
        <w:numPr>
          <w:ilvl w:val="0"/>
          <w:numId w:val="0"/>
        </w:numPr>
        <w:spacing w:before="0" w:after="0"/>
        <w:rPr>
          <w:rFonts w:ascii="Arial Narrow" w:hAnsi="Arial Narrow" w:cs="Arial"/>
          <w:sz w:val="22"/>
          <w:szCs w:val="22"/>
        </w:rPr>
      </w:pPr>
      <w:bookmarkStart w:id="19" w:name="_Toc86322523"/>
      <w:r>
        <w:rPr>
          <w:rFonts w:ascii="Arial Narrow" w:hAnsi="Arial Narrow" w:cs="Arial"/>
          <w:sz w:val="22"/>
          <w:szCs w:val="22"/>
        </w:rPr>
        <w:t>COMPULSORY SITE MEETING: 09</w:t>
      </w:r>
      <w:r w:rsidR="0084145E">
        <w:rPr>
          <w:rFonts w:ascii="Arial Narrow" w:hAnsi="Arial Narrow" w:cs="Arial"/>
          <w:sz w:val="22"/>
          <w:szCs w:val="22"/>
        </w:rPr>
        <w:t xml:space="preserve"> DECEMBER 2021 @ 10</w:t>
      </w:r>
      <w:r w:rsidR="00C70561" w:rsidRPr="00C70561">
        <w:rPr>
          <w:rFonts w:ascii="Arial Narrow" w:hAnsi="Arial Narrow" w:cs="Arial"/>
          <w:sz w:val="22"/>
          <w:szCs w:val="22"/>
        </w:rPr>
        <w:t>H00</w:t>
      </w:r>
      <w:bookmarkEnd w:id="19"/>
    </w:p>
    <w:p w:rsidR="00C70561" w:rsidRPr="00C70561" w:rsidRDefault="00C70561" w:rsidP="00C70561">
      <w:pPr>
        <w:pStyle w:val="Heading1"/>
        <w:numPr>
          <w:ilvl w:val="0"/>
          <w:numId w:val="0"/>
        </w:numPr>
        <w:spacing w:before="0" w:after="0"/>
        <w:rPr>
          <w:rFonts w:ascii="Arial Narrow" w:hAnsi="Arial Narrow" w:cs="Arial"/>
          <w:sz w:val="22"/>
          <w:szCs w:val="22"/>
        </w:rPr>
      </w:pPr>
    </w:p>
    <w:p w:rsidR="00C70561" w:rsidRPr="00C70561" w:rsidRDefault="00C70561" w:rsidP="00C70561">
      <w:pPr>
        <w:pStyle w:val="Heading1"/>
        <w:numPr>
          <w:ilvl w:val="0"/>
          <w:numId w:val="0"/>
        </w:numPr>
        <w:spacing w:before="0" w:after="0"/>
        <w:rPr>
          <w:rFonts w:ascii="Arial Narrow" w:hAnsi="Arial Narrow" w:cs="Arial"/>
          <w:sz w:val="22"/>
          <w:szCs w:val="22"/>
        </w:rPr>
      </w:pPr>
      <w:bookmarkStart w:id="20" w:name="_Toc86322524"/>
      <w:r w:rsidRPr="00C70561">
        <w:rPr>
          <w:rFonts w:ascii="Arial Narrow" w:hAnsi="Arial Narrow" w:cs="Arial"/>
          <w:sz w:val="22"/>
          <w:szCs w:val="22"/>
        </w:rPr>
        <w:t xml:space="preserve">ADDRESS; </w:t>
      </w:r>
      <w:r w:rsidR="00A45C9C">
        <w:rPr>
          <w:rFonts w:ascii="Arial Narrow" w:hAnsi="Arial Narrow" w:cs="Arial"/>
          <w:sz w:val="22"/>
          <w:szCs w:val="22"/>
        </w:rPr>
        <w:t>ERMELO HOSPITAL</w:t>
      </w:r>
      <w:r w:rsidRPr="00C70561">
        <w:rPr>
          <w:rFonts w:ascii="Arial Narrow" w:hAnsi="Arial Narrow" w:cs="Arial"/>
          <w:sz w:val="22"/>
          <w:szCs w:val="22"/>
        </w:rPr>
        <w:t xml:space="preserve"> AND MEET AT NHLS RECEPTION</w:t>
      </w:r>
      <w:bookmarkEnd w:id="20"/>
    </w:p>
    <w:p w:rsidR="00C70561" w:rsidRPr="00C70561" w:rsidRDefault="00C70561" w:rsidP="00C70561">
      <w:pPr>
        <w:pStyle w:val="Heading1"/>
        <w:numPr>
          <w:ilvl w:val="0"/>
          <w:numId w:val="0"/>
        </w:numPr>
        <w:spacing w:before="0" w:after="0"/>
        <w:rPr>
          <w:rFonts w:ascii="Arial Narrow" w:hAnsi="Arial Narrow" w:cs="Arial"/>
          <w:sz w:val="22"/>
          <w:szCs w:val="22"/>
        </w:rPr>
      </w:pPr>
    </w:p>
    <w:p w:rsidR="00C70561" w:rsidRPr="00C70561" w:rsidRDefault="00A45C9C" w:rsidP="00C70561">
      <w:pPr>
        <w:pStyle w:val="Heading1"/>
        <w:numPr>
          <w:ilvl w:val="0"/>
          <w:numId w:val="0"/>
        </w:numPr>
        <w:spacing w:before="0" w:after="0"/>
        <w:rPr>
          <w:rFonts w:ascii="Arial Narrow" w:hAnsi="Arial Narrow" w:cs="Arial"/>
          <w:sz w:val="22"/>
          <w:szCs w:val="22"/>
        </w:rPr>
      </w:pPr>
      <w:bookmarkStart w:id="21" w:name="_Toc86322525"/>
      <w:r>
        <w:rPr>
          <w:rFonts w:ascii="Arial Narrow" w:hAnsi="Arial Narrow" w:cs="Arial"/>
          <w:sz w:val="22"/>
          <w:szCs w:val="22"/>
        </w:rPr>
        <w:t>CLOSING DATE: CLOSING DATE: 14</w:t>
      </w:r>
      <w:r w:rsidR="0084145E">
        <w:rPr>
          <w:rFonts w:ascii="Arial Narrow" w:hAnsi="Arial Narrow" w:cs="Arial"/>
          <w:sz w:val="22"/>
          <w:szCs w:val="22"/>
        </w:rPr>
        <w:t xml:space="preserve"> DEC</w:t>
      </w:r>
      <w:r w:rsidR="00C70561" w:rsidRPr="00C70561">
        <w:rPr>
          <w:rFonts w:ascii="Arial Narrow" w:hAnsi="Arial Narrow" w:cs="Arial"/>
          <w:sz w:val="22"/>
          <w:szCs w:val="22"/>
        </w:rPr>
        <w:t>EMBER 2021 @ 11H00 AT NO 1 MODDERFONTEIN ROAD SANDRINGHAM, NHLS RFQ BOX</w:t>
      </w:r>
      <w:bookmarkEnd w:id="21"/>
      <w:r w:rsidR="00C70561" w:rsidRPr="00C70561">
        <w:rPr>
          <w:rFonts w:ascii="Arial Narrow" w:hAnsi="Arial Narrow" w:cs="Arial"/>
          <w:sz w:val="22"/>
          <w:szCs w:val="22"/>
        </w:rPr>
        <w:t xml:space="preserve">  </w:t>
      </w:r>
    </w:p>
    <w:p w:rsidR="00C70561" w:rsidRPr="00C70561" w:rsidRDefault="00C70561" w:rsidP="00C70561">
      <w:pPr>
        <w:pStyle w:val="Heading1"/>
        <w:numPr>
          <w:ilvl w:val="0"/>
          <w:numId w:val="0"/>
        </w:numPr>
        <w:spacing w:before="0" w:after="0"/>
        <w:rPr>
          <w:rFonts w:ascii="Arial Narrow" w:hAnsi="Arial Narrow" w:cs="Arial"/>
          <w:sz w:val="22"/>
          <w:szCs w:val="22"/>
        </w:rPr>
      </w:pPr>
    </w:p>
    <w:p w:rsidR="00C70561" w:rsidRDefault="00C70561" w:rsidP="00C70561">
      <w:pPr>
        <w:pStyle w:val="Heading1"/>
        <w:numPr>
          <w:ilvl w:val="0"/>
          <w:numId w:val="0"/>
        </w:numPr>
        <w:spacing w:before="0" w:after="0"/>
        <w:rPr>
          <w:rFonts w:ascii="Arial Narrow" w:hAnsi="Arial Narrow" w:cs="Arial"/>
          <w:sz w:val="22"/>
          <w:szCs w:val="22"/>
        </w:rPr>
      </w:pPr>
      <w:bookmarkStart w:id="22" w:name="_Toc86322526"/>
      <w:r w:rsidRPr="00C70561">
        <w:rPr>
          <w:rFonts w:ascii="Arial Narrow" w:hAnsi="Arial Narrow" w:cs="Arial"/>
          <w:sz w:val="22"/>
          <w:szCs w:val="22"/>
        </w:rPr>
        <w:t>FORM OF QUOTATION</w:t>
      </w:r>
      <w:bookmarkEnd w:id="22"/>
    </w:p>
    <w:p w:rsidR="00C70561" w:rsidRPr="00C70561" w:rsidRDefault="00C70561" w:rsidP="00C70561">
      <w:pPr>
        <w:rPr>
          <w:rFonts w:eastAsia="Arial Unicode MS"/>
        </w:rPr>
      </w:pPr>
    </w:p>
    <w:p w:rsidR="00C70561" w:rsidRDefault="00C70561" w:rsidP="00C70561">
      <w:pPr>
        <w:pStyle w:val="Heading1"/>
        <w:numPr>
          <w:ilvl w:val="0"/>
          <w:numId w:val="0"/>
        </w:numPr>
        <w:spacing w:before="0" w:after="0"/>
        <w:rPr>
          <w:rFonts w:ascii="Arial Narrow" w:hAnsi="Arial Narrow" w:cs="Arial"/>
          <w:sz w:val="22"/>
          <w:szCs w:val="22"/>
        </w:rPr>
      </w:pPr>
      <w:bookmarkStart w:id="23" w:name="_Toc86322527"/>
      <w:r w:rsidRPr="00C70561">
        <w:rPr>
          <w:rFonts w:ascii="Arial Narrow" w:hAnsi="Arial Narrow" w:cs="Arial"/>
          <w:sz w:val="22"/>
          <w:szCs w:val="22"/>
        </w:rPr>
        <w:t xml:space="preserve">SUPPLIER:  </w:t>
      </w:r>
      <w:r w:rsidR="001B738A">
        <w:rPr>
          <w:rFonts w:ascii="Arial Narrow" w:hAnsi="Arial Narrow" w:cs="Arial"/>
          <w:sz w:val="22"/>
          <w:szCs w:val="22"/>
        </w:rPr>
        <w:t>________________________________</w:t>
      </w:r>
      <w:bookmarkEnd w:id="23"/>
    </w:p>
    <w:p w:rsidR="001B738A" w:rsidRPr="001B738A" w:rsidRDefault="001B738A" w:rsidP="001B738A">
      <w:pPr>
        <w:rPr>
          <w:rFonts w:eastAsia="Arial Unicode MS"/>
        </w:rPr>
      </w:pPr>
    </w:p>
    <w:p w:rsidR="001B738A" w:rsidRDefault="00C70561" w:rsidP="00C70561">
      <w:pPr>
        <w:pStyle w:val="Heading1"/>
        <w:numPr>
          <w:ilvl w:val="0"/>
          <w:numId w:val="0"/>
        </w:numPr>
        <w:spacing w:before="0" w:after="0"/>
        <w:rPr>
          <w:rFonts w:ascii="Arial Narrow" w:hAnsi="Arial Narrow" w:cs="Arial"/>
          <w:sz w:val="22"/>
          <w:szCs w:val="22"/>
        </w:rPr>
      </w:pPr>
      <w:bookmarkStart w:id="24" w:name="_Toc86322528"/>
      <w:r w:rsidRPr="00C70561">
        <w:rPr>
          <w:rFonts w:ascii="Arial Narrow" w:hAnsi="Arial Narrow" w:cs="Arial"/>
          <w:sz w:val="22"/>
          <w:szCs w:val="22"/>
        </w:rPr>
        <w:t xml:space="preserve">QUOTATION </w:t>
      </w:r>
      <w:r w:rsidR="001B738A" w:rsidRPr="00C70561">
        <w:rPr>
          <w:rFonts w:ascii="Arial Narrow" w:hAnsi="Arial Narrow" w:cs="Arial"/>
          <w:sz w:val="22"/>
          <w:szCs w:val="22"/>
        </w:rPr>
        <w:t>NO:</w:t>
      </w:r>
      <w:r w:rsidR="001B738A">
        <w:rPr>
          <w:rFonts w:ascii="Arial Narrow" w:hAnsi="Arial Narrow" w:cs="Arial"/>
          <w:sz w:val="22"/>
          <w:szCs w:val="22"/>
        </w:rPr>
        <w:t xml:space="preserve"> _____________________________</w:t>
      </w:r>
      <w:bookmarkEnd w:id="24"/>
    </w:p>
    <w:p w:rsidR="00C70561" w:rsidRPr="00C70561" w:rsidRDefault="00C70561" w:rsidP="00C70561">
      <w:pPr>
        <w:pStyle w:val="Heading1"/>
        <w:numPr>
          <w:ilvl w:val="0"/>
          <w:numId w:val="0"/>
        </w:numPr>
        <w:spacing w:before="0" w:after="0"/>
        <w:rPr>
          <w:rFonts w:ascii="Arial Narrow" w:hAnsi="Arial Narrow" w:cs="Arial"/>
          <w:sz w:val="22"/>
          <w:szCs w:val="22"/>
        </w:rPr>
      </w:pPr>
      <w:r w:rsidRPr="00C70561">
        <w:rPr>
          <w:rFonts w:ascii="Arial Narrow" w:hAnsi="Arial Narrow" w:cs="Arial"/>
          <w:sz w:val="22"/>
          <w:szCs w:val="22"/>
        </w:rPr>
        <w:t xml:space="preserve"> </w:t>
      </w:r>
    </w:p>
    <w:p w:rsidR="00A45C9C" w:rsidRPr="00A45C9C" w:rsidRDefault="00A45C9C" w:rsidP="00A45C9C">
      <w:pPr>
        <w:rPr>
          <w:rFonts w:ascii="Arial Narrow" w:hAnsi="Arial Narrow" w:cs="Arial"/>
          <w:b/>
          <w:bCs/>
          <w:kern w:val="32"/>
          <w:sz w:val="22"/>
          <w:szCs w:val="22"/>
        </w:rPr>
      </w:pPr>
      <w:r w:rsidRPr="00A45C9C">
        <w:rPr>
          <w:rFonts w:ascii="Arial Narrow" w:hAnsi="Arial Narrow" w:cs="Arial"/>
          <w:b/>
          <w:bCs/>
          <w:kern w:val="32"/>
          <w:sz w:val="22"/>
          <w:szCs w:val="22"/>
          <w:lang w:val="en-ZA"/>
        </w:rPr>
        <w:t xml:space="preserve">RE-ADVERT TO </w:t>
      </w:r>
      <w:r w:rsidRPr="00A45C9C">
        <w:rPr>
          <w:rFonts w:ascii="Arial Narrow" w:hAnsi="Arial Narrow" w:cs="Arial"/>
          <w:b/>
          <w:bCs/>
          <w:kern w:val="32"/>
          <w:sz w:val="22"/>
          <w:szCs w:val="22"/>
        </w:rPr>
        <w:t>SUPPLY AND INSTALL 10 000L JOJO WATER TANK AT ERMELO LABORATORY</w:t>
      </w:r>
    </w:p>
    <w:p w:rsidR="001B738A" w:rsidRDefault="001B738A" w:rsidP="001B738A">
      <w:pPr>
        <w:rPr>
          <w:rFonts w:eastAsia="Arial Unicode MS"/>
        </w:rPr>
      </w:pPr>
    </w:p>
    <w:p w:rsidR="00A45C9C" w:rsidRPr="00A45C9C" w:rsidRDefault="00A45C9C" w:rsidP="00A45C9C">
      <w:pPr>
        <w:spacing w:line="360" w:lineRule="auto"/>
        <w:rPr>
          <w:rFonts w:ascii="Arial" w:hAnsi="Arial" w:cs="Arial"/>
          <w:b/>
          <w:bCs/>
          <w:sz w:val="18"/>
          <w:szCs w:val="18"/>
          <w:u w:val="single"/>
        </w:rPr>
      </w:pPr>
      <w:r w:rsidRPr="00A45C9C">
        <w:rPr>
          <w:rFonts w:ascii="Arial" w:hAnsi="Arial" w:cs="Arial"/>
          <w:b/>
          <w:bCs/>
          <w:sz w:val="18"/>
          <w:szCs w:val="18"/>
          <w:u w:val="single"/>
        </w:rPr>
        <w:t>FORM OF QUOTATION</w:t>
      </w:r>
    </w:p>
    <w:p w:rsidR="00A45C9C" w:rsidRPr="00A45C9C" w:rsidRDefault="00A45C9C" w:rsidP="00A45C9C">
      <w:pPr>
        <w:spacing w:line="360" w:lineRule="auto"/>
        <w:ind w:left="1440" w:hanging="1440"/>
        <w:rPr>
          <w:rFonts w:ascii="Arial" w:hAnsi="Arial" w:cs="Arial"/>
          <w:b/>
          <w:bCs/>
          <w:sz w:val="18"/>
          <w:szCs w:val="18"/>
          <w:u w:val="single"/>
        </w:rPr>
      </w:pPr>
      <w:r w:rsidRPr="00A45C9C">
        <w:rPr>
          <w:rFonts w:ascii="Arial" w:hAnsi="Arial" w:cs="Arial"/>
          <w:b/>
          <w:bCs/>
          <w:sz w:val="18"/>
          <w:szCs w:val="18"/>
        </w:rPr>
        <w:t xml:space="preserve">SUPPLIER: </w:t>
      </w:r>
      <w:r w:rsidRPr="00A45C9C">
        <w:rPr>
          <w:rFonts w:ascii="Arial" w:hAnsi="Arial" w:cs="Arial"/>
          <w:b/>
          <w:bCs/>
          <w:sz w:val="18"/>
          <w:szCs w:val="18"/>
          <w:u w:val="single"/>
        </w:rPr>
        <w:tab/>
      </w:r>
      <w:r w:rsidRPr="00A45C9C">
        <w:rPr>
          <w:rFonts w:ascii="Arial" w:hAnsi="Arial" w:cs="Arial"/>
          <w:b/>
          <w:bCs/>
          <w:sz w:val="18"/>
          <w:szCs w:val="18"/>
          <w:u w:val="single"/>
        </w:rPr>
        <w:tab/>
      </w:r>
      <w:r w:rsidRPr="00A45C9C">
        <w:rPr>
          <w:rFonts w:ascii="Arial" w:hAnsi="Arial" w:cs="Arial"/>
          <w:b/>
          <w:bCs/>
          <w:sz w:val="18"/>
          <w:szCs w:val="18"/>
          <w:u w:val="single"/>
        </w:rPr>
        <w:tab/>
      </w:r>
      <w:r w:rsidRPr="00A45C9C">
        <w:rPr>
          <w:rFonts w:ascii="Arial" w:hAnsi="Arial" w:cs="Arial"/>
          <w:b/>
          <w:bCs/>
          <w:sz w:val="18"/>
          <w:szCs w:val="18"/>
          <w:u w:val="single"/>
        </w:rPr>
        <w:tab/>
      </w:r>
    </w:p>
    <w:p w:rsidR="00A45C9C" w:rsidRPr="00A45C9C" w:rsidRDefault="00A45C9C" w:rsidP="00A45C9C">
      <w:pPr>
        <w:spacing w:line="360" w:lineRule="auto"/>
        <w:ind w:left="1440" w:hanging="1440"/>
        <w:rPr>
          <w:rFonts w:ascii="Arial" w:hAnsi="Arial" w:cs="Arial"/>
          <w:b/>
          <w:bCs/>
          <w:sz w:val="18"/>
          <w:szCs w:val="18"/>
        </w:rPr>
      </w:pPr>
      <w:r w:rsidRPr="00A45C9C">
        <w:rPr>
          <w:rFonts w:ascii="Arial" w:hAnsi="Arial" w:cs="Arial"/>
          <w:b/>
          <w:bCs/>
          <w:sz w:val="18"/>
          <w:szCs w:val="18"/>
        </w:rPr>
        <w:t>RFQ NO: 1419672</w:t>
      </w:r>
    </w:p>
    <w:p w:rsidR="00A45C9C" w:rsidRPr="00A45C9C" w:rsidRDefault="00A45C9C" w:rsidP="00A45C9C">
      <w:pPr>
        <w:ind w:left="2880" w:hanging="2880"/>
        <w:rPr>
          <w:rFonts w:ascii="Arial" w:hAnsi="Arial" w:cs="Arial"/>
          <w:b/>
          <w:sz w:val="18"/>
          <w:szCs w:val="18"/>
        </w:rPr>
      </w:pPr>
      <w:r w:rsidRPr="00A45C9C">
        <w:rPr>
          <w:rFonts w:ascii="Arial" w:hAnsi="Arial" w:cs="Arial"/>
          <w:b/>
          <w:bCs/>
          <w:sz w:val="18"/>
          <w:szCs w:val="18"/>
        </w:rPr>
        <w:t xml:space="preserve">DESCRIPTION: </w:t>
      </w:r>
      <w:r w:rsidRPr="00A45C9C">
        <w:rPr>
          <w:rFonts w:ascii="Arial" w:hAnsi="Arial" w:cs="Arial"/>
          <w:b/>
          <w:sz w:val="18"/>
          <w:szCs w:val="18"/>
        </w:rPr>
        <w:t xml:space="preserve"> SUPPLY AND INSTALL 10 000L JOJO WATER TANK AT ERMELO LABORATORY</w:t>
      </w:r>
    </w:p>
    <w:p w:rsidR="00A45C9C" w:rsidRPr="00A45C9C" w:rsidRDefault="00A45C9C" w:rsidP="00786FD4">
      <w:pPr>
        <w:ind w:left="2880" w:hanging="2880"/>
        <w:rPr>
          <w:rFonts w:ascii="Arial" w:hAnsi="Arial" w:cs="Arial"/>
          <w:b/>
          <w:sz w:val="20"/>
          <w:szCs w:val="20"/>
        </w:rPr>
      </w:pPr>
    </w:p>
    <w:p w:rsidR="00A45C9C" w:rsidRPr="00A45C9C" w:rsidRDefault="00A45C9C" w:rsidP="00A45C9C">
      <w:pPr>
        <w:spacing w:line="360" w:lineRule="auto"/>
        <w:rPr>
          <w:rFonts w:ascii="Arial Black" w:hAnsi="Arial Black" w:cs="Tahoma"/>
          <w:b/>
          <w:bCs/>
          <w:sz w:val="20"/>
        </w:rPr>
      </w:pPr>
      <w:r w:rsidRPr="00A45C9C">
        <w:rPr>
          <w:rFonts w:ascii="Arial Black" w:hAnsi="Arial Black" w:cs="Tahoma"/>
          <w:b/>
          <w:bCs/>
          <w:sz w:val="20"/>
        </w:rPr>
        <w:tab/>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323"/>
      </w:tblGrid>
      <w:tr w:rsidR="00A45C9C" w:rsidRPr="00A45C9C" w:rsidTr="00A45C9C">
        <w:tc>
          <w:tcPr>
            <w:tcW w:w="5346" w:type="dxa"/>
          </w:tcPr>
          <w:p w:rsidR="00A45C9C" w:rsidRPr="00A45C9C" w:rsidRDefault="00A45C9C" w:rsidP="00A45C9C">
            <w:pPr>
              <w:jc w:val="center"/>
              <w:rPr>
                <w:b/>
                <w:sz w:val="20"/>
                <w:szCs w:val="20"/>
              </w:rPr>
            </w:pPr>
            <w:r w:rsidRPr="00A45C9C">
              <w:rPr>
                <w:b/>
                <w:sz w:val="20"/>
                <w:szCs w:val="20"/>
              </w:rPr>
              <w:t>Description</w:t>
            </w:r>
          </w:p>
        </w:tc>
        <w:tc>
          <w:tcPr>
            <w:tcW w:w="594" w:type="dxa"/>
          </w:tcPr>
          <w:p w:rsidR="00A45C9C" w:rsidRPr="00A45C9C" w:rsidRDefault="00A45C9C" w:rsidP="00A45C9C">
            <w:pPr>
              <w:jc w:val="center"/>
              <w:rPr>
                <w:b/>
                <w:sz w:val="20"/>
                <w:szCs w:val="20"/>
              </w:rPr>
            </w:pPr>
            <w:r w:rsidRPr="00A45C9C">
              <w:rPr>
                <w:b/>
                <w:sz w:val="20"/>
                <w:szCs w:val="20"/>
              </w:rPr>
              <w:t>Unit</w:t>
            </w:r>
          </w:p>
        </w:tc>
        <w:tc>
          <w:tcPr>
            <w:tcW w:w="1080" w:type="dxa"/>
          </w:tcPr>
          <w:p w:rsidR="00A45C9C" w:rsidRPr="00A45C9C" w:rsidRDefault="00A45C9C" w:rsidP="00A45C9C">
            <w:pPr>
              <w:jc w:val="center"/>
              <w:rPr>
                <w:b/>
                <w:sz w:val="20"/>
                <w:szCs w:val="20"/>
              </w:rPr>
            </w:pPr>
            <w:r w:rsidRPr="00A45C9C">
              <w:rPr>
                <w:b/>
                <w:sz w:val="20"/>
                <w:szCs w:val="20"/>
              </w:rPr>
              <w:t>Quantity</w:t>
            </w:r>
          </w:p>
        </w:tc>
        <w:tc>
          <w:tcPr>
            <w:tcW w:w="616" w:type="dxa"/>
          </w:tcPr>
          <w:p w:rsidR="00A45C9C" w:rsidRPr="00A45C9C" w:rsidRDefault="00A45C9C" w:rsidP="00A45C9C">
            <w:pPr>
              <w:jc w:val="center"/>
              <w:rPr>
                <w:b/>
                <w:sz w:val="20"/>
                <w:szCs w:val="20"/>
              </w:rPr>
            </w:pPr>
            <w:r w:rsidRPr="00A45C9C">
              <w:rPr>
                <w:b/>
                <w:sz w:val="20"/>
                <w:szCs w:val="20"/>
              </w:rPr>
              <w:t>Rate</w:t>
            </w:r>
          </w:p>
        </w:tc>
        <w:tc>
          <w:tcPr>
            <w:tcW w:w="1323" w:type="dxa"/>
          </w:tcPr>
          <w:p w:rsidR="00A45C9C" w:rsidRPr="00A45C9C" w:rsidRDefault="00A45C9C" w:rsidP="00A45C9C">
            <w:pPr>
              <w:jc w:val="center"/>
              <w:rPr>
                <w:b/>
                <w:sz w:val="20"/>
                <w:szCs w:val="20"/>
              </w:rPr>
            </w:pPr>
            <w:r w:rsidRPr="00A45C9C">
              <w:rPr>
                <w:b/>
                <w:sz w:val="20"/>
                <w:szCs w:val="20"/>
              </w:rPr>
              <w:t xml:space="preserve">Cost </w:t>
            </w:r>
            <w:proofErr w:type="spellStart"/>
            <w:r w:rsidRPr="00A45C9C">
              <w:rPr>
                <w:b/>
                <w:sz w:val="20"/>
                <w:szCs w:val="20"/>
              </w:rPr>
              <w:t>excl</w:t>
            </w:r>
            <w:proofErr w:type="spellEnd"/>
            <w:r w:rsidRPr="00A45C9C">
              <w:rPr>
                <w:b/>
                <w:sz w:val="20"/>
                <w:szCs w:val="20"/>
              </w:rPr>
              <w:t xml:space="preserve"> vat</w:t>
            </w:r>
          </w:p>
        </w:tc>
      </w:tr>
      <w:tr w:rsidR="00A45C9C" w:rsidRPr="00A45C9C" w:rsidTr="00A45C9C">
        <w:tc>
          <w:tcPr>
            <w:tcW w:w="5346" w:type="dxa"/>
          </w:tcPr>
          <w:p w:rsidR="00A45C9C" w:rsidRPr="00A45C9C" w:rsidRDefault="00A45C9C" w:rsidP="00A45C9C">
            <w:pPr>
              <w:rPr>
                <w:sz w:val="20"/>
                <w:szCs w:val="20"/>
              </w:rPr>
            </w:pPr>
            <w:r w:rsidRPr="00A45C9C">
              <w:rPr>
                <w:sz w:val="20"/>
                <w:szCs w:val="20"/>
              </w:rPr>
              <w:t xml:space="preserve">Supply and erect galvanized steel structure 6 meter high to support 10 000 Liter </w:t>
            </w:r>
            <w:proofErr w:type="spellStart"/>
            <w:r w:rsidRPr="00A45C9C">
              <w:rPr>
                <w:sz w:val="20"/>
                <w:szCs w:val="20"/>
              </w:rPr>
              <w:t>Jojo</w:t>
            </w:r>
            <w:proofErr w:type="spellEnd"/>
            <w:r w:rsidRPr="00A45C9C">
              <w:rPr>
                <w:sz w:val="20"/>
                <w:szCs w:val="20"/>
              </w:rPr>
              <w:t xml:space="preserve"> water tank including concrete foundation and handrail and staircase </w:t>
            </w:r>
          </w:p>
        </w:tc>
        <w:tc>
          <w:tcPr>
            <w:tcW w:w="594" w:type="dxa"/>
          </w:tcPr>
          <w:p w:rsidR="00A45C9C" w:rsidRPr="00A45C9C" w:rsidRDefault="00A45C9C" w:rsidP="00A45C9C">
            <w:pPr>
              <w:jc w:val="center"/>
              <w:rPr>
                <w:sz w:val="20"/>
                <w:szCs w:val="20"/>
                <w:vertAlign w:val="superscript"/>
              </w:rPr>
            </w:pPr>
          </w:p>
        </w:tc>
        <w:tc>
          <w:tcPr>
            <w:tcW w:w="1080" w:type="dxa"/>
          </w:tcPr>
          <w:p w:rsidR="00A45C9C" w:rsidRPr="00A45C9C" w:rsidRDefault="00A45C9C" w:rsidP="00A45C9C">
            <w:pPr>
              <w:jc w:val="center"/>
              <w:rPr>
                <w:sz w:val="20"/>
                <w:szCs w:val="20"/>
              </w:rPr>
            </w:pPr>
            <w:r w:rsidRPr="00A45C9C">
              <w:rPr>
                <w:sz w:val="20"/>
                <w:szCs w:val="20"/>
              </w:rPr>
              <w:t>Item</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 xml:space="preserve">Supply and lay </w:t>
            </w:r>
            <w:proofErr w:type="spellStart"/>
            <w:r w:rsidRPr="00A45C9C">
              <w:rPr>
                <w:sz w:val="20"/>
                <w:szCs w:val="20"/>
              </w:rPr>
              <w:t>Polycop</w:t>
            </w:r>
            <w:proofErr w:type="spellEnd"/>
            <w:r w:rsidRPr="00A45C9C">
              <w:rPr>
                <w:sz w:val="20"/>
                <w:szCs w:val="20"/>
              </w:rPr>
              <w:t xml:space="preserve"> pipe 22</w:t>
            </w:r>
            <w:r w:rsidRPr="00A45C9C">
              <w:rPr>
                <w:sz w:val="20"/>
                <w:szCs w:val="20"/>
                <w:vertAlign w:val="superscript"/>
              </w:rPr>
              <w:t>mm</w:t>
            </w:r>
            <w:r w:rsidRPr="00A45C9C">
              <w:rPr>
                <w:sz w:val="20"/>
                <w:szCs w:val="20"/>
              </w:rPr>
              <w:t xml:space="preserve"> from Hospital outlet to </w:t>
            </w:r>
            <w:proofErr w:type="spellStart"/>
            <w:r w:rsidRPr="00A45C9C">
              <w:rPr>
                <w:sz w:val="20"/>
                <w:szCs w:val="20"/>
              </w:rPr>
              <w:t>Jojo</w:t>
            </w:r>
            <w:proofErr w:type="spellEnd"/>
            <w:r w:rsidRPr="00A45C9C">
              <w:rPr>
                <w:sz w:val="20"/>
                <w:szCs w:val="20"/>
              </w:rPr>
              <w:t xml:space="preserve"> water tank including shut off valve  </w:t>
            </w:r>
          </w:p>
        </w:tc>
        <w:tc>
          <w:tcPr>
            <w:tcW w:w="594" w:type="dxa"/>
          </w:tcPr>
          <w:p w:rsidR="00A45C9C" w:rsidRPr="00A45C9C" w:rsidRDefault="00A45C9C" w:rsidP="00A45C9C">
            <w:pPr>
              <w:jc w:val="center"/>
              <w:rPr>
                <w:sz w:val="20"/>
                <w:szCs w:val="20"/>
              </w:rPr>
            </w:pPr>
            <w:r w:rsidRPr="00A45C9C">
              <w:rPr>
                <w:sz w:val="20"/>
                <w:szCs w:val="20"/>
              </w:rPr>
              <w:t>m</w:t>
            </w:r>
          </w:p>
        </w:tc>
        <w:tc>
          <w:tcPr>
            <w:tcW w:w="1080" w:type="dxa"/>
          </w:tcPr>
          <w:p w:rsidR="00A45C9C" w:rsidRPr="00A45C9C" w:rsidRDefault="00A45C9C" w:rsidP="00A45C9C">
            <w:pPr>
              <w:jc w:val="center"/>
              <w:rPr>
                <w:sz w:val="20"/>
                <w:szCs w:val="20"/>
              </w:rPr>
            </w:pPr>
            <w:r w:rsidRPr="00A45C9C">
              <w:rPr>
                <w:sz w:val="20"/>
                <w:szCs w:val="20"/>
              </w:rPr>
              <w:t>20</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Supply and fit ball valve trap to control the water inlet to the water tank</w:t>
            </w:r>
          </w:p>
        </w:tc>
        <w:tc>
          <w:tcPr>
            <w:tcW w:w="594" w:type="dxa"/>
          </w:tcPr>
          <w:p w:rsidR="00A45C9C" w:rsidRPr="00A45C9C" w:rsidRDefault="00A45C9C" w:rsidP="00A45C9C">
            <w:pPr>
              <w:jc w:val="center"/>
              <w:rPr>
                <w:sz w:val="20"/>
                <w:szCs w:val="20"/>
              </w:rPr>
            </w:pPr>
            <w:r w:rsidRPr="00A45C9C">
              <w:rPr>
                <w:sz w:val="20"/>
                <w:szCs w:val="20"/>
              </w:rPr>
              <w:t>No</w:t>
            </w:r>
          </w:p>
        </w:tc>
        <w:tc>
          <w:tcPr>
            <w:tcW w:w="1080" w:type="dxa"/>
          </w:tcPr>
          <w:p w:rsidR="00A45C9C" w:rsidRPr="00A45C9C" w:rsidRDefault="00A45C9C" w:rsidP="00A45C9C">
            <w:pPr>
              <w:jc w:val="center"/>
              <w:rPr>
                <w:sz w:val="20"/>
                <w:szCs w:val="20"/>
              </w:rPr>
            </w:pPr>
            <w:r w:rsidRPr="00A45C9C">
              <w:rPr>
                <w:sz w:val="20"/>
                <w:szCs w:val="20"/>
              </w:rPr>
              <w:t>1</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 xml:space="preserve">Supply and fit galvanized angle iron from hospital building to steel structure at water tank to support </w:t>
            </w:r>
            <w:proofErr w:type="spellStart"/>
            <w:r w:rsidRPr="00A45C9C">
              <w:rPr>
                <w:sz w:val="20"/>
                <w:szCs w:val="20"/>
              </w:rPr>
              <w:t>Polycop</w:t>
            </w:r>
            <w:proofErr w:type="spellEnd"/>
            <w:r w:rsidRPr="00A45C9C">
              <w:rPr>
                <w:sz w:val="20"/>
                <w:szCs w:val="20"/>
              </w:rPr>
              <w:t xml:space="preserve"> pipes</w:t>
            </w:r>
          </w:p>
        </w:tc>
        <w:tc>
          <w:tcPr>
            <w:tcW w:w="594" w:type="dxa"/>
          </w:tcPr>
          <w:p w:rsidR="00A45C9C" w:rsidRPr="00A45C9C" w:rsidRDefault="00A45C9C" w:rsidP="00A45C9C">
            <w:pPr>
              <w:jc w:val="center"/>
              <w:rPr>
                <w:sz w:val="20"/>
                <w:szCs w:val="20"/>
              </w:rPr>
            </w:pPr>
            <w:r w:rsidRPr="00A45C9C">
              <w:rPr>
                <w:sz w:val="20"/>
                <w:szCs w:val="20"/>
              </w:rPr>
              <w:t>m</w:t>
            </w:r>
          </w:p>
        </w:tc>
        <w:tc>
          <w:tcPr>
            <w:tcW w:w="1080" w:type="dxa"/>
          </w:tcPr>
          <w:p w:rsidR="00A45C9C" w:rsidRPr="00A45C9C" w:rsidRDefault="00A45C9C" w:rsidP="00A45C9C">
            <w:pPr>
              <w:jc w:val="center"/>
              <w:rPr>
                <w:sz w:val="20"/>
                <w:szCs w:val="20"/>
              </w:rPr>
            </w:pPr>
            <w:r w:rsidRPr="00A45C9C">
              <w:rPr>
                <w:sz w:val="20"/>
                <w:szCs w:val="20"/>
              </w:rPr>
              <w:t>10</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 xml:space="preserve">Supply and lay </w:t>
            </w:r>
            <w:proofErr w:type="spellStart"/>
            <w:r w:rsidRPr="00A45C9C">
              <w:rPr>
                <w:sz w:val="20"/>
                <w:szCs w:val="20"/>
              </w:rPr>
              <w:t>Polycop</w:t>
            </w:r>
            <w:proofErr w:type="spellEnd"/>
            <w:r w:rsidRPr="00A45C9C">
              <w:rPr>
                <w:sz w:val="20"/>
                <w:szCs w:val="20"/>
              </w:rPr>
              <w:t xml:space="preserve"> pipe from water tank to Laboratory inlet, disconnect water pipes linking laboratory to rest of hospital plumbing system, fit shut off valve</w:t>
            </w:r>
          </w:p>
        </w:tc>
        <w:tc>
          <w:tcPr>
            <w:tcW w:w="594" w:type="dxa"/>
          </w:tcPr>
          <w:p w:rsidR="00A45C9C" w:rsidRPr="00A45C9C" w:rsidRDefault="00A45C9C" w:rsidP="00A45C9C">
            <w:pPr>
              <w:jc w:val="center"/>
              <w:rPr>
                <w:sz w:val="20"/>
                <w:szCs w:val="20"/>
              </w:rPr>
            </w:pPr>
            <w:r w:rsidRPr="00A45C9C">
              <w:rPr>
                <w:sz w:val="20"/>
                <w:szCs w:val="20"/>
              </w:rPr>
              <w:t>m</w:t>
            </w:r>
          </w:p>
        </w:tc>
        <w:tc>
          <w:tcPr>
            <w:tcW w:w="1080" w:type="dxa"/>
          </w:tcPr>
          <w:p w:rsidR="00A45C9C" w:rsidRPr="00A45C9C" w:rsidRDefault="00A45C9C" w:rsidP="00A45C9C">
            <w:pPr>
              <w:jc w:val="center"/>
              <w:rPr>
                <w:sz w:val="20"/>
                <w:szCs w:val="20"/>
              </w:rPr>
            </w:pPr>
            <w:r w:rsidRPr="00A45C9C">
              <w:rPr>
                <w:sz w:val="20"/>
                <w:szCs w:val="20"/>
              </w:rPr>
              <w:t>45</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 xml:space="preserve">Supply and fit 10 000 Liter </w:t>
            </w:r>
            <w:proofErr w:type="spellStart"/>
            <w:r w:rsidRPr="00A45C9C">
              <w:rPr>
                <w:sz w:val="20"/>
                <w:szCs w:val="20"/>
              </w:rPr>
              <w:t>Jojo</w:t>
            </w:r>
            <w:proofErr w:type="spellEnd"/>
            <w:r w:rsidRPr="00A45C9C">
              <w:rPr>
                <w:sz w:val="20"/>
                <w:szCs w:val="20"/>
              </w:rPr>
              <w:t xml:space="preserve"> water tank to steel structure</w:t>
            </w:r>
          </w:p>
        </w:tc>
        <w:tc>
          <w:tcPr>
            <w:tcW w:w="594" w:type="dxa"/>
          </w:tcPr>
          <w:p w:rsidR="00A45C9C" w:rsidRPr="00A45C9C" w:rsidRDefault="00A45C9C" w:rsidP="00A45C9C">
            <w:pPr>
              <w:jc w:val="center"/>
              <w:rPr>
                <w:sz w:val="20"/>
                <w:szCs w:val="20"/>
              </w:rPr>
            </w:pPr>
            <w:r w:rsidRPr="00A45C9C">
              <w:rPr>
                <w:sz w:val="20"/>
                <w:szCs w:val="20"/>
              </w:rPr>
              <w:t>No</w:t>
            </w:r>
          </w:p>
        </w:tc>
        <w:tc>
          <w:tcPr>
            <w:tcW w:w="1080" w:type="dxa"/>
          </w:tcPr>
          <w:p w:rsidR="00A45C9C" w:rsidRPr="00A45C9C" w:rsidRDefault="00A45C9C" w:rsidP="00A45C9C">
            <w:pPr>
              <w:jc w:val="center"/>
              <w:rPr>
                <w:sz w:val="20"/>
                <w:szCs w:val="20"/>
              </w:rPr>
            </w:pPr>
            <w:r w:rsidRPr="00A45C9C">
              <w:rPr>
                <w:sz w:val="20"/>
                <w:szCs w:val="20"/>
              </w:rPr>
              <w:t>1</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Supply and install 0.75 kw variable speed pressure pump, connect to plumbing pipe supplying water to the laboratory, allow for All fittings and connections</w:t>
            </w:r>
          </w:p>
        </w:tc>
        <w:tc>
          <w:tcPr>
            <w:tcW w:w="594" w:type="dxa"/>
          </w:tcPr>
          <w:p w:rsidR="00A45C9C" w:rsidRPr="00A45C9C" w:rsidRDefault="00A45C9C" w:rsidP="00A45C9C">
            <w:pPr>
              <w:jc w:val="center"/>
              <w:rPr>
                <w:sz w:val="20"/>
                <w:szCs w:val="20"/>
              </w:rPr>
            </w:pPr>
            <w:r w:rsidRPr="00A45C9C">
              <w:rPr>
                <w:sz w:val="20"/>
                <w:szCs w:val="20"/>
              </w:rPr>
              <w:t>No</w:t>
            </w:r>
          </w:p>
        </w:tc>
        <w:tc>
          <w:tcPr>
            <w:tcW w:w="1080" w:type="dxa"/>
          </w:tcPr>
          <w:p w:rsidR="00A45C9C" w:rsidRPr="00A45C9C" w:rsidRDefault="00A45C9C" w:rsidP="00A45C9C">
            <w:pPr>
              <w:jc w:val="center"/>
              <w:rPr>
                <w:sz w:val="20"/>
                <w:szCs w:val="20"/>
              </w:rPr>
            </w:pPr>
            <w:r w:rsidRPr="00A45C9C">
              <w:rPr>
                <w:sz w:val="20"/>
                <w:szCs w:val="20"/>
              </w:rPr>
              <w:t>1</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Borders>
              <w:top w:val="single" w:sz="4" w:space="0" w:color="auto"/>
              <w:left w:val="single" w:sz="4" w:space="0" w:color="auto"/>
              <w:bottom w:val="single" w:sz="4" w:space="0" w:color="auto"/>
              <w:right w:val="single" w:sz="4" w:space="0" w:color="auto"/>
            </w:tcBorders>
          </w:tcPr>
          <w:p w:rsidR="00A45C9C" w:rsidRPr="00A45C9C" w:rsidRDefault="00A45C9C" w:rsidP="00A45C9C">
            <w:pPr>
              <w:rPr>
                <w:sz w:val="20"/>
                <w:szCs w:val="20"/>
              </w:rPr>
            </w:pPr>
            <w:r w:rsidRPr="00A45C9C">
              <w:rPr>
                <w:sz w:val="20"/>
                <w:szCs w:val="20"/>
              </w:rPr>
              <w:t xml:space="preserve">Supply and install 30 amp single  phase waterproof isolator at pressure pump wired from distribution board including 1 x 20 amp single phase circuit breaker, allow for cabling, </w:t>
            </w:r>
            <w:proofErr w:type="spellStart"/>
            <w:r w:rsidRPr="00A45C9C">
              <w:rPr>
                <w:sz w:val="20"/>
                <w:szCs w:val="20"/>
              </w:rPr>
              <w:t>trunking</w:t>
            </w:r>
            <w:proofErr w:type="spellEnd"/>
            <w:r w:rsidRPr="00A45C9C">
              <w:rPr>
                <w:sz w:val="20"/>
                <w:szCs w:val="20"/>
              </w:rPr>
              <w:t>, bends and end caps</w:t>
            </w:r>
          </w:p>
        </w:tc>
        <w:tc>
          <w:tcPr>
            <w:tcW w:w="594" w:type="dxa"/>
          </w:tcPr>
          <w:p w:rsidR="00A45C9C" w:rsidRPr="00A45C9C" w:rsidRDefault="00A45C9C" w:rsidP="00A45C9C">
            <w:pPr>
              <w:jc w:val="center"/>
              <w:rPr>
                <w:sz w:val="20"/>
                <w:szCs w:val="20"/>
              </w:rPr>
            </w:pPr>
            <w:r w:rsidRPr="00A45C9C">
              <w:rPr>
                <w:sz w:val="20"/>
                <w:szCs w:val="20"/>
              </w:rPr>
              <w:t>m</w:t>
            </w:r>
          </w:p>
        </w:tc>
        <w:tc>
          <w:tcPr>
            <w:tcW w:w="1080" w:type="dxa"/>
          </w:tcPr>
          <w:p w:rsidR="00A45C9C" w:rsidRPr="00A45C9C" w:rsidRDefault="00A45C9C" w:rsidP="00A45C9C">
            <w:pPr>
              <w:jc w:val="center"/>
              <w:rPr>
                <w:sz w:val="20"/>
                <w:szCs w:val="20"/>
              </w:rPr>
            </w:pPr>
            <w:r w:rsidRPr="00A45C9C">
              <w:rPr>
                <w:sz w:val="20"/>
                <w:szCs w:val="20"/>
              </w:rPr>
              <w:t>50</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Supply diagram/sketch of steel structure and issue structural engineer certificate</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r w:rsidRPr="00A45C9C">
              <w:rPr>
                <w:sz w:val="20"/>
                <w:szCs w:val="20"/>
              </w:rPr>
              <w:t>Item</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Supply COC electrical certificate</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r w:rsidRPr="00A45C9C">
              <w:rPr>
                <w:sz w:val="20"/>
                <w:szCs w:val="20"/>
              </w:rPr>
              <w:t>Item</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lang w:val="en-ZA" w:eastAsia="en-ZA"/>
              </w:rPr>
            </w:pPr>
            <w:r w:rsidRPr="00A45C9C">
              <w:rPr>
                <w:sz w:val="20"/>
                <w:szCs w:val="20"/>
                <w:lang w:val="en-ZA" w:eastAsia="en-ZA"/>
              </w:rPr>
              <w:t>Supply plumbing certificate</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r w:rsidRPr="00A45C9C">
              <w:rPr>
                <w:sz w:val="20"/>
                <w:szCs w:val="20"/>
              </w:rPr>
              <w:t>Item</w:t>
            </w: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lang w:val="en-ZA" w:eastAsia="en-ZA"/>
              </w:rPr>
            </w:pPr>
            <w:r w:rsidRPr="00A45C9C">
              <w:rPr>
                <w:sz w:val="20"/>
                <w:szCs w:val="20"/>
                <w:lang w:val="en-ZA" w:eastAsia="en-ZA"/>
              </w:rPr>
              <w:lastRenderedPageBreak/>
              <w:t>Allow the amount of R 30 000-00 (Thirty Thousand Rand) for contingency to be used at the discretion of the Principal Agent and deducted in whole or in part if not required</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r w:rsidRPr="00A45C9C">
              <w:rPr>
                <w:sz w:val="20"/>
                <w:szCs w:val="20"/>
              </w:rPr>
              <w:t>R30,000-00</w:t>
            </w:r>
          </w:p>
        </w:tc>
      </w:tr>
      <w:tr w:rsidR="00A45C9C" w:rsidRPr="00A45C9C" w:rsidTr="00A45C9C">
        <w:tc>
          <w:tcPr>
            <w:tcW w:w="5346" w:type="dxa"/>
          </w:tcPr>
          <w:p w:rsidR="00A45C9C" w:rsidRPr="00A45C9C" w:rsidRDefault="00A45C9C" w:rsidP="00A45C9C">
            <w:pPr>
              <w:rPr>
                <w:sz w:val="20"/>
                <w:szCs w:val="20"/>
              </w:rPr>
            </w:pP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TOTAL</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PLUS 15% VAT</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GRAND TOTAL</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r w:rsidR="00A45C9C" w:rsidRPr="00A45C9C" w:rsidTr="00A45C9C">
        <w:tc>
          <w:tcPr>
            <w:tcW w:w="5346" w:type="dxa"/>
          </w:tcPr>
          <w:p w:rsidR="00A45C9C" w:rsidRPr="00A45C9C" w:rsidRDefault="00A45C9C" w:rsidP="00A45C9C">
            <w:pPr>
              <w:rPr>
                <w:sz w:val="20"/>
                <w:szCs w:val="20"/>
              </w:rPr>
            </w:pPr>
            <w:r w:rsidRPr="00A45C9C">
              <w:rPr>
                <w:sz w:val="20"/>
                <w:szCs w:val="20"/>
              </w:rPr>
              <w:t>Estimated time to complete work above</w:t>
            </w:r>
          </w:p>
        </w:tc>
        <w:tc>
          <w:tcPr>
            <w:tcW w:w="594" w:type="dxa"/>
          </w:tcPr>
          <w:p w:rsidR="00A45C9C" w:rsidRPr="00A45C9C" w:rsidRDefault="00A45C9C" w:rsidP="00A45C9C">
            <w:pPr>
              <w:jc w:val="center"/>
              <w:rPr>
                <w:sz w:val="20"/>
                <w:szCs w:val="20"/>
              </w:rPr>
            </w:pPr>
          </w:p>
        </w:tc>
        <w:tc>
          <w:tcPr>
            <w:tcW w:w="1080" w:type="dxa"/>
          </w:tcPr>
          <w:p w:rsidR="00A45C9C" w:rsidRPr="00A45C9C" w:rsidRDefault="00A45C9C" w:rsidP="00A45C9C">
            <w:pPr>
              <w:jc w:val="center"/>
              <w:rPr>
                <w:sz w:val="20"/>
                <w:szCs w:val="20"/>
              </w:rPr>
            </w:pPr>
          </w:p>
        </w:tc>
        <w:tc>
          <w:tcPr>
            <w:tcW w:w="616" w:type="dxa"/>
          </w:tcPr>
          <w:p w:rsidR="00A45C9C" w:rsidRPr="00A45C9C" w:rsidRDefault="00A45C9C" w:rsidP="00A45C9C">
            <w:pPr>
              <w:jc w:val="center"/>
              <w:rPr>
                <w:sz w:val="20"/>
                <w:szCs w:val="20"/>
              </w:rPr>
            </w:pPr>
          </w:p>
        </w:tc>
        <w:tc>
          <w:tcPr>
            <w:tcW w:w="1323" w:type="dxa"/>
          </w:tcPr>
          <w:p w:rsidR="00A45C9C" w:rsidRPr="00A45C9C" w:rsidRDefault="00A45C9C" w:rsidP="00A45C9C">
            <w:pPr>
              <w:jc w:val="center"/>
              <w:rPr>
                <w:sz w:val="20"/>
                <w:szCs w:val="20"/>
              </w:rPr>
            </w:pPr>
          </w:p>
        </w:tc>
      </w:tr>
    </w:tbl>
    <w:p w:rsidR="0084145E" w:rsidRPr="008D5517" w:rsidRDefault="0084145E" w:rsidP="001B738A">
      <w:pPr>
        <w:rPr>
          <w:rFonts w:ascii="Myanmar Text" w:hAnsi="Myanmar Text" w:cs="Myanmar Text"/>
          <w:b/>
          <w:color w:val="FF0000"/>
          <w:u w:val="single"/>
        </w:rPr>
      </w:pPr>
    </w:p>
    <w:p w:rsidR="0084145E" w:rsidRPr="001B738A" w:rsidRDefault="0084145E" w:rsidP="001B738A">
      <w:pPr>
        <w:rPr>
          <w:rFonts w:eastAsia="Arial Unicode MS"/>
        </w:rPr>
      </w:pPr>
    </w:p>
    <w:p w:rsidR="00F40E14" w:rsidRDefault="00F40E14" w:rsidP="001B738A">
      <w:pPr>
        <w:jc w:val="center"/>
        <w:rPr>
          <w:rFonts w:ascii="Arial Narrow" w:eastAsia="Arial Unicode MS" w:hAnsi="Arial Narrow" w:cs="Myanmar Text"/>
          <w:color w:val="FF0000"/>
          <w:sz w:val="22"/>
          <w:szCs w:val="22"/>
        </w:rPr>
      </w:pPr>
      <w:r w:rsidRPr="00F40E14">
        <w:rPr>
          <w:rFonts w:ascii="Arial Narrow" w:eastAsia="Arial Unicode MS" w:hAnsi="Arial Narrow" w:cs="Myanmar Text"/>
          <w:color w:val="FF0000"/>
          <w:sz w:val="22"/>
          <w:szCs w:val="22"/>
        </w:rPr>
        <w:t>NOTE:</w:t>
      </w:r>
    </w:p>
    <w:p w:rsidR="001B738A" w:rsidRPr="00F40E14" w:rsidRDefault="001B738A" w:rsidP="001B738A">
      <w:pPr>
        <w:jc w:val="center"/>
        <w:rPr>
          <w:rFonts w:ascii="Arial Narrow" w:eastAsia="Arial Unicode MS" w:hAnsi="Arial Narrow" w:cs="Myanmar Text"/>
          <w:color w:val="FF0000"/>
          <w:sz w:val="22"/>
          <w:szCs w:val="22"/>
        </w:rPr>
      </w:pPr>
    </w:p>
    <w:p w:rsidR="00F40E14" w:rsidRPr="00F40E14" w:rsidRDefault="00F40E14" w:rsidP="00F40E14">
      <w:pPr>
        <w:ind w:left="-142"/>
        <w:jc w:val="center"/>
        <w:rPr>
          <w:rFonts w:ascii="Arial Narrow" w:eastAsia="Arial Unicode MS" w:hAnsi="Arial Narrow" w:cs="Myanmar Text"/>
          <w:b/>
          <w:color w:val="FF0000"/>
          <w:sz w:val="22"/>
          <w:szCs w:val="22"/>
        </w:rPr>
      </w:pPr>
      <w:r w:rsidRPr="00F40E14">
        <w:rPr>
          <w:rFonts w:ascii="Arial Narrow" w:eastAsia="Arial Unicode MS" w:hAnsi="Arial Narrow" w:cs="Myanmar Text"/>
          <w:color w:val="FF0000"/>
          <w:sz w:val="22"/>
          <w:szCs w:val="22"/>
        </w:rPr>
        <w:t>“Provide details and registration confirmation with CIDB in terms of the CIDB Act 38 of 2000. Provide proof of grading level 1</w:t>
      </w:r>
      <w:r w:rsidR="001B738A">
        <w:rPr>
          <w:rFonts w:ascii="Arial Narrow" w:eastAsia="Arial Unicode MS" w:hAnsi="Arial Narrow" w:cs="Myanmar Text"/>
          <w:color w:val="FF0000"/>
          <w:sz w:val="22"/>
          <w:szCs w:val="22"/>
        </w:rPr>
        <w:t>GB</w:t>
      </w:r>
    </w:p>
    <w:p w:rsidR="00F40E14" w:rsidRPr="00F40E14" w:rsidRDefault="00F40E14" w:rsidP="00F40E14">
      <w:pPr>
        <w:autoSpaceDE w:val="0"/>
        <w:autoSpaceDN w:val="0"/>
        <w:adjustRightInd w:val="0"/>
        <w:rPr>
          <w:rFonts w:ascii="Arial Narrow" w:hAnsi="Arial Narrow" w:cs="Arial"/>
          <w:b/>
          <w:bCs/>
          <w:sz w:val="22"/>
          <w:szCs w:val="22"/>
          <w:u w:val="single"/>
          <w:lang w:val="en"/>
        </w:rPr>
      </w:pPr>
    </w:p>
    <w:p w:rsidR="00F40E14" w:rsidRPr="00F40E14" w:rsidRDefault="00F40E14" w:rsidP="00F40E14">
      <w:pPr>
        <w:rPr>
          <w:rFonts w:ascii="Arial Narrow" w:eastAsia="Arial Unicode MS" w:hAnsi="Arial Narrow" w:cs="Myanmar Text"/>
          <w:b/>
          <w:color w:val="FF0000"/>
          <w:sz w:val="22"/>
          <w:szCs w:val="22"/>
          <w:u w:val="single"/>
        </w:rPr>
      </w:pPr>
      <w:r w:rsidRPr="00F40E14">
        <w:rPr>
          <w:rFonts w:ascii="Arial Narrow" w:eastAsia="Arial Unicode MS" w:hAnsi="Arial Narrow" w:cs="Myanmar Text"/>
          <w:b/>
          <w:color w:val="FF0000"/>
          <w:sz w:val="22"/>
          <w:szCs w:val="22"/>
          <w:u w:val="single"/>
        </w:rPr>
        <w:t>Technical mandatory documents which should be included on submission</w:t>
      </w:r>
    </w:p>
    <w:p w:rsidR="00F40E14" w:rsidRPr="00F40E14" w:rsidRDefault="00F40E14" w:rsidP="000F2A47">
      <w:pPr>
        <w:jc w:val="center"/>
        <w:rPr>
          <w:rFonts w:ascii="Arial Narrow" w:hAnsi="Arial Narrow"/>
          <w:sz w:val="22"/>
          <w:szCs w:val="22"/>
        </w:rPr>
      </w:pPr>
    </w:p>
    <w:tbl>
      <w:tblPr>
        <w:tblpPr w:leftFromText="180" w:rightFromText="180" w:bottomFromText="160" w:vertAnchor="text" w:horzAnchor="page" w:tblpX="687" w:tblpY="2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50"/>
        <w:gridCol w:w="1276"/>
        <w:gridCol w:w="1418"/>
      </w:tblGrid>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No</w:t>
            </w:r>
          </w:p>
        </w:tc>
        <w:tc>
          <w:tcPr>
            <w:tcW w:w="6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 xml:space="preserve">Certificate and/ or license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Comply</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Do not comply</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1</w:t>
            </w:r>
          </w:p>
        </w:tc>
        <w:tc>
          <w:tcPr>
            <w:tcW w:w="6950" w:type="dxa"/>
            <w:tcBorders>
              <w:top w:val="single" w:sz="4" w:space="0" w:color="auto"/>
              <w:left w:val="single" w:sz="4" w:space="0" w:color="auto"/>
              <w:bottom w:val="single" w:sz="4" w:space="0" w:color="auto"/>
              <w:right w:val="single" w:sz="4" w:space="0" w:color="auto"/>
            </w:tcBorders>
            <w:hideMark/>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Carpenter trade test certificate should included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B15A9E" w:rsidP="00F40E14">
            <w:pPr>
              <w:spacing w:line="256" w:lineRule="auto"/>
              <w:rPr>
                <w:rFonts w:ascii="Arial Narrow" w:eastAsia="Arial Unicode MS" w:hAnsi="Arial Narrow" w:cs="Myanmar Text"/>
                <w:sz w:val="22"/>
                <w:szCs w:val="22"/>
              </w:rPr>
            </w:pPr>
            <w:r>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hideMark/>
          </w:tcPr>
          <w:p w:rsidR="00F40E14" w:rsidRPr="00F40E14" w:rsidRDefault="00B15A9E" w:rsidP="00F40E14">
            <w:pPr>
              <w:spacing w:line="256" w:lineRule="auto"/>
              <w:rPr>
                <w:rFonts w:ascii="Arial Narrow" w:eastAsia="Arial Unicode MS" w:hAnsi="Arial Narrow" w:cs="Myanmar Text"/>
                <w:sz w:val="22"/>
                <w:szCs w:val="22"/>
              </w:rPr>
            </w:pPr>
            <w:r>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2</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Electrical Wire man’s license (include ME, and CB where there is electrical work)</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3</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Specify air conditioner brand to be installed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4</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sz w:val="22"/>
                <w:szCs w:val="22"/>
              </w:rPr>
              <w:t>Plumbing Trade test certificate( where plumbing is included)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bl>
    <w:p w:rsidR="00F40E14" w:rsidRPr="00F40E14" w:rsidRDefault="00F40E14" w:rsidP="000F2A47">
      <w:pPr>
        <w:jc w:val="center"/>
        <w:rPr>
          <w:rFonts w:ascii="Arial Narrow" w:hAnsi="Arial Narrow"/>
          <w:sz w:val="22"/>
          <w:szCs w:val="22"/>
        </w:rPr>
      </w:pPr>
    </w:p>
    <w:p w:rsidR="00F40E14" w:rsidRPr="00F40E14" w:rsidRDefault="00F40E14" w:rsidP="00F40E14">
      <w:pPr>
        <w:rPr>
          <w:rFonts w:ascii="Arial Narrow" w:eastAsia="Arial Unicode MS" w:hAnsi="Arial Narrow" w:cs="Myanmar Text"/>
          <w:b/>
          <w:color w:val="FF0000"/>
          <w:sz w:val="22"/>
          <w:szCs w:val="22"/>
          <w:u w:val="single"/>
        </w:rPr>
      </w:pPr>
    </w:p>
    <w:p w:rsidR="00F40E14" w:rsidRPr="00F40E14" w:rsidRDefault="00F40E14" w:rsidP="00F40E14">
      <w:pPr>
        <w:rPr>
          <w:rFonts w:ascii="Arial Narrow" w:eastAsia="Arial Unicode MS" w:hAnsi="Arial Narrow" w:cs="Myanmar Text"/>
          <w:b/>
          <w:color w:val="FF0000"/>
          <w:sz w:val="22"/>
          <w:szCs w:val="22"/>
          <w:u w:val="single"/>
        </w:rPr>
      </w:pPr>
      <w:r w:rsidRPr="00F40E14">
        <w:rPr>
          <w:rFonts w:ascii="Arial Narrow" w:eastAsia="Arial Unicode MS" w:hAnsi="Arial Narrow" w:cs="Myanmar Text"/>
          <w:b/>
          <w:color w:val="FF0000"/>
          <w:sz w:val="22"/>
          <w:szCs w:val="22"/>
          <w:u w:val="single"/>
        </w:rPr>
        <w:t>Important Note:</w:t>
      </w:r>
    </w:p>
    <w:p w:rsidR="00F40E14" w:rsidRPr="00F40E14" w:rsidRDefault="00F40E14" w:rsidP="00F40E14">
      <w:pPr>
        <w:rPr>
          <w:rFonts w:ascii="Arial Narrow" w:eastAsia="Arial Unicode MS" w:hAnsi="Arial Narrow" w:cs="Myanmar Text"/>
          <w:b/>
          <w:color w:val="FF0000"/>
          <w:sz w:val="22"/>
          <w:szCs w:val="22"/>
          <w:u w:val="single"/>
        </w:rPr>
      </w:pP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Always read specification in conjunction with Bill of Quantities and Plan (if plan is applicable and supplied)</w:t>
      </w:r>
      <w:permStart w:id="205732841" w:edGrp="everyone"/>
      <w:r w:rsidRPr="00F40E14">
        <w:rPr>
          <w:rFonts w:ascii="Arial Narrow" w:eastAsia="Arial Unicode MS" w:hAnsi="Arial Narrow" w:cs="Arial"/>
          <w:sz w:val="22"/>
          <w:szCs w:val="22"/>
        </w:rPr>
        <w:t>;</w:t>
      </w:r>
      <w:permEnd w:id="205732841"/>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All Quantities measured are indicative and will be re-measured on completion;</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Specific products to be used, to be confirmed in Bill of Quantities;</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All materials and products to be used, to be ISO 9001 accredited;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Due to the nature of our labs (operation 24 hours) the contractor will be expected to work after hours and over the weekend; Variation orders can only be approved in writing (via the ema</w:t>
      </w:r>
      <w:r>
        <w:rPr>
          <w:rFonts w:ascii="Arial Narrow" w:eastAsia="Arial Unicode MS" w:hAnsi="Arial Narrow" w:cs="Arial"/>
          <w:sz w:val="22"/>
          <w:szCs w:val="22"/>
        </w:rPr>
        <w:t>il) by the NHLS Project Manager;</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No additional or extra work done will be paid for unless the project manag</w:t>
      </w:r>
      <w:r>
        <w:rPr>
          <w:rFonts w:ascii="Arial Narrow" w:eastAsia="Arial Unicode MS" w:hAnsi="Arial Narrow" w:cs="Arial"/>
          <w:sz w:val="22"/>
          <w:szCs w:val="22"/>
        </w:rPr>
        <w:t>er has issued a variation order;</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NHLS Project Manag</w:t>
      </w:r>
      <w:r>
        <w:rPr>
          <w:rFonts w:ascii="Arial Narrow" w:eastAsia="Arial Unicode MS" w:hAnsi="Arial Narrow" w:cs="Arial"/>
          <w:sz w:val="22"/>
          <w:szCs w:val="22"/>
        </w:rPr>
        <w:t>er will conduct all inspections;</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The contractor should be required to move the equipment (furniture, benches, etc.) a</w:t>
      </w:r>
      <w:r>
        <w:rPr>
          <w:rFonts w:ascii="Arial Narrow" w:eastAsia="Arial Unicode MS" w:hAnsi="Arial Narrow" w:cs="Arial"/>
          <w:sz w:val="22"/>
          <w:szCs w:val="22"/>
        </w:rPr>
        <w:t>nd put them back when requested;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Only material installed will be paid and not for any wastage (no material on site will b</w:t>
      </w:r>
      <w:r>
        <w:rPr>
          <w:rFonts w:ascii="Arial Narrow" w:eastAsia="Arial Unicode MS" w:hAnsi="Arial Narrow" w:cs="Arial"/>
          <w:sz w:val="22"/>
          <w:szCs w:val="22"/>
        </w:rPr>
        <w:t>e paid);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NHLS delegates can also and contact the client or visit the work done as referred on the completion certificate.</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Contractor will be requested to provide comprehensive safety file; work will be only allowed to commence after the file has</w:t>
      </w:r>
      <w:r>
        <w:rPr>
          <w:rFonts w:ascii="Arial Narrow" w:eastAsia="Arial Unicode MS" w:hAnsi="Arial Narrow" w:cs="Arial"/>
          <w:sz w:val="22"/>
          <w:szCs w:val="22"/>
        </w:rPr>
        <w:t xml:space="preserve"> been formally approve by NHLS; and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No progress payment will be made less than R200,000.00.</w:t>
      </w:r>
    </w:p>
    <w:p w:rsidR="00F40E14" w:rsidRPr="00F40E14" w:rsidRDefault="00F40E14" w:rsidP="00F40E14">
      <w:pPr>
        <w:spacing w:line="276" w:lineRule="auto"/>
        <w:jc w:val="both"/>
        <w:rPr>
          <w:rFonts w:ascii="Arial Narrow" w:eastAsia="Arial Unicode MS" w:hAnsi="Arial Narrow" w:cs="Arial"/>
          <w:b/>
          <w:color w:val="FF0000"/>
          <w:sz w:val="22"/>
          <w:szCs w:val="22"/>
          <w:u w:val="single"/>
        </w:rPr>
      </w:pPr>
    </w:p>
    <w:p w:rsidR="00F40E14" w:rsidRPr="00F40E14" w:rsidRDefault="00F40E14" w:rsidP="00F40E14">
      <w:pPr>
        <w:spacing w:line="276" w:lineRule="auto"/>
        <w:jc w:val="both"/>
        <w:rPr>
          <w:rFonts w:ascii="Arial Narrow" w:eastAsia="Arial Unicode MS" w:hAnsi="Arial Narrow" w:cs="Arial"/>
          <w:b/>
          <w:color w:val="FF0000"/>
          <w:sz w:val="22"/>
          <w:szCs w:val="22"/>
          <w:u w:val="single"/>
        </w:rPr>
      </w:pPr>
      <w:r w:rsidRPr="00F40E14">
        <w:rPr>
          <w:rFonts w:ascii="Arial Narrow" w:eastAsia="Arial Unicode MS" w:hAnsi="Arial Narrow" w:cs="Arial"/>
          <w:b/>
          <w:color w:val="FF0000"/>
          <w:sz w:val="22"/>
          <w:szCs w:val="22"/>
          <w:u w:val="single"/>
        </w:rPr>
        <w:t>References:</w:t>
      </w:r>
    </w:p>
    <w:p w:rsidR="00F40E14" w:rsidRPr="00F40E14" w:rsidRDefault="00F40E14" w:rsidP="00F40E14">
      <w:pPr>
        <w:spacing w:line="276" w:lineRule="auto"/>
        <w:jc w:val="both"/>
        <w:rPr>
          <w:rFonts w:ascii="Arial Narrow" w:eastAsia="Arial Unicode MS" w:hAnsi="Arial Narrow" w:cs="Arial"/>
          <w:b/>
          <w:color w:val="FF0000"/>
          <w:sz w:val="22"/>
          <w:szCs w:val="22"/>
          <w:lang w:val="en-ZA" w:eastAsia="en-ZA"/>
        </w:rPr>
      </w:pP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u w:val="single"/>
        </w:rPr>
      </w:pPr>
      <w:r w:rsidRPr="00F40E14">
        <w:rPr>
          <w:rFonts w:ascii="Arial Narrow" w:eastAsia="Arial Unicode MS" w:hAnsi="Arial Narrow" w:cs="Arial"/>
          <w:sz w:val="22"/>
          <w:szCs w:val="22"/>
          <w:lang w:val="en-ZA"/>
        </w:rPr>
        <w:t>NHLS delegates can also and contact the client or visit the work done as referred on the reference or completion certificate</w:t>
      </w:r>
      <w:r>
        <w:rPr>
          <w:rFonts w:ascii="Arial Narrow" w:eastAsia="Arial Unicode MS" w:hAnsi="Arial Narrow" w:cs="Arial"/>
          <w:sz w:val="22"/>
          <w:szCs w:val="22"/>
          <w:lang w:val="en-ZA"/>
        </w:rPr>
        <w:t>; and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lang w:val="en-ZA"/>
        </w:rPr>
      </w:pPr>
      <w:r w:rsidRPr="00F40E14">
        <w:rPr>
          <w:rFonts w:ascii="Arial Narrow" w:eastAsia="Arial Unicode MS" w:hAnsi="Arial Narrow" w:cs="Arial"/>
          <w:sz w:val="22"/>
          <w:szCs w:val="22"/>
          <w:lang w:val="en-ZA"/>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r>
        <w:rPr>
          <w:rFonts w:ascii="Arial Narrow" w:eastAsia="Arial Unicode MS" w:hAnsi="Arial Narrow" w:cs="Arial"/>
          <w:sz w:val="22"/>
          <w:szCs w:val="22"/>
          <w:lang w:val="en-ZA"/>
        </w:rPr>
        <w:t>:</w:t>
      </w:r>
    </w:p>
    <w:tbl>
      <w:tblPr>
        <w:tblpPr w:leftFromText="180" w:rightFromText="180" w:vertAnchor="text" w:horzAnchor="margin" w:tblpXSpec="center" w:tblpY="177"/>
        <w:tblW w:w="10348" w:type="dxa"/>
        <w:tblLook w:val="04A0" w:firstRow="1" w:lastRow="0" w:firstColumn="1" w:lastColumn="0" w:noHBand="0" w:noVBand="1"/>
      </w:tblPr>
      <w:tblGrid>
        <w:gridCol w:w="1707"/>
        <w:gridCol w:w="5812"/>
        <w:gridCol w:w="2829"/>
      </w:tblGrid>
      <w:tr w:rsidR="00F40E14" w:rsidRPr="00F40E14" w:rsidTr="00F40E1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 xml:space="preserve">REQUIRED REFERENCE OR COMPLETION CERTIFICATES </w:t>
            </w:r>
          </w:p>
        </w:tc>
        <w:tc>
          <w:tcPr>
            <w:tcW w:w="2829"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CONTRACT VALUE OF PROJECT PREVIOUSLY DONE</w:t>
            </w:r>
          </w:p>
        </w:tc>
      </w:tr>
      <w:tr w:rsidR="00F40E14" w:rsidRPr="00F40E14" w:rsidTr="00367744">
        <w:trPr>
          <w:trHeight w:val="264"/>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One(1) copy of contactable reference or completion certificate, on client’s letterhead, with contact details, valid e-mail address, office telephone, cell phone and business address</w:t>
            </w:r>
          </w:p>
        </w:tc>
        <w:tc>
          <w:tcPr>
            <w:tcW w:w="2829"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N/A</w:t>
            </w:r>
          </w:p>
        </w:tc>
      </w:tr>
      <w:tr w:rsidR="00F40E14" w:rsidRPr="00F40E14" w:rsidTr="0036774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R50,000.00 -R100.000.00</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Two(2) copies of contactable reference or completion certificate, , on client’s letterhead, with contact details, valid e-mail address, office telephone, cell phone and business address</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N/A</w:t>
            </w:r>
          </w:p>
        </w:tc>
      </w:tr>
      <w:tr w:rsidR="00F40E14" w:rsidRPr="00F40E14" w:rsidTr="00F40E14">
        <w:trPr>
          <w:trHeight w:val="264"/>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829"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At least 1x R100,000.00 and above</w:t>
            </w:r>
          </w:p>
        </w:tc>
      </w:tr>
      <w:tr w:rsidR="00F40E14" w:rsidRPr="00F40E14" w:rsidTr="00F40E1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R200,000.00 and above</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At least 3x R200,000.00 and above</w:t>
            </w:r>
          </w:p>
        </w:tc>
      </w:tr>
    </w:tbl>
    <w:p w:rsidR="000F2A47" w:rsidRPr="00F40E14" w:rsidRDefault="000F2A47" w:rsidP="000F2A47">
      <w:pPr>
        <w:jc w:val="center"/>
        <w:rPr>
          <w:rFonts w:ascii="Arial Narrow" w:hAnsi="Arial Narrow"/>
          <w:sz w:val="22"/>
          <w:szCs w:val="22"/>
          <w:u w:val="single"/>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1B738A" w:rsidRPr="00C30F88" w:rsidRDefault="001B738A" w:rsidP="00C30F88">
      <w:pPr>
        <w:pStyle w:val="ListParagraph"/>
        <w:spacing w:line="276" w:lineRule="auto"/>
        <w:ind w:left="567"/>
        <w:contextualSpacing/>
        <w:jc w:val="both"/>
        <w:rPr>
          <w:rFonts w:ascii="Arial Narrow" w:eastAsia="Arial Unicode MS" w:hAnsi="Arial Narrow" w:cs="Arial"/>
          <w:b/>
          <w:sz w:val="22"/>
          <w:szCs w:val="22"/>
          <w:lang w:val="en-ZA"/>
        </w:rPr>
      </w:pPr>
      <w:r w:rsidRPr="00C30F88">
        <w:rPr>
          <w:rFonts w:ascii="Arial Narrow" w:eastAsia="Arial Unicode MS" w:hAnsi="Arial Narrow" w:cs="Arial"/>
          <w:b/>
          <w:sz w:val="22"/>
          <w:szCs w:val="22"/>
          <w:lang w:val="en-ZA"/>
        </w:rPr>
        <w:t>Price Declaration Form</w:t>
      </w:r>
    </w:p>
    <w:p w:rsidR="00C30F88" w:rsidRPr="00C30F88" w:rsidRDefault="00C30F88" w:rsidP="00C30F88">
      <w:pPr>
        <w:pStyle w:val="ListParagraph"/>
        <w:spacing w:line="276" w:lineRule="auto"/>
        <w:ind w:left="567"/>
        <w:contextualSpacing/>
        <w:jc w:val="both"/>
        <w:rPr>
          <w:rFonts w:ascii="Arial Narrow" w:eastAsia="Arial Unicode MS" w:hAnsi="Arial Narrow" w:cs="Arial"/>
          <w:sz w:val="22"/>
          <w:szCs w:val="22"/>
          <w:lang w:val="en-ZA"/>
        </w:rPr>
      </w:pP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Please indicate your total RFQ price here: R________________________________(compulsory) VAT INCLUSIVE</w:t>
      </w:r>
    </w:p>
    <w:p w:rsidR="00C30F88" w:rsidRDefault="00C30F88" w:rsidP="00C30F88">
      <w:pPr>
        <w:pStyle w:val="ListParagraph"/>
        <w:spacing w:line="276" w:lineRule="auto"/>
        <w:ind w:left="567"/>
        <w:contextualSpacing/>
        <w:jc w:val="both"/>
        <w:rPr>
          <w:rFonts w:ascii="Arial Narrow" w:eastAsia="Arial Unicode MS" w:hAnsi="Arial Narrow" w:cs="Arial"/>
          <w:sz w:val="22"/>
          <w:szCs w:val="22"/>
          <w:lang w:val="en-ZA"/>
        </w:rPr>
      </w:pPr>
    </w:p>
    <w:p w:rsidR="001B738A"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 xml:space="preserve">Important: </w:t>
      </w:r>
    </w:p>
    <w:p w:rsidR="00C30F88" w:rsidRPr="00C30F88" w:rsidRDefault="00C30F88" w:rsidP="00C30F88">
      <w:pPr>
        <w:pStyle w:val="ListParagraph"/>
        <w:spacing w:line="276" w:lineRule="auto"/>
        <w:ind w:left="567"/>
        <w:contextualSpacing/>
        <w:jc w:val="both"/>
        <w:rPr>
          <w:rFonts w:ascii="Arial Narrow" w:eastAsia="Arial Unicode MS" w:hAnsi="Arial Narrow" w:cs="Arial"/>
          <w:sz w:val="22"/>
          <w:szCs w:val="22"/>
          <w:lang w:val="en-ZA"/>
        </w:rPr>
      </w:pP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The following must be noted:</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All prices must be VAT inclusive and must be quoted in South African Rand (ZAR).</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All prices must be firm and fixed from the tender closing date and for the duration of the contract</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All the consortium or joint venture partners must submit a complete set of the latest audited financial statements.</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All bidders must cost according to the costing template provided or this will lead to disqualification.</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The cost of delivery, labour etc. must be included in this proposal.</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Bidders must keep all items listed below in stock.</w:t>
      </w:r>
    </w:p>
    <w:p w:rsidR="00C30F88" w:rsidRPr="00C30F88" w:rsidRDefault="00C30F88" w:rsidP="00C30F88">
      <w:pPr>
        <w:pStyle w:val="ListParagraph"/>
        <w:spacing w:line="276" w:lineRule="auto"/>
        <w:ind w:left="567"/>
        <w:contextualSpacing/>
        <w:jc w:val="both"/>
        <w:rPr>
          <w:rFonts w:ascii="Arial Narrow" w:eastAsia="Arial Unicode MS" w:hAnsi="Arial Narrow" w:cs="Arial"/>
          <w:sz w:val="22"/>
          <w:szCs w:val="22"/>
          <w:lang w:val="en-ZA"/>
        </w:rPr>
      </w:pP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r w:rsidRPr="00C30F88">
        <w:rPr>
          <w:rFonts w:ascii="Arial Narrow" w:eastAsia="Arial Unicode MS" w:hAnsi="Arial Narrow" w:cs="Arial"/>
          <w:sz w:val="22"/>
          <w:szCs w:val="22"/>
          <w:lang w:val="en-ZA"/>
        </w:rPr>
        <w:t>We undertake to hold this offer open for acceptance for a period of 90 days from the date of submission of offers.  We further undertake that upon final acceptance of our offer, we will commence with delivery when required to do so by the Client.</w:t>
      </w:r>
    </w:p>
    <w:p w:rsidR="001B738A" w:rsidRPr="00C30F88" w:rsidRDefault="001B738A" w:rsidP="00C30F88">
      <w:pPr>
        <w:pStyle w:val="ListParagraph"/>
        <w:spacing w:line="276" w:lineRule="auto"/>
        <w:ind w:left="567"/>
        <w:contextualSpacing/>
        <w:jc w:val="both"/>
        <w:rPr>
          <w:rFonts w:ascii="Arial Narrow" w:eastAsia="Arial Unicode MS" w:hAnsi="Arial Narrow" w:cs="Arial"/>
          <w:sz w:val="22"/>
          <w:szCs w:val="22"/>
          <w:lang w:val="en-ZA"/>
        </w:rPr>
      </w:pPr>
    </w:p>
    <w:p w:rsidR="001B738A" w:rsidRPr="00C30F88" w:rsidRDefault="001B738A" w:rsidP="00C30F88">
      <w:pPr>
        <w:pStyle w:val="ListParagraph"/>
        <w:spacing w:line="276" w:lineRule="auto"/>
        <w:ind w:left="567"/>
        <w:contextualSpacing/>
        <w:jc w:val="both"/>
        <w:rPr>
          <w:rFonts w:ascii="Arial Narrow" w:eastAsia="Arial Unicode MS" w:hAnsi="Arial Narrow" w:cs="Arial"/>
          <w:b/>
          <w:sz w:val="22"/>
          <w:szCs w:val="22"/>
          <w:lang w:val="en-ZA"/>
        </w:rPr>
      </w:pPr>
      <w:r w:rsidRPr="00C30F88">
        <w:rPr>
          <w:rFonts w:ascii="Arial Narrow" w:eastAsia="Arial Unicode MS" w:hAnsi="Arial Narrow" w:cs="Arial"/>
          <w:b/>
          <w:sz w:val="22"/>
          <w:szCs w:val="22"/>
          <w:lang w:val="en-ZA"/>
        </w:rPr>
        <w:t>RFQ Number .........................................</w:t>
      </w:r>
    </w:p>
    <w:p w:rsidR="001B738A" w:rsidRPr="00C30F88" w:rsidRDefault="001B738A" w:rsidP="00C30F88">
      <w:pPr>
        <w:pStyle w:val="ListParagraph"/>
        <w:spacing w:line="276" w:lineRule="auto"/>
        <w:ind w:left="567"/>
        <w:contextualSpacing/>
        <w:jc w:val="both"/>
        <w:rPr>
          <w:rFonts w:ascii="Arial Narrow" w:eastAsia="Arial Unicode MS" w:hAnsi="Arial Narrow" w:cs="Arial"/>
          <w:b/>
          <w:sz w:val="22"/>
          <w:szCs w:val="22"/>
          <w:lang w:val="en-ZA"/>
        </w:rPr>
      </w:pPr>
    </w:p>
    <w:p w:rsidR="00367744" w:rsidRPr="00C30F88" w:rsidRDefault="001B738A" w:rsidP="00C30F88">
      <w:pPr>
        <w:pStyle w:val="ListParagraph"/>
        <w:spacing w:line="276" w:lineRule="auto"/>
        <w:ind w:left="567"/>
        <w:contextualSpacing/>
        <w:jc w:val="both"/>
        <w:rPr>
          <w:rFonts w:ascii="Arial Narrow" w:eastAsia="Arial Unicode MS" w:hAnsi="Arial Narrow" w:cs="Arial"/>
          <w:b/>
          <w:sz w:val="22"/>
          <w:szCs w:val="22"/>
          <w:lang w:val="en-ZA"/>
        </w:rPr>
      </w:pPr>
      <w:r w:rsidRPr="00C30F88">
        <w:rPr>
          <w:rFonts w:ascii="Arial Narrow" w:eastAsia="Arial Unicode MS" w:hAnsi="Arial Narrow" w:cs="Arial"/>
          <w:b/>
          <w:sz w:val="22"/>
          <w:szCs w:val="22"/>
          <w:lang w:val="en-ZA"/>
        </w:rPr>
        <w:t>Name of Bidder ............................................................................................................</w:t>
      </w: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1B738A" w:rsidRDefault="001B738A" w:rsidP="000F2A47">
      <w:pPr>
        <w:autoSpaceDE w:val="0"/>
        <w:autoSpaceDN w:val="0"/>
        <w:adjustRightInd w:val="0"/>
        <w:rPr>
          <w:rFonts w:ascii="Arial Narrow" w:hAnsi="Arial Narrow" w:cstheme="minorHAnsi"/>
          <w:b/>
          <w:bCs/>
          <w:sz w:val="22"/>
          <w:szCs w:val="22"/>
          <w:u w:val="single"/>
          <w:lang w:val="en"/>
        </w:rPr>
      </w:pPr>
    </w:p>
    <w:p w:rsidR="001B738A" w:rsidRDefault="001B738A"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C30F88" w:rsidRDefault="00C30F88"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AD37B7">
      <w:pPr>
        <w:pStyle w:val="Heading1"/>
        <w:spacing w:before="0" w:after="0"/>
        <w:ind w:left="709" w:hanging="709"/>
        <w:rPr>
          <w:rFonts w:ascii="Arial" w:hAnsi="Arial" w:cs="Arial"/>
          <w:sz w:val="24"/>
          <w:szCs w:val="24"/>
        </w:rPr>
      </w:pPr>
      <w:bookmarkStart w:id="25" w:name="_Toc54815005"/>
      <w:bookmarkStart w:id="26" w:name="_Toc86322530"/>
      <w:r>
        <w:rPr>
          <w:rFonts w:ascii="Arial" w:hAnsi="Arial" w:cs="Arial"/>
          <w:sz w:val="24"/>
          <w:szCs w:val="24"/>
        </w:rPr>
        <w:t>MINIMUM REQUIREMENTS</w:t>
      </w:r>
      <w:bookmarkEnd w:id="25"/>
      <w:r>
        <w:rPr>
          <w:rFonts w:ascii="Arial" w:hAnsi="Arial" w:cs="Arial"/>
          <w:sz w:val="24"/>
          <w:szCs w:val="24"/>
        </w:rPr>
        <w:t xml:space="preserve"> / ADMINISTRATIVE COMPLIANCE</w:t>
      </w:r>
      <w:bookmarkEnd w:id="26"/>
    </w:p>
    <w:p w:rsidR="00AD37B7" w:rsidRPr="00E15A97" w:rsidRDefault="00AD37B7" w:rsidP="00AD37B7">
      <w:pPr>
        <w:rPr>
          <w:rFonts w:ascii="Arial Narrow" w:hAnsi="Arial Narrow"/>
        </w:rPr>
      </w:pPr>
    </w:p>
    <w:p w:rsidR="00AD37B7" w:rsidRPr="00E15A97" w:rsidRDefault="00AD37B7" w:rsidP="00AD37B7">
      <w:pPr>
        <w:spacing w:line="276" w:lineRule="auto"/>
        <w:ind w:left="540"/>
        <w:jc w:val="both"/>
        <w:rPr>
          <w:rFonts w:ascii="Arial Narrow" w:hAnsi="Arial Narrow"/>
        </w:rPr>
      </w:pPr>
      <w:r w:rsidRPr="00E15A97">
        <w:rPr>
          <w:rFonts w:ascii="Arial Narrow" w:hAnsi="Arial Narrow"/>
        </w:rPr>
        <w:t>Please note that failure to lodge and adhere to the following require</w:t>
      </w:r>
      <w:r>
        <w:rPr>
          <w:rFonts w:ascii="Arial Narrow" w:hAnsi="Arial Narrow"/>
        </w:rPr>
        <w:t xml:space="preserve">ments will lead to an immediate </w:t>
      </w:r>
      <w:r w:rsidRPr="00E15A97">
        <w:rPr>
          <w:rFonts w:ascii="Arial Narrow" w:hAnsi="Arial Narrow"/>
        </w:rPr>
        <w:t>disqualification:</w:t>
      </w:r>
    </w:p>
    <w:p w:rsidR="00AD37B7" w:rsidRPr="00E15A97" w:rsidRDefault="00AD37B7" w:rsidP="00AD37B7">
      <w:pPr>
        <w:tabs>
          <w:tab w:val="left" w:pos="900"/>
        </w:tabs>
        <w:spacing w:line="276" w:lineRule="auto"/>
        <w:ind w:left="720" w:hanging="11"/>
        <w:rPr>
          <w:rFonts w:ascii="Arial Narrow" w:hAnsi="Arial Narrow"/>
        </w:rPr>
      </w:pPr>
      <w:r w:rsidRPr="00E15A97">
        <w:rPr>
          <w:rFonts w:ascii="Arial Narrow" w:hAnsi="Arial Narrow"/>
        </w:rPr>
        <w:tab/>
        <w:t xml:space="preserve">a. The prospective bidder must be registered on Central Supplier Database (CSD) prior to submitting bids. </w:t>
      </w:r>
    </w:p>
    <w:p w:rsidR="00AD37B7" w:rsidRPr="00E15A97" w:rsidRDefault="00AD37B7" w:rsidP="00AD37B7">
      <w:pPr>
        <w:spacing w:line="276" w:lineRule="auto"/>
        <w:ind w:left="900" w:hanging="191"/>
        <w:rPr>
          <w:rFonts w:ascii="Arial Narrow" w:hAnsi="Arial Narrow"/>
        </w:rPr>
      </w:pPr>
      <w:r w:rsidRPr="00E15A97">
        <w:rPr>
          <w:rFonts w:ascii="Arial Narrow" w:hAnsi="Arial Narrow"/>
        </w:rPr>
        <w:t>b.</w:t>
      </w:r>
      <w:r w:rsidRPr="00E15A97">
        <w:rPr>
          <w:rFonts w:ascii="Arial Narrow" w:hAnsi="Arial Narrow"/>
        </w:rPr>
        <w:tab/>
        <w:t>The following key information will be accessed and verified on CSD, namely</w:t>
      </w:r>
    </w:p>
    <w:p w:rsidR="00AD37B7" w:rsidRPr="00E15A97"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Business registration, including details of directorship and membership;</w:t>
      </w:r>
    </w:p>
    <w:p w:rsidR="00AD37B7" w:rsidRPr="00F60036"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Tax compliance status</w:t>
      </w:r>
    </w:p>
    <w:p w:rsidR="00AD37B7" w:rsidRPr="00E15A97" w:rsidRDefault="00AD37B7" w:rsidP="00AD37B7">
      <w:pPr>
        <w:tabs>
          <w:tab w:val="left" w:pos="900"/>
        </w:tabs>
        <w:spacing w:line="276" w:lineRule="auto"/>
        <w:ind w:left="709"/>
        <w:rPr>
          <w:rFonts w:ascii="Arial Narrow" w:hAnsi="Arial Narrow"/>
        </w:rPr>
      </w:pPr>
      <w:r>
        <w:rPr>
          <w:rFonts w:ascii="Arial Narrow" w:hAnsi="Arial Narrow"/>
        </w:rPr>
        <w:t>c</w:t>
      </w:r>
      <w:r w:rsidRPr="00E15A97">
        <w:rPr>
          <w:rFonts w:ascii="Arial Narrow" w:hAnsi="Arial Narrow"/>
        </w:rPr>
        <w:t xml:space="preserve">. </w:t>
      </w:r>
      <w:r w:rsidRPr="00E15A97">
        <w:rPr>
          <w:rFonts w:ascii="Arial Narrow" w:hAnsi="Arial Narrow"/>
        </w:rPr>
        <w:tab/>
        <w:t>Completed and signed SBD forms 1, 3.3, 4, 6.1, 8 and 9</w:t>
      </w:r>
    </w:p>
    <w:p w:rsidR="00AD37B7" w:rsidRPr="00E15A97" w:rsidRDefault="00AD37B7" w:rsidP="00AD37B7">
      <w:pPr>
        <w:tabs>
          <w:tab w:val="left" w:pos="1080"/>
        </w:tabs>
        <w:spacing w:line="276" w:lineRule="auto"/>
        <w:ind w:left="709"/>
        <w:rPr>
          <w:rFonts w:ascii="Arial Narrow" w:hAnsi="Arial Narrow"/>
        </w:rPr>
      </w:pPr>
      <w:r>
        <w:rPr>
          <w:rFonts w:ascii="Arial Narrow" w:hAnsi="Arial Narrow"/>
        </w:rPr>
        <w:t>d</w:t>
      </w:r>
      <w:r w:rsidRPr="00E15A97">
        <w:rPr>
          <w:rFonts w:ascii="Arial Narrow" w:hAnsi="Arial Narrow"/>
        </w:rPr>
        <w:t>. Late Submissions will not be accepted</w:t>
      </w:r>
    </w:p>
    <w:p w:rsidR="00AD37B7" w:rsidRDefault="00AD37B7" w:rsidP="00AD37B7">
      <w:pPr>
        <w:tabs>
          <w:tab w:val="left" w:pos="720"/>
        </w:tabs>
        <w:jc w:val="both"/>
        <w:rPr>
          <w:rFonts w:ascii="Arial" w:hAnsi="Arial" w:cs="Arial"/>
          <w:sz w:val="22"/>
          <w:szCs w:val="22"/>
        </w:rPr>
      </w:pPr>
    </w:p>
    <w:p w:rsidR="00AD37B7" w:rsidRDefault="00AD37B7" w:rsidP="00AD37B7">
      <w:pPr>
        <w:tabs>
          <w:tab w:val="left" w:pos="720"/>
        </w:tabs>
        <w:jc w:val="both"/>
        <w:rPr>
          <w:rFonts w:ascii="Arial" w:hAnsi="Arial" w:cs="Arial"/>
          <w:sz w:val="22"/>
          <w:szCs w:val="22"/>
        </w:rPr>
      </w:pPr>
      <w:r>
        <w:rPr>
          <w:rFonts w:ascii="Arial" w:hAnsi="Arial" w:cs="Arial"/>
          <w:sz w:val="22"/>
          <w:szCs w:val="22"/>
        </w:rPr>
        <w:t>*Bidders information will be verified on National Treasury Central Supplier database</w:t>
      </w:r>
    </w:p>
    <w:p w:rsidR="00AD37B7" w:rsidRPr="00A17D78" w:rsidRDefault="00AD37B7" w:rsidP="00AD37B7">
      <w:pPr>
        <w:ind w:left="709"/>
        <w:rPr>
          <w:rFonts w:ascii="Arial Narrow" w:hAnsi="Arial Narrow" w:cs="Arial"/>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GUARANTEE, MAINTENANCE, PENALTY AND RETENTION PERIOD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40E14">
        <w:rPr>
          <w:rFonts w:ascii="Arial Narrow" w:hAnsi="Arial Narrow" w:cstheme="minorHAnsi"/>
          <w:b/>
          <w:bCs/>
          <w:sz w:val="22"/>
          <w:szCs w:val="22"/>
          <w:lang w:val="en"/>
        </w:rPr>
        <w:t>5% retention of the contract price will be held back for a period of 3 months after date of Practical completion and acceptance of the installation</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The fact that the Installation will be used and occupied by the Employer during the guarantee period shall in no way exempt the Contractor from his responsibility under this clause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non-urgent fault occur during the guarantee period the Contractor will be advised and he shall repair the fault in good time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fault occur during the guarantee period that is in the opinion of the Project Manager of an urgent nature then the Contractor will be advised and shall proceed immediately to rectify the fault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40E14" w:rsidRPr="00F40E14" w:rsidRDefault="00F40E14" w:rsidP="00367744">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b/>
          <w:bCs/>
          <w:sz w:val="22"/>
          <w:szCs w:val="22"/>
          <w:u w:val="single"/>
          <w:lang w:val="en"/>
        </w:rPr>
        <w:t>PRELIMINARIES</w:t>
      </w:r>
    </w:p>
    <w:p w:rsidR="000F2A47" w:rsidRPr="00F40E14" w:rsidRDefault="000F2A47" w:rsidP="000F2A47">
      <w:pPr>
        <w:autoSpaceDE w:val="0"/>
        <w:autoSpaceDN w:val="0"/>
        <w:adjustRightInd w:val="0"/>
        <w:rPr>
          <w:rFonts w:ascii="Arial Narrow" w:hAnsi="Arial Narrow" w:cstheme="minorHAnsi"/>
          <w:b/>
          <w:bCs/>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7251B4"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b/>
          <w:bCs/>
          <w:i/>
          <w:iCs/>
          <w:sz w:val="22"/>
          <w:szCs w:val="22"/>
          <w:lang w:val="en"/>
        </w:rPr>
        <w:t>QUOTATIONS</w:t>
      </w:r>
      <w:r w:rsidR="000F2A47" w:rsidRPr="00F40E14">
        <w:rPr>
          <w:rFonts w:ascii="Arial Narrow" w:hAnsi="Arial Narrow" w:cstheme="minorHAnsi"/>
          <w:b/>
          <w:bCs/>
          <w:i/>
          <w:iCs/>
          <w:sz w:val="22"/>
          <w:szCs w:val="22"/>
          <w:lang w:val="en"/>
        </w:rPr>
        <w:t xml:space="preserve"> SHOULD BE BASED ON THE FOLLOWING SPECIFICATIONS</w:t>
      </w:r>
    </w:p>
    <w:p w:rsidR="000F2A47" w:rsidRPr="00F40E14" w:rsidRDefault="000F2A47" w:rsidP="000F2A47">
      <w:pPr>
        <w:autoSpaceDE w:val="0"/>
        <w:autoSpaceDN w:val="0"/>
        <w:adjustRightInd w:val="0"/>
        <w:rPr>
          <w:rFonts w:ascii="Arial Narrow" w:hAnsi="Arial Narrow" w:cstheme="minorHAnsi"/>
          <w:b/>
          <w:bCs/>
          <w:i/>
          <w:iCs/>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SITE APPLICATION</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Repair work</w:t>
      </w:r>
    </w:p>
    <w:p w:rsidR="000F2A47" w:rsidRPr="00F40E14" w:rsidRDefault="000F2A47" w:rsidP="000F2A47">
      <w:pPr>
        <w:autoSpaceDE w:val="0"/>
        <w:autoSpaceDN w:val="0"/>
        <w:adjustRightInd w:val="0"/>
        <w:rPr>
          <w:rFonts w:ascii="Arial Narrow" w:hAnsi="Arial Narrow" w:cstheme="minorHAnsi"/>
          <w:sz w:val="22"/>
          <w:szCs w:val="22"/>
          <w:u w:val="single"/>
          <w:vertAlign w:val="superscript"/>
          <w:lang w:val="en"/>
        </w:rPr>
      </w:pPr>
      <w:r w:rsidRPr="00F40E14">
        <w:rPr>
          <w:rFonts w:ascii="Arial Narrow" w:hAnsi="Arial Narrow" w:cstheme="minorHAnsi"/>
          <w:sz w:val="22"/>
          <w:szCs w:val="22"/>
          <w:u w:val="single"/>
          <w:lang w:val="en"/>
        </w:rPr>
        <w:t>Repairs to cracks 0.2</w:t>
      </w:r>
      <w:r w:rsidRPr="00F40E14">
        <w:rPr>
          <w:rFonts w:ascii="Arial Narrow" w:hAnsi="Arial Narrow" w:cstheme="minorHAnsi"/>
          <w:sz w:val="22"/>
          <w:szCs w:val="22"/>
          <w:u w:val="single"/>
          <w:vertAlign w:val="superscript"/>
          <w:lang w:val="en"/>
        </w:rPr>
        <w:t>mm</w:t>
      </w:r>
      <w:r w:rsidRPr="00F40E14">
        <w:rPr>
          <w:rFonts w:ascii="Arial Narrow" w:hAnsi="Arial Narrow" w:cstheme="minorHAnsi"/>
          <w:sz w:val="22"/>
          <w:szCs w:val="22"/>
          <w:u w:val="single"/>
          <w:lang w:val="en"/>
        </w:rPr>
        <w:t xml:space="preserve"> to 2</w:t>
      </w:r>
      <w:r w:rsidRPr="00F40E14">
        <w:rPr>
          <w:rFonts w:ascii="Arial Narrow" w:hAnsi="Arial Narrow" w:cstheme="minorHAnsi"/>
          <w:sz w:val="22"/>
          <w:szCs w:val="22"/>
          <w:u w:val="single"/>
          <w:vertAlign w:val="superscript"/>
          <w:lang w:val="en"/>
        </w:rPr>
        <w:t>mm</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Rake out with a scraped blade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dust and debris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with pure acrylic, paintable, flexible crack filler</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vertAlign w:val="superscript"/>
          <w:lang w:val="en"/>
        </w:rPr>
      </w:pPr>
      <w:r w:rsidRPr="00F40E14">
        <w:rPr>
          <w:rFonts w:ascii="Arial Narrow" w:hAnsi="Arial Narrow" w:cstheme="minorHAnsi"/>
          <w:sz w:val="22"/>
          <w:szCs w:val="22"/>
          <w:u w:val="single"/>
          <w:lang w:val="en"/>
        </w:rPr>
        <w:t>over 2</w:t>
      </w:r>
      <w:r w:rsidRPr="00F40E14">
        <w:rPr>
          <w:rFonts w:ascii="Arial Narrow" w:hAnsi="Arial Narrow" w:cstheme="minorHAnsi"/>
          <w:sz w:val="22"/>
          <w:szCs w:val="22"/>
          <w:u w:val="single"/>
          <w:vertAlign w:val="superscript"/>
          <w:lang w:val="en"/>
        </w:rPr>
        <w:t>mm</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Open out with a carborundum disk into a V shape minimum 3</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wide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dust and debris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Wet the crack and fill with damp 1:4 cement/sand mortar properly compacted into the cracks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Repairs to Mortar Joints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Scrape out unsound mortar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Point solidly with 1:3 cement/sand mortar properly compacted into the joints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Repairs to Painted Wall Surface Coating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loose paint with a sharp paint a scraper or hand-held pneumatic engraving tools fitted with flat chisel heads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Feather edges of tightly bonded paint with a rough to medium grit paper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Built up paint covering flush with general surface area</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Preparation </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Generally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Materials used in preparation to be types recommended by their manufacturers and the coating manufacturer for the situation and surfaces being prepared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in strict accordance with the manufacturers specification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oil based stoppers/fillers after priming. Apply water based stoppers/fillers before priming unless recommended otherwise by manufacturer. Patch prime water based stoppers/fillers when applied after priming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doors and opening windows, etc., are “eased” as necessary before coating. Prime any resulting bare areas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Plastered surfaces and fiber cement boards to be washed down and allowed to dry completely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Unfinished concrete surfaces clean with 1:4 solution of spirit of salts: water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floors where painting is to be carried out to be swept clean, walls dusted down and unpainted surfaces protected</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u w:val="single"/>
          <w:lang w:val="en"/>
        </w:rPr>
        <w:t>Efflorescenc</w:t>
      </w:r>
      <w:r w:rsidRPr="00F40E14">
        <w:rPr>
          <w:rFonts w:ascii="Arial Narrow" w:hAnsi="Arial Narrow" w:cstheme="minorHAnsi"/>
          <w:sz w:val="22"/>
          <w:szCs w:val="22"/>
          <w:lang w:val="en"/>
        </w:rPr>
        <w:t xml:space="preserve">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surface salts and other loose material with a stiff brush or coarse dry cloth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Leave for 48 hours and repeat process if further efflorescence occurs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glossy surfaces to provide a key for finish.</w:t>
      </w:r>
    </w:p>
    <w:p w:rsidR="006F62F6" w:rsidRPr="00F40E14" w:rsidRDefault="006F62F6"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u w:val="single"/>
          <w:lang w:val="en"/>
        </w:rPr>
        <w:t>Ironmongery</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from surfaces to be coated and re-fit on completion. Do not remove hinges unless instructed to do so</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lastRenderedPageBreak/>
        <w:t xml:space="preserve">Previously Uncoated Timber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large and loose knots are removed and made good with sound timber of the same species. Sand down flush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surfaces are clean and remove all oil, grease and excessive natural oils with suitable solvents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to a smooth, even finish with arises rounded or eased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resinous bleeding by heat, apply two coats of knotting to resinous areas and all knots and allow to dry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head of fasteners are countersunk sufficiently to hold stopping/filling. Fill nail and screw holes, joints, cracks, holes, depressions, open or coarse grain with matching colored stopper/filler worked well in and finished off flush with surface. Sand smooth and remove dust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down to remove all plaster stains pencil marks and other blemishes from timber that is to be oiled or stained</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Previously Coated Timber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Strip any existing cracked or flaking varnish back to fresh wood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down any discoloured areas to fresh wood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surfaces are clean and remove all oil, grease and excessive natural oils with suitable solvents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Sound varnish to be sanded with 360 grit paper</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Uncoated Masonry/Render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dirt, surface deposits, loose and faking material with a stiff brush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holes and cracks flush with surface, rub down</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Unpainted Plaster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dirt and surface deposits with a stiff brush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Rub down to remove nibs, trowel marks and plaster splashes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Lightly rub over troweled glossy plaster with worn abrasive paper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depressions, holes and cracks and lightly rub down flush with surface</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Steel Generally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all loose and faking paint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Feather edges of tightly bonding paint</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Rusted Areas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Clean disk sand and wire brush to remove rust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Clean bare steel patches with a solvent wash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Rust convertor only to be used on small areas where hand cleaning is ineffective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with a stiff brush ensuring penetration into any pitting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Inspect after two hours and recoat areas showing unconverted red rust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Prime surfaces as soon as possible after cleaning, and in any case within four hours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Coating</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Painting Generally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Operatives must be appropriately skilled and experienced in the use of specified materials and methods of application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Any priming as soon as possible on the same day as preparation is completed, ensure that coats are of adequate thickness and suit surface porosity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Adjacent coats of the same material must be of a different tint to ensure that each coat provides complete coverage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coatings to clean, dust free, suitable dry surfaces in dry atmospheric conditions and after any previous coats have hardened. Lightly abrade between coats as necessary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coatings evenly to give a smooth finish of uniform colour, free from brush marks, nibs, sags, runs and other defects. Cut in neatly and cleanly. Do not splash or mark adjacent surfaces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Keep all surfaces clean and free from dust during coating and drying. Adequately protect completed work from damage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Painted Joinery/woodwork</w:t>
      </w:r>
    </w:p>
    <w:p w:rsidR="006F62F6" w:rsidRPr="00F40E14" w:rsidRDefault="006F62F6"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Before priming preservative treated timber, any cut surfaces to be retreated and all end grain to be liberally coated allowing it to soak in before recoating it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Pre-primed woodwork to be lightly rubbed down and patch prime to match existing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Prime: One coat primer, two coats to end grain which will be painted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Finish: Two coats Alkyd gloss, sanded down between coats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Staining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Check with stain manufacturer if primer is required for the species of timber and type of previously applied treatment.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stain in flowing coats. Redistribute excess material by brushing before stain has set. Allow not less than 12 hours between coats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Varnishing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Thin first coat with white spirits according to manufacturer’s recommendations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Brush well in avoiding aeration and lay off</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further coats of varnish, rubbing down lightly between coats along the grain</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Bead Glazing to Coated Timber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Glazing: Apply first two coats to rebates and beads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Concealed Joinery Surfaces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Inaccessible parts of joinery constructions are to be primed and/or coated before assembly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one or more additional coats are specified to be applied, they must be applied to all surfaces, including those that will be concealed when incorporated into the building</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Wooden Doors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Varnish or paint bottom edges before hanging</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opening lights/windows/hinges and other moving parts move freely. Remove all masking tape and temporary coverings afterwards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Protection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Adequately protect all surfaces that are not to be coated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Protect all surfaces from dust and damp</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doors are delivered to site in a finished condition, provide all necessary protection to the doors when applying coatings to the frames</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Air-conditioners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Contractor to provide adequate power supply to air con unit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12 month warrantee to be included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Contractor is liable for any damages to structure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work must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Each air con to be separately wired via isolator from the DB board and connected with a circuit breaker (sees size and Phase requirements as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D/P Isolator to be installed and connected adjacent to air-con unit internally (see size and Phase requirements as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Electrical Certificate Of Compliance to be issued on 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drilling through wall and plaster/ patch and paint afterwards. Piping to installed through walls only, never glass panes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piping/cabling to be in PVC trunking / ducting. Allow for correct lenghts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Units always to be heating and cooling (unless otherwise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piping, brackets, gas up to commissioning to be included in pricing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Supply units of the following Manufacturers or similar: Samsung, LG, Carrier, Daiken</w:t>
      </w:r>
    </w:p>
    <w:p w:rsidR="000F2A47" w:rsidRPr="00F40E14" w:rsidRDefault="000F2A47" w:rsidP="006F62F6">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Air-cons to be Inverter type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Plumbing</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Only registered Plumbers to be employed for any plumbing &amp; drainage work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 2m</w:t>
      </w:r>
      <w:r w:rsidRPr="00F40E14">
        <w:rPr>
          <w:rFonts w:ascii="Arial Narrow" w:hAnsi="Arial Narrow" w:cstheme="minorHAnsi"/>
          <w:sz w:val="22"/>
          <w:szCs w:val="22"/>
          <w:vertAlign w:val="superscript"/>
          <w:lang w:val="en"/>
        </w:rPr>
        <w:t>2</w:t>
      </w:r>
      <w:r w:rsidRPr="00F40E14">
        <w:rPr>
          <w:rFonts w:ascii="Arial Narrow" w:hAnsi="Arial Narrow" w:cstheme="minorHAnsi"/>
          <w:sz w:val="22"/>
          <w:szCs w:val="22"/>
          <w:lang w:val="en"/>
        </w:rPr>
        <w:t xml:space="preserve">  tiling above each basin and sink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Allow for A Grade Glazed white tiles, 152 x 152mm, 5 – 6.5mm thick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Sinks size: 1350</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x 535</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unless otherwise specified in bill of quantities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Sink mixer for tea room sink to be 15mm chrome plated brass mixer type tap</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sz w:val="22"/>
          <w:szCs w:val="22"/>
          <w:lang w:val="en"/>
        </w:rPr>
        <w:t>All basins to be white glazed, each fitted with an approved 32mm chrome plated brass waste fitting with screwed outlet, and a 15mm chrome plated brass elbow action tap connected to water supply</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sz w:val="22"/>
          <w:szCs w:val="22"/>
          <w:lang w:val="en"/>
        </w:rPr>
        <w:t>All sinks to be stand alone stainless steel sink, work area, splash back on Pre-manufactured 40 x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Stainless steel grade 316 or Type 304 to be used for stainless steel sinks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material to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Make sure all existing water pipes and waste is in good working condition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existing basins and sinks to be washed and cleaned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 each water supply line, a ball valve need to be installed as close as possible to outlet, this includes basins, sinks, toilets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Each tap to be visibly marked with “H” or a “Red” mark for Hot water and “C” or a “Blue” mark for Cold water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Hydroboil installations: Install always above sink (see bill of quantities for size)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Electrical</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Only registered Electricians to be employed for any electrical work</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Wires to be used for sockets outlets; 2.5mm</w:t>
      </w:r>
      <w:r w:rsidRPr="00F40E14">
        <w:rPr>
          <w:rFonts w:ascii="Arial Narrow" w:hAnsi="Arial Narrow" w:cstheme="minorHAnsi"/>
          <w:sz w:val="22"/>
          <w:szCs w:val="22"/>
          <w:vertAlign w:val="superscript"/>
          <w:lang w:val="en"/>
        </w:rPr>
        <w:t>2</w:t>
      </w:r>
      <w:r w:rsidRPr="00F40E14">
        <w:rPr>
          <w:rFonts w:ascii="Arial Narrow" w:hAnsi="Arial Narrow" w:cstheme="minorHAnsi"/>
          <w:sz w:val="22"/>
          <w:szCs w:val="22"/>
          <w:lang w:val="en"/>
        </w:rPr>
        <w:t xml:space="preserve"> PVC</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Colour for 2- compartment steel/PVC power skirting unless differently  specified in bill of quantities (colour to be confirmed)</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 xml:space="preserve">Normal plugs to be white and dedicated plugs to be red </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 xml:space="preserve">Electrician to consult with Lab Manager regarding lab equipment when circuit are installed to prevent overloading, new plug points to be wired from distribution board and marked properly </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Legend card in DB to be up to date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Electrical Certificate Of Completion to be issued on 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material to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Circuit breakers to be SABS approved and type and size to be confirmed with Project Manager before installation</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Hydroboils: wire from DB Board with 30Amp double pole isolator next to Unit (at least 1m away) and 25Amp circuit breaker in DB board</w:t>
      </w:r>
      <w:r w:rsidR="006F62F6">
        <w:rPr>
          <w:rFonts w:ascii="Arial Narrow" w:hAnsi="Arial Narrow" w:cstheme="minorHAnsi"/>
          <w:color w:val="000000"/>
          <w:sz w:val="22"/>
          <w:szCs w:val="22"/>
          <w:lang w:val="en"/>
        </w:rPr>
        <w:t>.</w:t>
      </w:r>
    </w:p>
    <w:p w:rsidR="000F2A47" w:rsidRPr="00F40E14" w:rsidRDefault="000F2A47" w:rsidP="000F2A47">
      <w:pPr>
        <w:autoSpaceDE w:val="0"/>
        <w:autoSpaceDN w:val="0"/>
        <w:adjustRightInd w:val="0"/>
        <w:rPr>
          <w:rFonts w:ascii="Arial Narrow" w:hAnsi="Arial Narrow" w:cstheme="minorHAnsi"/>
          <w:color w:val="FF0000"/>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Workbenches &amp; Tops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Worktops to be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thick, either 600mm or 900mm , Formica brand postform - white (unless otherwise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necessary 75mm holes must be drilled in worktops to accommodate computer cables and power supply to machinery and be made good with a plastic grommet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Pre-manufacture 40 x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Cupboards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Doors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Paint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Two final coats of White paint to all surfaces, ceiling and walls. Door colours to be confirmed by Project Manager,  if not varnished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Existing pipes against wall must be colour coded painted, for example gas, water, oxygen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Rhino board surface to receive Rhinolite to a smooth finish on dry walls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painting can commence, every defect/uneven surface must be repaired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One coat metal primer to steel work and two coats final oil based enamel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Paint to be Plascon double velvet, Dulux, Prominent or similar</w:t>
      </w:r>
      <w:r w:rsidR="006F62F6">
        <w:rPr>
          <w:rFonts w:ascii="Arial Narrow" w:hAnsi="Arial Narrow" w:cstheme="minorHAnsi"/>
          <w:sz w:val="22"/>
          <w:szCs w:val="22"/>
          <w:lang w:val="en"/>
        </w:rPr>
        <w:t>.</w:t>
      </w:r>
    </w:p>
    <w:p w:rsidR="000F2A47" w:rsidRPr="00F40E14" w:rsidRDefault="000F2A47" w:rsidP="006F62F6">
      <w:pPr>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VINYL Floors</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0F2A47" w:rsidRPr="00F40E14" w:rsidRDefault="000F2A47" w:rsidP="000F2A47">
      <w:pPr>
        <w:autoSpaceDE w:val="0"/>
        <w:autoSpaceDN w:val="0"/>
        <w:adjustRightInd w:val="0"/>
        <w:jc w:val="both"/>
        <w:rPr>
          <w:rFonts w:ascii="Arial Narrow" w:hAnsi="Arial Narrow" w:cstheme="minorHAnsi"/>
          <w:sz w:val="22"/>
          <w:szCs w:val="22"/>
          <w:lang w:val="en"/>
        </w:rPr>
      </w:pP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sub-floor is completely smooth, level, hard, dry and clean before laying commences </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Skirting; install coving where wall meets floor and continue with vinyl floor 100mm high. Finish off with Vinyl/PVC Ribbon</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Installation to be done by an approved Installer in accordance with the Manufacturers specifications</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TILE Floors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sub-floor is completely smooth, level, hard, dry and clean before laying commences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Only use A Grade Acid resisting Ceramic tiles, 10mm thick, 300 x 300mm in size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Use SABS approved tile cement and apply as per Manufacturers instructions (colour to be confirmed by Project Manager)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Use SABS approved water proof Acid resistant grout. Gaps 5 – 10mm  (colour grey)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Skirtings to be 100mm high where required, coved at junction with floor and rounded on top edge</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CARPET Floors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the sub-floor is completely smooth, level, hard, dry and clean before laying commences. Installation to be done by an approved Installer in accordance with the Manufacturer’s specifications</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TILE Walls</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lastRenderedPageBreak/>
        <w:t xml:space="preserve">Ensure that the wall is completely smooth, level, hard, dry and clean before laying commences </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Only use A Grade Acid resisting Ceramic tiles, 10mm thick, 300 x 300mm in size.</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Use SABS approved tile cement and apply as per Manufacturers instructions (colour to be confirmed by Project Manager)</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Use SABS approved water proof Acid resistant grout. Gaps 5 – 10mm  (colour grey)</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All edges and corners to be finished off with PVC edging strips. Colour to be confirmed per job depending on tile colour.</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Glazing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Internal glass in panes not exceeding 1.5m² of surface area shall be 4mm clear float glass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Internal glass in panes exceeding 1.5m² of surface area shall be 6mm  laminated safety glass with a Manufacturer’s warranty against defects and discoloration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Exterior glass up to a height of 10m in panes not exceeding 2.9m²of surface area shall be 6.38mm PVB Laminated annealed safety glass. Above 10m the Project Manager should appoint a Glazing Competent Person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Mirrors to comply with SABS requirements. Unframed mirrors to have polished edges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glass in aluminium doors and frames to be fitted with 6mm laminated safety glass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exterior facing windows to be tinted with Klingshield or similar product, unless otherwise stipulated. Colour to be confirmed by Project Manager.</w:t>
      </w:r>
    </w:p>
    <w:p w:rsidR="000F2A47" w:rsidRPr="00F40E14" w:rsidRDefault="000F2A47" w:rsidP="000F2A47">
      <w:pPr>
        <w:autoSpaceDE w:val="0"/>
        <w:autoSpaceDN w:val="0"/>
        <w:adjustRightInd w:val="0"/>
        <w:jc w:val="center"/>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Blinds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Vertical Group 3 blinds to be installed (colour to be confirmed by Project Manager)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Blinds to be re-measured on site before manufacturing and installation</w:t>
      </w:r>
    </w:p>
    <w:p w:rsidR="000F2A47"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Measurements given is only for tendering purpose</w:t>
      </w:r>
    </w:p>
    <w:p w:rsidR="00367744" w:rsidRPr="00F40E14" w:rsidRDefault="00367744"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Suspended ceilings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Partitioning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Drywall partitioning construction and support frame system including finishes to be as per Manufacturer’s specifications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corners to be finished off with drywall corner strips. All joints to be taped, jointed and smoothed before painting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Aluminium skirtings to be affixed to all drywall partitioning unless otherwise specified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Door and window frames fitted in drywall partitioning to be installed as per Manufacturer’s specifications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Lockers (Timber)</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0F2A47" w:rsidRPr="00F40E14" w:rsidRDefault="000F2A47" w:rsidP="000F2A47">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Lockers (Steel)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Solid steel lockers which should be epoxy powder coated to be supplied. Sets to be single 4 tier lockers. Colour to Ivory/Beige/Karoo. Each door to be lockable and correct size padlocks with 2 keys each, per locker, to be provided</w:t>
      </w:r>
    </w:p>
    <w:p w:rsidR="000F2A47" w:rsidRPr="00F40E14" w:rsidRDefault="000F2A47" w:rsidP="000F2A47">
      <w:pPr>
        <w:autoSpaceDE w:val="0"/>
        <w:autoSpaceDN w:val="0"/>
        <w:adjustRightInd w:val="0"/>
        <w:rPr>
          <w:rFonts w:ascii="Arial Narrow" w:hAnsi="Arial Narrow" w:cstheme="minorHAnsi"/>
          <w:b/>
          <w:bCs/>
          <w:color w:val="FF0000"/>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exterior door locks to have 4 lever mortice locks with 2 keys each fitted (unless otherwise specified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interior door locks to have 2 lever mortice locks with 2 keys each fitted (unless otherwise specified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security type gates to have 7 lever 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All timber lockers to have normal cupboard 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steel lockers to have padlocks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Steel shelving</w:t>
      </w:r>
    </w:p>
    <w:p w:rsidR="000F2A47" w:rsidRDefault="000F2A47" w:rsidP="000F2A47">
      <w:pPr>
        <w:autoSpaceDE w:val="0"/>
        <w:autoSpaceDN w:val="0"/>
        <w:adjustRightInd w:val="0"/>
        <w:jc w:val="both"/>
        <w:rPr>
          <w:rFonts w:ascii="Arial Narrow" w:hAnsi="Arial Narrow" w:cstheme="minorHAnsi"/>
          <w:color w:val="000000"/>
          <w:sz w:val="22"/>
          <w:szCs w:val="22"/>
          <w:lang w:val="en"/>
        </w:rPr>
      </w:pPr>
      <w:r w:rsidRPr="00F40E14">
        <w:rPr>
          <w:rFonts w:ascii="Arial Narrow" w:hAnsi="Arial Narrow" w:cstheme="minorHAnsi"/>
          <w:sz w:val="22"/>
          <w:szCs w:val="22"/>
          <w:lang w:val="en"/>
        </w:rPr>
        <w:t>Only powder coated grey steel shelving to be installed in storage areas, archives &amp; wash up areas (no wood allowed). Shelving to be of an adjustable type with each shelve at least 500mm wide and 450mm deep.</w:t>
      </w:r>
      <w:r w:rsidRPr="00F40E14">
        <w:rPr>
          <w:rFonts w:ascii="Arial Narrow" w:hAnsi="Arial Narrow" w:cstheme="minorHAnsi"/>
          <w:color w:val="FF0000"/>
          <w:sz w:val="22"/>
          <w:szCs w:val="22"/>
          <w:lang w:val="en"/>
        </w:rPr>
        <w:t xml:space="preserve"> </w:t>
      </w:r>
      <w:r w:rsidRPr="00F40E14">
        <w:rPr>
          <w:rFonts w:ascii="Arial Narrow" w:hAnsi="Arial Narrow" w:cstheme="minorHAnsi"/>
          <w:color w:val="000000"/>
          <w:sz w:val="22"/>
          <w:szCs w:val="22"/>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r w:rsidR="006F62F6">
        <w:rPr>
          <w:rFonts w:ascii="Arial Narrow" w:hAnsi="Arial Narrow" w:cstheme="minorHAnsi"/>
          <w:color w:val="000000"/>
          <w:sz w:val="22"/>
          <w:szCs w:val="22"/>
          <w:lang w:val="en"/>
        </w:rPr>
        <w:t>.</w:t>
      </w:r>
    </w:p>
    <w:p w:rsidR="000F2A47" w:rsidRPr="00F40E14" w:rsidRDefault="000F2A47" w:rsidP="000F2A47">
      <w:pPr>
        <w:autoSpaceDE w:val="0"/>
        <w:autoSpaceDN w:val="0"/>
        <w:adjustRightInd w:val="0"/>
        <w:jc w:val="center"/>
        <w:rPr>
          <w:rFonts w:ascii="Arial Narrow" w:hAnsi="Arial Narrow" w:cstheme="minorHAnsi"/>
          <w:b/>
          <w:bCs/>
          <w:color w:val="000000"/>
          <w:sz w:val="22"/>
          <w:szCs w:val="22"/>
          <w:u w:val="single"/>
          <w:lang w:val="en"/>
        </w:rPr>
      </w:pPr>
      <w:r w:rsidRPr="00F40E14">
        <w:rPr>
          <w:rFonts w:ascii="Arial Narrow" w:hAnsi="Arial Narrow" w:cstheme="minorHAnsi"/>
          <w:b/>
          <w:bCs/>
          <w:color w:val="000000"/>
          <w:sz w:val="22"/>
          <w:szCs w:val="22"/>
          <w:u w:val="single"/>
          <w:lang w:val="en"/>
        </w:rPr>
        <w:t>Signage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All interior signs to be White Perspex with smooth edges, with vinyl (7 year) applied onto the Perspex</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All exterior signs to be White Chromadek , with vinyl (7 year) applied onto the metal</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color w:val="000000"/>
          <w:sz w:val="22"/>
          <w:szCs w:val="22"/>
          <w:lang w:val="en"/>
        </w:rPr>
        <w:t>Colour code: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Pantone: Coated – 383C / Uncoated – 397 U</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CMYK – C:40 M:0 Y:100 K0</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RGB – R:166 G:206 B:54</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Artwork to be signed off by Project Manager before sign is manufacturer</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PLEASE TAKE NOTE THAT THE ABOVE SPECIFICATIONS AND MEASUREMENTS ARE SUBJECT TO CHANGE AS MAY BE DETERMINED BY THE FINAL APPROVED DRAWINGS OR COMPULSARY SITE MEETING FOR THE JOB IN QUESTION</w:t>
      </w:r>
    </w:p>
    <w:p w:rsidR="000F2A47" w:rsidRPr="00F40E14" w:rsidRDefault="000F2A47" w:rsidP="000F2A47">
      <w:pPr>
        <w:autoSpaceDE w:val="0"/>
        <w:autoSpaceDN w:val="0"/>
        <w:adjustRightInd w:val="0"/>
        <w:rPr>
          <w:rFonts w:ascii="Arial Narrow" w:hAnsi="Arial Narrow" w:cstheme="minorHAnsi"/>
          <w:sz w:val="22"/>
          <w:szCs w:val="22"/>
          <w:lang w:val="en"/>
        </w:rPr>
      </w:pPr>
    </w:p>
    <w:p w:rsidR="00367744" w:rsidRDefault="00367744" w:rsidP="006F62F6">
      <w:pPr>
        <w:keepNext/>
        <w:tabs>
          <w:tab w:val="left" w:pos="720"/>
        </w:tabs>
        <w:autoSpaceDE w:val="0"/>
        <w:autoSpaceDN w:val="0"/>
        <w:adjustRightInd w:val="0"/>
        <w:rPr>
          <w:rFonts w:ascii="Arial Narrow" w:hAnsi="Arial Narrow" w:cstheme="minorHAnsi"/>
          <w:b/>
          <w:bCs/>
          <w:sz w:val="22"/>
          <w:szCs w:val="22"/>
          <w:u w:val="single"/>
          <w:lang w:val="en"/>
        </w:rPr>
      </w:pPr>
    </w:p>
    <w:p w:rsidR="000F2A47" w:rsidRPr="006F62F6" w:rsidRDefault="000F2A47" w:rsidP="006F62F6">
      <w:pPr>
        <w:keepNext/>
        <w:tabs>
          <w:tab w:val="left" w:pos="720"/>
        </w:tabs>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WORKS AGREEMENT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Contractor: The contactor shall:</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Provide adequate supervision and management of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Provide toilet facilities for use by his workers except where provided by the </w:t>
      </w:r>
      <w:r w:rsidRPr="00F40E14">
        <w:rPr>
          <w:rFonts w:ascii="Arial Narrow" w:hAnsi="Arial Narrow" w:cstheme="minorHAnsi"/>
          <w:b/>
          <w:bCs/>
          <w:sz w:val="22"/>
          <w:szCs w:val="22"/>
          <w:lang w:val="en"/>
        </w:rPr>
        <w:t>employer</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color w:val="002060"/>
          <w:sz w:val="22"/>
          <w:szCs w:val="22"/>
          <w:lang w:val="en"/>
        </w:rPr>
      </w:pPr>
      <w:r w:rsidRPr="00F40E14">
        <w:rPr>
          <w:rFonts w:ascii="Arial Narrow" w:hAnsi="Arial Narrow" w:cstheme="minorHAnsi"/>
          <w:b/>
          <w:bCs/>
          <w:color w:val="002060"/>
          <w:sz w:val="22"/>
          <w:szCs w:val="22"/>
          <w:lang w:val="en"/>
        </w:rPr>
        <w:t>Storage space is not always available for material and sufficient arrangements should be catered for and included in pricing</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Submit all local authority notices by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Comply with all statutes, regulations and bylaws of local or other authorities having jurisdiction regarding the execution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and obtain all certificates and other documents required by such authorities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Notify the Project Manager where compliance with any statute, regulation or bylaw requires a change or variation to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upon which such change shall be deemed to be a </w:t>
      </w:r>
      <w:r w:rsidRPr="00F40E14">
        <w:rPr>
          <w:rFonts w:ascii="Arial Narrow" w:hAnsi="Arial Narrow" w:cstheme="minorHAnsi"/>
          <w:b/>
          <w:bCs/>
          <w:sz w:val="22"/>
          <w:szCs w:val="22"/>
          <w:lang w:val="en"/>
        </w:rPr>
        <w:t>contract instruction</w:t>
      </w:r>
      <w:r w:rsidRPr="00F40E14">
        <w:rPr>
          <w:rFonts w:ascii="Arial Narrow" w:hAnsi="Arial Narrow" w:cstheme="minorHAnsi"/>
          <w:sz w:val="22"/>
          <w:szCs w:val="22"/>
          <w:lang w:val="en"/>
        </w:rPr>
        <w:t xml:space="preserve">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Immediately begin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and continue at a rate of progress satisfactory to the Project Manager in terms of the </w:t>
      </w:r>
      <w:r w:rsidRPr="00F40E14">
        <w:rPr>
          <w:rFonts w:ascii="Arial Narrow" w:hAnsi="Arial Narrow" w:cstheme="minorHAnsi"/>
          <w:b/>
          <w:bCs/>
          <w:sz w:val="22"/>
          <w:szCs w:val="22"/>
          <w:lang w:val="en"/>
        </w:rPr>
        <w:t>agreement</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Comply with all </w:t>
      </w:r>
      <w:r w:rsidRPr="00F40E14">
        <w:rPr>
          <w:rFonts w:ascii="Arial Narrow" w:hAnsi="Arial Narrow" w:cstheme="minorHAnsi"/>
          <w:b/>
          <w:bCs/>
          <w:sz w:val="22"/>
          <w:szCs w:val="22"/>
          <w:lang w:val="en"/>
        </w:rPr>
        <w:t>contract instructions</w:t>
      </w:r>
      <w:r w:rsidRPr="00F40E14">
        <w:rPr>
          <w:rFonts w:ascii="Arial Narrow" w:hAnsi="Arial Narrow" w:cstheme="minorHAnsi"/>
          <w:sz w:val="22"/>
          <w:szCs w:val="22"/>
          <w:lang w:val="en"/>
        </w:rPr>
        <w:t xml:space="preserve"> in good time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Bring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within the </w:t>
      </w:r>
      <w:r w:rsidRPr="00F40E14">
        <w:rPr>
          <w:rFonts w:ascii="Arial Narrow" w:hAnsi="Arial Narrow" w:cstheme="minorHAnsi"/>
          <w:b/>
          <w:bCs/>
          <w:sz w:val="22"/>
          <w:szCs w:val="22"/>
          <w:lang w:val="en"/>
        </w:rPr>
        <w:t>constructed period</w:t>
      </w:r>
      <w:r w:rsidRPr="00F40E14">
        <w:rPr>
          <w:rFonts w:ascii="Arial Narrow" w:hAnsi="Arial Narrow" w:cstheme="minorHAnsi"/>
          <w:sz w:val="22"/>
          <w:szCs w:val="22"/>
          <w:lang w:val="en"/>
        </w:rPr>
        <w:t xml:space="preserve">, to </w:t>
      </w:r>
      <w:r w:rsidRPr="00F40E14">
        <w:rPr>
          <w:rFonts w:ascii="Arial Narrow" w:hAnsi="Arial Narrow" w:cstheme="minorHAnsi"/>
          <w:b/>
          <w:bCs/>
          <w:sz w:val="22"/>
          <w:szCs w:val="22"/>
          <w:lang w:val="en"/>
        </w:rPr>
        <w:t xml:space="preserve">practical completion </w:t>
      </w:r>
      <w:r w:rsidRPr="00F40E14">
        <w:rPr>
          <w:rFonts w:ascii="Arial Narrow" w:hAnsi="Arial Narrow" w:cstheme="minorHAnsi"/>
          <w:sz w:val="22"/>
          <w:szCs w:val="22"/>
          <w:lang w:val="en"/>
        </w:rPr>
        <w:t>in terms of</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Bring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to </w:t>
      </w:r>
      <w:r w:rsidRPr="00F40E14">
        <w:rPr>
          <w:rFonts w:ascii="Arial Narrow" w:hAnsi="Arial Narrow" w:cstheme="minorHAnsi"/>
          <w:b/>
          <w:bCs/>
          <w:sz w:val="22"/>
          <w:szCs w:val="22"/>
          <w:lang w:val="en"/>
        </w:rPr>
        <w:t xml:space="preserve">final completion </w:t>
      </w:r>
      <w:r w:rsidRPr="00F40E14">
        <w:rPr>
          <w:rFonts w:ascii="Arial Narrow" w:hAnsi="Arial Narrow" w:cstheme="minorHAnsi"/>
          <w:sz w:val="22"/>
          <w:szCs w:val="22"/>
          <w:lang w:val="en"/>
        </w:rPr>
        <w:t xml:space="preserve"> </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Surplus material and waste to be carted away to a suitable dumping site to be found by the Contractor, outside the boundary of the site</w:t>
      </w:r>
      <w:r w:rsidR="006F62F6">
        <w:rPr>
          <w:rFonts w:ascii="Arial Narrow" w:hAnsi="Arial Narrow" w:cstheme="minorHAnsi"/>
          <w:sz w:val="22"/>
          <w:szCs w:val="22"/>
          <w:lang w:val="en"/>
        </w:rPr>
        <w:t>.</w:t>
      </w:r>
    </w:p>
    <w:p w:rsidR="006F62F6" w:rsidRPr="00F40E14" w:rsidRDefault="006F62F6" w:rsidP="006F62F6">
      <w:pPr>
        <w:tabs>
          <w:tab w:val="left" w:pos="720"/>
        </w:tabs>
        <w:autoSpaceDE w:val="0"/>
        <w:autoSpaceDN w:val="0"/>
        <w:adjustRightInd w:val="0"/>
        <w:ind w:left="72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Completion</w:t>
      </w: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ab/>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Project Manager shall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from time to time to give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interpretations and guidance on the standard and state of completion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which he will require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to achieve for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inform the Project Manager of the date on which he expects to achieve </w:t>
      </w:r>
      <w:r w:rsidRPr="00F40E14">
        <w:rPr>
          <w:rFonts w:ascii="Arial Narrow" w:hAnsi="Arial Narrow" w:cstheme="minorHAnsi"/>
          <w:b/>
          <w:bCs/>
          <w:sz w:val="22"/>
          <w:szCs w:val="22"/>
          <w:lang w:val="en"/>
        </w:rPr>
        <w:t>practical completion</w:t>
      </w:r>
    </w:p>
    <w:p w:rsidR="000F2A47" w:rsidRPr="006F62F6"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on or before the date requested by the </w:t>
      </w:r>
      <w:r w:rsidRPr="00F40E14">
        <w:rPr>
          <w:rFonts w:ascii="Arial Narrow" w:hAnsi="Arial Narrow" w:cstheme="minorHAnsi"/>
          <w:b/>
          <w:bCs/>
          <w:sz w:val="22"/>
          <w:szCs w:val="22"/>
          <w:lang w:val="en"/>
        </w:rPr>
        <w:t xml:space="preserve">contractor </w:t>
      </w:r>
    </w:p>
    <w:p w:rsidR="006F62F6" w:rsidRPr="00F40E14" w:rsidRDefault="006F62F6" w:rsidP="006F62F6">
      <w:pPr>
        <w:tabs>
          <w:tab w:val="left" w:pos="720"/>
        </w:tabs>
        <w:autoSpaceDE w:val="0"/>
        <w:autoSpaceDN w:val="0"/>
        <w:adjustRightInd w:val="0"/>
        <w:ind w:left="72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Where the 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Has reached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shall at once issue a certificate of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to the </w:t>
      </w:r>
      <w:r w:rsidRPr="00F40E14">
        <w:rPr>
          <w:rFonts w:ascii="Arial Narrow" w:hAnsi="Arial Narrow" w:cstheme="minorHAnsi"/>
          <w:b/>
          <w:bCs/>
          <w:sz w:val="22"/>
          <w:szCs w:val="22"/>
          <w:lang w:val="en"/>
        </w:rPr>
        <w:t>contractor</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Has not reached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issue a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list to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detailing the outstanding work to be done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rectified to achieve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lastRenderedPageBreak/>
        <w:t xml:space="preserve">Is not ready for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inspection 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issue a list as a general guide to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of the outstanding areas of work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attended to before he can request a further inspection.</w:t>
      </w:r>
    </w:p>
    <w:p w:rsidR="000F2A47" w:rsidRPr="006F62F6" w:rsidRDefault="000F2A47" w:rsidP="006F62F6">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keepNext/>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Final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Within seven </w:t>
      </w:r>
      <w:r w:rsidRPr="00F40E14">
        <w:rPr>
          <w:rFonts w:ascii="Arial Narrow" w:hAnsi="Arial Narrow" w:cstheme="minorHAnsi"/>
          <w:b/>
          <w:bCs/>
          <w:sz w:val="22"/>
          <w:szCs w:val="22"/>
          <w:lang w:val="en"/>
        </w:rPr>
        <w:t>calendar days</w:t>
      </w:r>
      <w:r w:rsidRPr="00F40E14">
        <w:rPr>
          <w:rFonts w:ascii="Arial Narrow" w:hAnsi="Arial Narrow" w:cstheme="minorHAnsi"/>
          <w:sz w:val="22"/>
          <w:szCs w:val="22"/>
          <w:lang w:val="en"/>
        </w:rPr>
        <w:t xml:space="preserve"> of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shall prepare and issue 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a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list detailing the incomplete work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rectified within a reasonable period</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 xml:space="preserve">defects </w:t>
      </w:r>
      <w:r w:rsidRPr="00F40E14">
        <w:rPr>
          <w:rFonts w:ascii="Arial Narrow" w:hAnsi="Arial Narrow" w:cstheme="minorHAnsi"/>
          <w:sz w:val="22"/>
          <w:szCs w:val="22"/>
          <w:lang w:val="en"/>
        </w:rPr>
        <w:t xml:space="preserve">liability period of fourteen </w:t>
      </w:r>
      <w:r w:rsidRPr="00F40E14">
        <w:rPr>
          <w:rFonts w:ascii="Arial Narrow" w:hAnsi="Arial Narrow" w:cstheme="minorHAnsi"/>
          <w:b/>
          <w:bCs/>
          <w:sz w:val="22"/>
          <w:szCs w:val="22"/>
          <w:lang w:val="en"/>
        </w:rPr>
        <w:t>calendar days</w:t>
      </w:r>
      <w:r w:rsidRPr="00F40E14">
        <w:rPr>
          <w:rFonts w:ascii="Arial Narrow" w:hAnsi="Arial Narrow" w:cstheme="minorHAnsi"/>
          <w:sz w:val="22"/>
          <w:szCs w:val="22"/>
          <w:lang w:val="en"/>
        </w:rPr>
        <w:t xml:space="preserve"> shall start on the date of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On the expiry of the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liability period 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immediately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for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w:t>
      </w:r>
      <w:r w:rsidRPr="00F40E14">
        <w:rPr>
          <w:rFonts w:ascii="Arial Narrow" w:hAnsi="Arial Narrow" w:cstheme="minorHAnsi"/>
          <w:b/>
          <w:bCs/>
          <w:sz w:val="22"/>
          <w:szCs w:val="22"/>
          <w:lang w:val="en"/>
        </w:rPr>
        <w:t>Where the 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Has reached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Project Manager shall at once issue a certificate of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to the </w:t>
      </w:r>
      <w:r w:rsidRPr="00F40E14">
        <w:rPr>
          <w:rFonts w:ascii="Arial Narrow" w:hAnsi="Arial Narrow" w:cstheme="minorHAnsi"/>
          <w:b/>
          <w:bCs/>
          <w:sz w:val="22"/>
          <w:szCs w:val="22"/>
          <w:lang w:val="en"/>
        </w:rPr>
        <w:t>contractor</w:t>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Has not reached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Project Manager shall issue a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list 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detailing any incomplete work and </w:t>
      </w:r>
      <w:r w:rsidRPr="00F40E14">
        <w:rPr>
          <w:rFonts w:ascii="Arial Narrow" w:hAnsi="Arial Narrow" w:cstheme="minorHAnsi"/>
          <w:b/>
          <w:bCs/>
          <w:sz w:val="22"/>
          <w:szCs w:val="22"/>
          <w:lang w:val="en"/>
        </w:rPr>
        <w:t xml:space="preserve">defects </w:t>
      </w:r>
      <w:r w:rsidRPr="00F40E14">
        <w:rPr>
          <w:rFonts w:ascii="Arial Narrow" w:hAnsi="Arial Narrow" w:cstheme="minorHAnsi"/>
          <w:sz w:val="22"/>
          <w:szCs w:val="22"/>
          <w:lang w:val="en"/>
        </w:rPr>
        <w:t xml:space="preserve">to be rectified before the Project Manager will undertake a further inspection </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Where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has achieved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w:t>
      </w:r>
      <w:r w:rsidRPr="00F40E14">
        <w:rPr>
          <w:rFonts w:ascii="Arial Narrow" w:hAnsi="Arial Narrow" w:cstheme="minorHAnsi"/>
          <w:b/>
          <w:bCs/>
          <w:sz w:val="22"/>
          <w:szCs w:val="22"/>
          <w:lang w:val="en"/>
        </w:rPr>
        <w:t>latent defects</w:t>
      </w:r>
      <w:r w:rsidRPr="00F40E14">
        <w:rPr>
          <w:rFonts w:ascii="Arial Narrow" w:hAnsi="Arial Narrow" w:cstheme="minorHAnsi"/>
          <w:sz w:val="22"/>
          <w:szCs w:val="22"/>
          <w:lang w:val="en"/>
        </w:rPr>
        <w:t xml:space="preserve"> liability period shall end three years from the date of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w:t>
      </w:r>
    </w:p>
    <w:p w:rsidR="00C30F88" w:rsidRDefault="00C30F88" w:rsidP="00C30F88">
      <w:pPr>
        <w:tabs>
          <w:tab w:val="left" w:pos="720"/>
        </w:tabs>
        <w:autoSpaceDE w:val="0"/>
        <w:autoSpaceDN w:val="0"/>
        <w:adjustRightInd w:val="0"/>
        <w:rPr>
          <w:rFonts w:ascii="Arial Narrow" w:hAnsi="Arial Narrow" w:cstheme="minorHAnsi"/>
          <w:sz w:val="22"/>
          <w:szCs w:val="22"/>
          <w:lang w:val="en"/>
        </w:rPr>
      </w:pPr>
    </w:p>
    <w:p w:rsidR="00C30F88" w:rsidRPr="00F40E14" w:rsidRDefault="00C30F88" w:rsidP="00C30F88">
      <w:pPr>
        <w:tabs>
          <w:tab w:val="left" w:pos="720"/>
        </w:tabs>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Employer</w:t>
      </w: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ab/>
      </w:r>
      <w:r w:rsidRPr="00F40E14">
        <w:rPr>
          <w:rFonts w:ascii="Arial Narrow" w:hAnsi="Arial Narrow" w:cstheme="minorHAnsi"/>
          <w:b/>
          <w:bCs/>
          <w:sz w:val="22"/>
          <w:szCs w:val="22"/>
          <w:lang w:val="en"/>
        </w:rPr>
        <w:t>The employer shall:</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Hand over the </w:t>
      </w:r>
      <w:r w:rsidRPr="00F40E14">
        <w:rPr>
          <w:rFonts w:ascii="Arial Narrow" w:hAnsi="Arial Narrow" w:cstheme="minorHAnsi"/>
          <w:b/>
          <w:bCs/>
          <w:sz w:val="22"/>
          <w:szCs w:val="22"/>
          <w:lang w:val="en"/>
        </w:rPr>
        <w:t xml:space="preserve">site </w:t>
      </w:r>
      <w:r w:rsidRPr="00F40E14">
        <w:rPr>
          <w:rFonts w:ascii="Arial Narrow" w:hAnsi="Arial Narrow" w:cstheme="minorHAnsi"/>
          <w:sz w:val="22"/>
          <w:szCs w:val="22"/>
          <w:lang w:val="en"/>
        </w:rPr>
        <w:t xml:space="preserve">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by the date stated in the </w:t>
      </w:r>
      <w:r w:rsidRPr="00F40E14">
        <w:rPr>
          <w:rFonts w:ascii="Arial Narrow" w:hAnsi="Arial Narrow" w:cstheme="minorHAnsi"/>
          <w:b/>
          <w:bCs/>
          <w:sz w:val="22"/>
          <w:szCs w:val="22"/>
          <w:lang w:val="en"/>
        </w:rPr>
        <w:t>schedule.</w:t>
      </w:r>
      <w:r w:rsidRPr="00F40E14">
        <w:rPr>
          <w:rFonts w:ascii="Arial Narrow" w:hAnsi="Arial Narrow" w:cstheme="minorHAnsi"/>
          <w:sz w:val="22"/>
          <w:szCs w:val="22"/>
          <w:lang w:val="en"/>
        </w:rPr>
        <w:t xml:space="preserve"> The </w:t>
      </w:r>
      <w:r w:rsidRPr="00F40E14">
        <w:rPr>
          <w:rFonts w:ascii="Arial Narrow" w:hAnsi="Arial Narrow" w:cstheme="minorHAnsi"/>
          <w:b/>
          <w:bCs/>
          <w:sz w:val="22"/>
          <w:szCs w:val="22"/>
          <w:lang w:val="en"/>
        </w:rPr>
        <w:t xml:space="preserve">construction period </w:t>
      </w:r>
      <w:r w:rsidRPr="00F40E14">
        <w:rPr>
          <w:rFonts w:ascii="Arial Narrow" w:hAnsi="Arial Narrow" w:cstheme="minorHAnsi"/>
          <w:sz w:val="22"/>
          <w:szCs w:val="22"/>
          <w:lang w:val="en"/>
        </w:rPr>
        <w:t xml:space="preserve">and </w:t>
      </w:r>
      <w:r w:rsidRPr="00F40E14">
        <w:rPr>
          <w:rFonts w:ascii="Arial Narrow" w:hAnsi="Arial Narrow" w:cstheme="minorHAnsi"/>
          <w:b/>
          <w:bCs/>
          <w:sz w:val="22"/>
          <w:szCs w:val="22"/>
          <w:lang w:val="en"/>
        </w:rPr>
        <w:t>latent defects</w:t>
      </w:r>
      <w:r w:rsidRPr="00F40E14">
        <w:rPr>
          <w:rFonts w:ascii="Arial Narrow" w:hAnsi="Arial Narrow" w:cstheme="minorHAnsi"/>
          <w:sz w:val="22"/>
          <w:szCs w:val="22"/>
          <w:lang w:val="en"/>
        </w:rPr>
        <w:t xml:space="preserve"> liability period shall commence with the hand over of the </w:t>
      </w:r>
      <w:r w:rsidRPr="00F40E14">
        <w:rPr>
          <w:rFonts w:ascii="Arial Narrow" w:hAnsi="Arial Narrow" w:cstheme="minorHAnsi"/>
          <w:b/>
          <w:bCs/>
          <w:sz w:val="22"/>
          <w:szCs w:val="22"/>
          <w:lang w:val="en"/>
        </w:rPr>
        <w:t>site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Arrange for water, sewer and electrical connections as required and pay all fees concerning this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Provide water and electricity as required for the execution of the </w:t>
      </w:r>
      <w:r w:rsidRPr="00F40E14">
        <w:rPr>
          <w:rFonts w:ascii="Arial Narrow" w:hAnsi="Arial Narrow" w:cstheme="minorHAnsi"/>
          <w:b/>
          <w:bCs/>
          <w:sz w:val="22"/>
          <w:szCs w:val="22"/>
          <w:lang w:val="en"/>
        </w:rPr>
        <w:t xml:space="preserve">works </w:t>
      </w:r>
      <w:r w:rsidRPr="00F40E14">
        <w:rPr>
          <w:rFonts w:ascii="Arial Narrow" w:hAnsi="Arial Narrow" w:cstheme="minorHAnsi"/>
          <w:sz w:val="22"/>
          <w:szCs w:val="22"/>
          <w:lang w:val="en"/>
        </w:rPr>
        <w:t>free of charge</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Not issue instructions to, interfere with, hinder or obstruct any of the </w:t>
      </w:r>
      <w:r w:rsidRPr="00F40E14">
        <w:rPr>
          <w:rFonts w:ascii="Arial Narrow" w:hAnsi="Arial Narrow" w:cstheme="minorHAnsi"/>
          <w:b/>
          <w:bCs/>
          <w:sz w:val="22"/>
          <w:szCs w:val="22"/>
          <w:lang w:val="en"/>
        </w:rPr>
        <w:t xml:space="preserve">contractor's </w:t>
      </w:r>
      <w:r w:rsidRPr="00F40E14">
        <w:rPr>
          <w:rFonts w:ascii="Arial Narrow" w:hAnsi="Arial Narrow" w:cstheme="minorHAnsi"/>
          <w:sz w:val="22"/>
          <w:szCs w:val="22"/>
          <w:lang w:val="en"/>
        </w:rPr>
        <w:t xml:space="preserve">workers or any other persons employed or acting on behalf of the </w:t>
      </w:r>
      <w:r w:rsidRPr="00F40E14">
        <w:rPr>
          <w:rFonts w:ascii="Arial Narrow" w:hAnsi="Arial Narrow" w:cstheme="minorHAnsi"/>
          <w:b/>
          <w:bCs/>
          <w:sz w:val="22"/>
          <w:szCs w:val="22"/>
          <w:lang w:val="en"/>
        </w:rPr>
        <w:t>contractor</w:t>
      </w:r>
    </w:p>
    <w:p w:rsidR="006F62F6" w:rsidRPr="00F40E14" w:rsidRDefault="006F62F6" w:rsidP="006F62F6">
      <w:pPr>
        <w:tabs>
          <w:tab w:val="left" w:pos="720"/>
        </w:tabs>
        <w:autoSpaceDE w:val="0"/>
        <w:autoSpaceDN w:val="0"/>
        <w:adjustRightInd w:val="0"/>
        <w:ind w:left="720"/>
        <w:rPr>
          <w:rFonts w:ascii="Arial Narrow" w:hAnsi="Arial Narrow" w:cstheme="minorHAnsi"/>
          <w:b/>
          <w:bCs/>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Risk and Insurance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indemnifies the </w:t>
      </w:r>
      <w:r w:rsidRPr="00F40E14">
        <w:rPr>
          <w:rFonts w:ascii="Arial Narrow" w:hAnsi="Arial Narrow" w:cstheme="minorHAnsi"/>
          <w:b/>
          <w:bCs/>
          <w:sz w:val="22"/>
          <w:szCs w:val="22"/>
          <w:lang w:val="en"/>
        </w:rPr>
        <w:t>NHLS</w:t>
      </w:r>
      <w:r w:rsidRPr="00F40E14">
        <w:rPr>
          <w:rFonts w:ascii="Arial Narrow" w:hAnsi="Arial Narrow" w:cstheme="minorHAnsi"/>
          <w:sz w:val="22"/>
          <w:szCs w:val="22"/>
          <w:lang w:val="en"/>
        </w:rPr>
        <w:t xml:space="preserve"> against any loss in respect of claims from other parties arising out of or due to the execution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or occupation of the </w:t>
      </w:r>
      <w:r w:rsidRPr="00F40E14">
        <w:rPr>
          <w:rFonts w:ascii="Arial Narrow" w:hAnsi="Arial Narrow" w:cstheme="minorHAnsi"/>
          <w:b/>
          <w:bCs/>
          <w:sz w:val="22"/>
          <w:szCs w:val="22"/>
          <w:lang w:val="en"/>
        </w:rPr>
        <w:t xml:space="preserve">site </w:t>
      </w:r>
      <w:r w:rsidRPr="00F40E14">
        <w:rPr>
          <w:rFonts w:ascii="Arial Narrow" w:hAnsi="Arial Narrow" w:cstheme="minorHAnsi"/>
          <w:sz w:val="22"/>
          <w:szCs w:val="22"/>
          <w:lang w:val="en"/>
        </w:rPr>
        <w:t xml:space="preserve">by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consequent upon: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Death or bodily injury or illness of any person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Physical loss and damage to any property other than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Removal of or interference with lateral support of an adjoining property</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take out insurances in respect of his employees as are required by law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Where, in the opinion of the Project Manager </w:t>
      </w:r>
      <w:r w:rsidRPr="00F40E14">
        <w:rPr>
          <w:rFonts w:ascii="Arial Narrow" w:hAnsi="Arial Narrow" w:cstheme="minorHAnsi"/>
          <w:b/>
          <w:bCs/>
          <w:sz w:val="22"/>
          <w:szCs w:val="22"/>
          <w:lang w:val="en"/>
        </w:rPr>
        <w:t>,</w:t>
      </w:r>
      <w:r w:rsidRPr="00F40E14">
        <w:rPr>
          <w:rFonts w:ascii="Arial Narrow" w:hAnsi="Arial Narrow" w:cstheme="minorHAnsi"/>
          <w:sz w:val="22"/>
          <w:szCs w:val="22"/>
          <w:lang w:val="en"/>
        </w:rPr>
        <w:t xml:space="preserve"> loss and damage to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due to the </w:t>
      </w:r>
      <w:r w:rsidRPr="00F40E14">
        <w:rPr>
          <w:rFonts w:ascii="Arial Narrow" w:hAnsi="Arial Narrow" w:cstheme="minorHAnsi"/>
          <w:b/>
          <w:bCs/>
          <w:sz w:val="22"/>
          <w:szCs w:val="22"/>
          <w:lang w:val="en"/>
        </w:rPr>
        <w:t xml:space="preserve">contractor's </w:t>
      </w:r>
      <w:r w:rsidRPr="00F40E14">
        <w:rPr>
          <w:rFonts w:ascii="Arial Narrow" w:hAnsi="Arial Narrow" w:cstheme="minorHAnsi"/>
          <w:sz w:val="22"/>
          <w:szCs w:val="22"/>
          <w:lang w:val="en"/>
        </w:rPr>
        <w:t xml:space="preserve">negligence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be liable for such loss and damage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in all circumstances be at risk for loss of, or damage to his construction plant or vehicles </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F2A47"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The existing premises will be occupied  at all times and the Contractor will be required to keep all noise to a minimum</w:t>
      </w:r>
      <w:r w:rsidR="006F62F6">
        <w:rPr>
          <w:rFonts w:ascii="Arial Narrow" w:hAnsi="Arial Narrow" w:cstheme="minorHAnsi"/>
          <w:sz w:val="22"/>
          <w:szCs w:val="22"/>
          <w:lang w:val="en"/>
        </w:rPr>
        <w:t>.</w:t>
      </w:r>
    </w:p>
    <w:p w:rsidR="006F62F6" w:rsidRPr="00F40E14" w:rsidRDefault="006F62F6" w:rsidP="006F62F6">
      <w:pPr>
        <w:tabs>
          <w:tab w:val="left" w:pos="720"/>
        </w:tabs>
        <w:autoSpaceDE w:val="0"/>
        <w:autoSpaceDN w:val="0"/>
        <w:adjustRightInd w:val="0"/>
        <w:ind w:left="720"/>
        <w:jc w:val="both"/>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Safety</w:t>
      </w:r>
    </w:p>
    <w:p w:rsidR="000F2A47" w:rsidRPr="00F40E14"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From the date of site handover to the Contractor until the completed work is handed back to the Employer, the Contractor shall be responsible for maintaining safe working conditions on site</w:t>
      </w:r>
    </w:p>
    <w:p w:rsidR="000F2A47" w:rsidRPr="00F40E14" w:rsidRDefault="000F2A47" w:rsidP="000F2A47">
      <w:pPr>
        <w:tabs>
          <w:tab w:val="left" w:pos="855"/>
        </w:tabs>
        <w:autoSpaceDE w:val="0"/>
        <w:autoSpaceDN w:val="0"/>
        <w:adjustRightInd w:val="0"/>
        <w:rPr>
          <w:rFonts w:ascii="Arial Narrow" w:hAnsi="Arial Narrow" w:cstheme="minorHAnsi"/>
          <w:sz w:val="22"/>
          <w:szCs w:val="22"/>
          <w:lang w:val="en"/>
        </w:rPr>
      </w:pPr>
    </w:p>
    <w:p w:rsidR="000F2A47" w:rsidRPr="00F40E14"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be responsible in terms of the Occupational Health and Safety Act, 1993     ( Act No 85 of 1993) and the regulations promulgated in terms of the Act or Factories, Machinery and Buildings Work Act, whichever is applicable</w:t>
      </w:r>
    </w:p>
    <w:p w:rsidR="000F2A47"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F62F6" w:rsidRPr="00F40E14" w:rsidRDefault="006F62F6" w:rsidP="006F62F6">
      <w:pPr>
        <w:tabs>
          <w:tab w:val="left" w:pos="855"/>
        </w:tabs>
        <w:autoSpaceDE w:val="0"/>
        <w:autoSpaceDN w:val="0"/>
        <w:adjustRightInd w:val="0"/>
        <w:ind w:left="855"/>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Programme</w:t>
      </w:r>
    </w:p>
    <w:p w:rsidR="000F2A47" w:rsidRPr="00F40E14" w:rsidRDefault="000F2A47" w:rsidP="000F2A47">
      <w:pPr>
        <w:numPr>
          <w:ilvl w:val="0"/>
          <w:numId w:val="31"/>
        </w:numPr>
        <w:tabs>
          <w:tab w:val="left" w:pos="900"/>
        </w:tabs>
        <w:autoSpaceDE w:val="0"/>
        <w:autoSpaceDN w:val="0"/>
        <w:adjustRightInd w:val="0"/>
        <w:ind w:left="960"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F2A47" w:rsidRPr="00F40E14" w:rsidRDefault="000F2A47" w:rsidP="000F2A47">
      <w:pPr>
        <w:autoSpaceDE w:val="0"/>
        <w:autoSpaceDN w:val="0"/>
        <w:adjustRightInd w:val="0"/>
        <w:rPr>
          <w:rFonts w:ascii="Arial Narrow" w:hAnsi="Arial Narrow" w:cstheme="minorHAnsi"/>
          <w:sz w:val="22"/>
          <w:szCs w:val="22"/>
          <w:lang w:val="en"/>
        </w:rPr>
      </w:pPr>
    </w:p>
    <w:p w:rsidR="007F6E20" w:rsidRDefault="007F6E20"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Pr="00F40E14" w:rsidRDefault="00367744" w:rsidP="004151F4">
      <w:pPr>
        <w:jc w:val="both"/>
        <w:rPr>
          <w:rFonts w:ascii="Arial Narrow" w:hAnsi="Arial Narrow"/>
          <w:b/>
          <w:sz w:val="22"/>
          <w:szCs w:val="22"/>
        </w:rPr>
      </w:pPr>
    </w:p>
    <w:p w:rsidR="009934A2" w:rsidRPr="00F40E14" w:rsidRDefault="00AD37B7" w:rsidP="00AD37B7">
      <w:pPr>
        <w:pStyle w:val="Heading1"/>
        <w:numPr>
          <w:ilvl w:val="0"/>
          <w:numId w:val="0"/>
        </w:numPr>
        <w:spacing w:before="0" w:after="0"/>
        <w:ind w:left="142"/>
        <w:rPr>
          <w:rFonts w:ascii="Arial Narrow" w:hAnsi="Arial Narrow" w:cs="Arial"/>
          <w:sz w:val="22"/>
          <w:szCs w:val="22"/>
        </w:rPr>
      </w:pPr>
      <w:bookmarkStart w:id="27" w:name="_Toc86322531"/>
      <w:r>
        <w:rPr>
          <w:rFonts w:ascii="Arial Narrow" w:hAnsi="Arial Narrow" w:cs="Arial"/>
          <w:sz w:val="22"/>
          <w:szCs w:val="22"/>
        </w:rPr>
        <w:t>1</w:t>
      </w:r>
      <w:r w:rsidR="00367744">
        <w:rPr>
          <w:rFonts w:ascii="Arial Narrow" w:hAnsi="Arial Narrow" w:cs="Arial"/>
          <w:sz w:val="22"/>
          <w:szCs w:val="22"/>
        </w:rPr>
        <w:t>2</w:t>
      </w:r>
      <w:r>
        <w:rPr>
          <w:rFonts w:ascii="Arial Narrow" w:hAnsi="Arial Narrow" w:cs="Arial"/>
          <w:sz w:val="22"/>
          <w:szCs w:val="22"/>
        </w:rPr>
        <w:t xml:space="preserve">   </w:t>
      </w:r>
      <w:r w:rsidR="00FC5F7C" w:rsidRPr="00F40E14">
        <w:rPr>
          <w:rFonts w:ascii="Arial Narrow" w:hAnsi="Arial Narrow" w:cs="Arial"/>
          <w:sz w:val="22"/>
          <w:szCs w:val="22"/>
        </w:rPr>
        <w:t>MINIMUM REQUIREMENTS</w:t>
      </w:r>
      <w:r w:rsidR="00E372C5" w:rsidRPr="00F40E14">
        <w:rPr>
          <w:rFonts w:ascii="Arial Narrow" w:hAnsi="Arial Narrow" w:cs="Arial"/>
          <w:sz w:val="22"/>
          <w:szCs w:val="22"/>
        </w:rPr>
        <w:t xml:space="preserve"> / ADMINISTRATIVE COMPLIANCE</w:t>
      </w:r>
      <w:bookmarkEnd w:id="27"/>
    </w:p>
    <w:p w:rsidR="00FC5F7C" w:rsidRPr="00F40E14" w:rsidRDefault="00FC5F7C" w:rsidP="00FC5F7C">
      <w:pPr>
        <w:rPr>
          <w:rFonts w:ascii="Arial Narrow" w:hAnsi="Arial Narrow"/>
          <w:sz w:val="22"/>
          <w:szCs w:val="22"/>
        </w:rPr>
      </w:pPr>
    </w:p>
    <w:p w:rsidR="00E15A97" w:rsidRPr="00F40E14" w:rsidRDefault="00E15A97" w:rsidP="00E15A97">
      <w:pPr>
        <w:spacing w:line="276" w:lineRule="auto"/>
        <w:ind w:left="540"/>
        <w:jc w:val="both"/>
        <w:rPr>
          <w:rFonts w:ascii="Arial Narrow" w:hAnsi="Arial Narrow"/>
          <w:sz w:val="22"/>
          <w:szCs w:val="22"/>
        </w:rPr>
      </w:pPr>
      <w:r w:rsidRPr="00F40E14">
        <w:rPr>
          <w:rFonts w:ascii="Arial Narrow" w:hAnsi="Arial Narrow"/>
          <w:sz w:val="22"/>
          <w:szCs w:val="22"/>
        </w:rPr>
        <w:t>Please note that failure to lodge and adhere to the following requirements will lead to an immediate disqualification:</w:t>
      </w:r>
    </w:p>
    <w:p w:rsidR="00E15A97" w:rsidRPr="00F40E14" w:rsidRDefault="00E15A97" w:rsidP="00E15A97">
      <w:pPr>
        <w:tabs>
          <w:tab w:val="left" w:pos="900"/>
        </w:tabs>
        <w:spacing w:line="276" w:lineRule="auto"/>
        <w:ind w:left="720" w:hanging="11"/>
        <w:rPr>
          <w:rFonts w:ascii="Arial Narrow" w:hAnsi="Arial Narrow"/>
          <w:sz w:val="22"/>
          <w:szCs w:val="22"/>
        </w:rPr>
      </w:pPr>
      <w:r w:rsidRPr="00F40E14">
        <w:rPr>
          <w:rFonts w:ascii="Arial Narrow" w:hAnsi="Arial Narrow"/>
          <w:sz w:val="22"/>
          <w:szCs w:val="22"/>
        </w:rPr>
        <w:tab/>
        <w:t xml:space="preserve">a. The prospective bidder must be registered on Central Supplier Database (CSD) prior to submitting bids. </w:t>
      </w:r>
    </w:p>
    <w:p w:rsidR="00E15A97" w:rsidRPr="00F40E14" w:rsidRDefault="00E15A97" w:rsidP="00E15A97">
      <w:pPr>
        <w:spacing w:line="276" w:lineRule="auto"/>
        <w:ind w:left="900" w:hanging="191"/>
        <w:rPr>
          <w:rFonts w:ascii="Arial Narrow" w:hAnsi="Arial Narrow"/>
          <w:sz w:val="22"/>
          <w:szCs w:val="22"/>
        </w:rPr>
      </w:pPr>
      <w:r w:rsidRPr="00F40E14">
        <w:rPr>
          <w:rFonts w:ascii="Arial Narrow" w:hAnsi="Arial Narrow"/>
          <w:sz w:val="22"/>
          <w:szCs w:val="22"/>
        </w:rPr>
        <w:t>b.</w:t>
      </w:r>
      <w:r w:rsidRPr="00F40E14">
        <w:rPr>
          <w:rFonts w:ascii="Arial Narrow" w:hAnsi="Arial Narrow"/>
          <w:sz w:val="22"/>
          <w:szCs w:val="22"/>
        </w:rPr>
        <w:tab/>
        <w:t>The following key information will be accessed and verified on CSD, namely</w:t>
      </w:r>
    </w:p>
    <w:p w:rsidR="00E15A97" w:rsidRPr="00F40E14" w:rsidRDefault="00E15A9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Business registration, including details of directorship and membership;</w:t>
      </w:r>
    </w:p>
    <w:p w:rsidR="00E15A97" w:rsidRPr="00F40E14" w:rsidRDefault="00E15A9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Tax compliance status</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CSD Form</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B-BBEE Certificate</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CIDB Grading Confirmation/ Letter</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Letter of Good Standing from DoL (COIDA)</w:t>
      </w:r>
    </w:p>
    <w:p w:rsidR="007165D7" w:rsidRPr="00F40E14" w:rsidRDefault="007165D7" w:rsidP="007165D7">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References of completed similar projects/ works</w:t>
      </w:r>
    </w:p>
    <w:p w:rsidR="007165D7" w:rsidRPr="00F40E14" w:rsidRDefault="00F60036" w:rsidP="007165D7">
      <w:pPr>
        <w:tabs>
          <w:tab w:val="left" w:pos="900"/>
        </w:tabs>
        <w:spacing w:line="276" w:lineRule="auto"/>
        <w:ind w:left="709"/>
        <w:rPr>
          <w:rFonts w:ascii="Arial Narrow" w:hAnsi="Arial Narrow"/>
          <w:sz w:val="22"/>
          <w:szCs w:val="22"/>
        </w:rPr>
      </w:pPr>
      <w:r w:rsidRPr="00F40E14">
        <w:rPr>
          <w:rFonts w:ascii="Arial Narrow" w:hAnsi="Arial Narrow"/>
          <w:sz w:val="22"/>
          <w:szCs w:val="22"/>
        </w:rPr>
        <w:t>c</w:t>
      </w:r>
      <w:r w:rsidR="00E15A97" w:rsidRPr="00F40E14">
        <w:rPr>
          <w:rFonts w:ascii="Arial Narrow" w:hAnsi="Arial Narrow"/>
          <w:sz w:val="22"/>
          <w:szCs w:val="22"/>
        </w:rPr>
        <w:t xml:space="preserve">. </w:t>
      </w:r>
      <w:r w:rsidR="00E15A97" w:rsidRPr="00F40E14">
        <w:rPr>
          <w:rFonts w:ascii="Arial Narrow" w:hAnsi="Arial Narrow"/>
          <w:sz w:val="22"/>
          <w:szCs w:val="22"/>
        </w:rPr>
        <w:tab/>
        <w:t xml:space="preserve">Completed and signed SBD forms </w:t>
      </w:r>
      <w:r w:rsidR="00E15A97" w:rsidRPr="00F40E14">
        <w:rPr>
          <w:rFonts w:ascii="Arial Narrow" w:hAnsi="Arial Narrow"/>
          <w:sz w:val="22"/>
          <w:szCs w:val="22"/>
          <w:highlight w:val="yellow"/>
        </w:rPr>
        <w:t>1, 3.3, 4, 6.1, 8 and 9</w:t>
      </w:r>
    </w:p>
    <w:p w:rsidR="00E15A97" w:rsidRPr="00F40E14" w:rsidRDefault="00F60036" w:rsidP="00E15A97">
      <w:pPr>
        <w:tabs>
          <w:tab w:val="left" w:pos="1080"/>
        </w:tabs>
        <w:spacing w:line="276" w:lineRule="auto"/>
        <w:ind w:left="709"/>
        <w:rPr>
          <w:rFonts w:ascii="Arial Narrow" w:hAnsi="Arial Narrow"/>
          <w:sz w:val="22"/>
          <w:szCs w:val="22"/>
        </w:rPr>
      </w:pPr>
      <w:r w:rsidRPr="00F40E14">
        <w:rPr>
          <w:rFonts w:ascii="Arial Narrow" w:hAnsi="Arial Narrow"/>
          <w:sz w:val="22"/>
          <w:szCs w:val="22"/>
        </w:rPr>
        <w:t>d</w:t>
      </w:r>
      <w:r w:rsidR="00E15A97" w:rsidRPr="00F40E14">
        <w:rPr>
          <w:rFonts w:ascii="Arial Narrow" w:hAnsi="Arial Narrow"/>
          <w:sz w:val="22"/>
          <w:szCs w:val="22"/>
        </w:rPr>
        <w:t>. Late Submissions will not be accepted</w:t>
      </w:r>
    </w:p>
    <w:p w:rsidR="00447300" w:rsidRPr="00F40E14" w:rsidRDefault="00447300" w:rsidP="00447300">
      <w:pPr>
        <w:tabs>
          <w:tab w:val="left" w:pos="720"/>
        </w:tabs>
        <w:jc w:val="both"/>
        <w:rPr>
          <w:rFonts w:ascii="Arial Narrow" w:hAnsi="Arial Narrow" w:cs="Arial"/>
          <w:sz w:val="22"/>
          <w:szCs w:val="22"/>
        </w:rPr>
      </w:pPr>
    </w:p>
    <w:p w:rsidR="00447300" w:rsidRPr="00F40E14" w:rsidRDefault="00447300" w:rsidP="00447300">
      <w:pPr>
        <w:tabs>
          <w:tab w:val="left" w:pos="720"/>
        </w:tabs>
        <w:jc w:val="both"/>
        <w:rPr>
          <w:rFonts w:ascii="Arial Narrow" w:hAnsi="Arial Narrow" w:cs="Arial"/>
          <w:sz w:val="22"/>
          <w:szCs w:val="22"/>
        </w:rPr>
      </w:pPr>
      <w:r w:rsidRPr="00F40E14">
        <w:rPr>
          <w:rFonts w:ascii="Arial Narrow" w:hAnsi="Arial Narrow" w:cs="Arial"/>
          <w:sz w:val="22"/>
          <w:szCs w:val="22"/>
        </w:rPr>
        <w:t>*Bidders information will be verified on National Treasury Central Supplier database</w:t>
      </w:r>
    </w:p>
    <w:p w:rsidR="00447300" w:rsidRDefault="00447300"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Pr="00F40E14" w:rsidRDefault="006F62F6" w:rsidP="00FC5F7C">
      <w:pPr>
        <w:ind w:left="709"/>
        <w:rPr>
          <w:rFonts w:ascii="Arial Narrow" w:hAnsi="Arial Narrow" w:cs="Arial"/>
          <w:sz w:val="22"/>
          <w:szCs w:val="22"/>
        </w:rPr>
      </w:pPr>
    </w:p>
    <w:p w:rsidR="00447300" w:rsidRPr="00F40E14" w:rsidRDefault="00447300" w:rsidP="00D743E0">
      <w:pPr>
        <w:ind w:left="709"/>
        <w:rPr>
          <w:rFonts w:ascii="Arial Narrow" w:hAnsi="Arial Narrow" w:cs="Arial"/>
          <w:sz w:val="22"/>
          <w:szCs w:val="22"/>
        </w:rPr>
      </w:pPr>
    </w:p>
    <w:p w:rsidR="00E4422C" w:rsidRPr="00F40E14" w:rsidRDefault="00AD37B7" w:rsidP="00AD37B7">
      <w:pPr>
        <w:pStyle w:val="Heading1"/>
        <w:numPr>
          <w:ilvl w:val="0"/>
          <w:numId w:val="0"/>
        </w:numPr>
        <w:spacing w:before="0" w:after="0"/>
        <w:ind w:left="142"/>
        <w:rPr>
          <w:rFonts w:ascii="Arial Narrow" w:hAnsi="Arial Narrow" w:cs="Arial"/>
          <w:b w:val="0"/>
          <w:sz w:val="22"/>
          <w:szCs w:val="22"/>
        </w:rPr>
      </w:pPr>
      <w:bookmarkStart w:id="28" w:name="_Toc398631214"/>
      <w:bookmarkStart w:id="29" w:name="_Toc86322532"/>
      <w:r>
        <w:rPr>
          <w:rFonts w:ascii="Arial Narrow" w:hAnsi="Arial Narrow" w:cs="Arial"/>
          <w:sz w:val="22"/>
          <w:szCs w:val="22"/>
        </w:rPr>
        <w:t>1</w:t>
      </w:r>
      <w:r w:rsidR="00367744">
        <w:rPr>
          <w:rFonts w:ascii="Arial Narrow" w:hAnsi="Arial Narrow" w:cs="Arial"/>
          <w:sz w:val="22"/>
          <w:szCs w:val="22"/>
        </w:rPr>
        <w:t>3</w:t>
      </w:r>
      <w:r>
        <w:rPr>
          <w:rFonts w:ascii="Arial Narrow" w:hAnsi="Arial Narrow" w:cs="Arial"/>
          <w:sz w:val="22"/>
          <w:szCs w:val="22"/>
        </w:rPr>
        <w:t xml:space="preserve"> </w:t>
      </w:r>
      <w:r w:rsidR="00302EA2" w:rsidRPr="00F40E14">
        <w:rPr>
          <w:rFonts w:ascii="Arial Narrow" w:hAnsi="Arial Narrow" w:cs="Arial"/>
          <w:sz w:val="22"/>
          <w:szCs w:val="22"/>
        </w:rPr>
        <w:t xml:space="preserve">TECHNICAL / FUNCTIONAL </w:t>
      </w:r>
      <w:r w:rsidR="00E4422C" w:rsidRPr="00F40E14">
        <w:rPr>
          <w:rFonts w:ascii="Arial Narrow" w:hAnsi="Arial Narrow" w:cs="Arial"/>
          <w:sz w:val="22"/>
          <w:szCs w:val="22"/>
        </w:rPr>
        <w:t>EVALUATION CRITERIA</w:t>
      </w:r>
      <w:bookmarkEnd w:id="28"/>
      <w:bookmarkEnd w:id="29"/>
    </w:p>
    <w:p w:rsidR="00E4422C" w:rsidRPr="00F40E14" w:rsidRDefault="00E4422C" w:rsidP="00E4422C">
      <w:pPr>
        <w:spacing w:line="264" w:lineRule="auto"/>
        <w:jc w:val="both"/>
        <w:rPr>
          <w:rFonts w:ascii="Arial Narrow" w:hAnsi="Arial Narrow" w:cs="Arial"/>
          <w:b/>
          <w:sz w:val="22"/>
          <w:szCs w:val="22"/>
        </w:rPr>
      </w:pPr>
    </w:p>
    <w:p w:rsidR="00302EA2" w:rsidRPr="00F40E14" w:rsidRDefault="00302EA2" w:rsidP="00302EA2">
      <w:pPr>
        <w:jc w:val="both"/>
        <w:rPr>
          <w:rFonts w:ascii="Arial Narrow" w:hAnsi="Arial Narrow"/>
          <w:sz w:val="22"/>
          <w:szCs w:val="22"/>
        </w:rPr>
      </w:pPr>
      <w:r w:rsidRPr="00F40E14">
        <w:rPr>
          <w:rFonts w:ascii="Arial Narrow" w:hAnsi="Arial Narrow"/>
          <w:sz w:val="22"/>
          <w:szCs w:val="22"/>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F40E14" w:rsidRDefault="00302EA2" w:rsidP="00302EA2">
      <w:pPr>
        <w:jc w:val="both"/>
        <w:rPr>
          <w:rFonts w:ascii="Arial Narrow" w:hAnsi="Arial Narrow"/>
          <w:sz w:val="22"/>
          <w:szCs w:val="22"/>
        </w:rPr>
      </w:pPr>
    </w:p>
    <w:p w:rsidR="00302EA2" w:rsidRPr="00F40E14" w:rsidRDefault="00302EA2" w:rsidP="00302EA2">
      <w:pPr>
        <w:jc w:val="both"/>
        <w:rPr>
          <w:rFonts w:ascii="Arial Narrow" w:hAnsi="Arial Narrow" w:cs="Arial"/>
          <w:sz w:val="22"/>
          <w:szCs w:val="22"/>
        </w:rPr>
      </w:pPr>
      <w:r w:rsidRPr="00F40E14">
        <w:rPr>
          <w:rFonts w:ascii="Arial Narrow" w:hAnsi="Arial Narrow"/>
          <w:sz w:val="22"/>
          <w:szCs w:val="22"/>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F40E14">
        <w:rPr>
          <w:rFonts w:ascii="Arial Narrow" w:hAnsi="Arial Narrow"/>
          <w:color w:val="FF0000"/>
          <w:sz w:val="22"/>
          <w:szCs w:val="22"/>
        </w:rPr>
        <w:t xml:space="preserve"> </w:t>
      </w:r>
      <w:r w:rsidRPr="00F40E14">
        <w:rPr>
          <w:rFonts w:ascii="Arial Narrow" w:hAnsi="Arial Narrow" w:cs="Arial"/>
          <w:color w:val="FF0000"/>
          <w:sz w:val="22"/>
          <w:szCs w:val="22"/>
        </w:rPr>
        <w:t>(if applicable)</w:t>
      </w:r>
    </w:p>
    <w:p w:rsidR="00302EA2" w:rsidRPr="00F40E14" w:rsidRDefault="00302EA2" w:rsidP="00302EA2">
      <w:pPr>
        <w:spacing w:line="360" w:lineRule="auto"/>
        <w:ind w:left="709" w:right="-142" w:hanging="709"/>
        <w:jc w:val="both"/>
        <w:rPr>
          <w:rFonts w:ascii="Arial Narrow" w:hAnsi="Arial Narrow" w:cs="Arial"/>
          <w:bCs/>
          <w:snapToGrid w:val="0"/>
          <w:sz w:val="22"/>
          <w:szCs w:val="22"/>
        </w:rPr>
      </w:pPr>
    </w:p>
    <w:p w:rsidR="00302EA2" w:rsidRPr="00F40E14" w:rsidRDefault="00302EA2" w:rsidP="00930BC2">
      <w:pPr>
        <w:jc w:val="both"/>
        <w:rPr>
          <w:rFonts w:ascii="Arial Narrow" w:hAnsi="Arial Narrow"/>
          <w:sz w:val="22"/>
          <w:szCs w:val="22"/>
        </w:rPr>
      </w:pPr>
      <w:r w:rsidRPr="00F40E14">
        <w:rPr>
          <w:rFonts w:ascii="Arial Narrow" w:hAnsi="Arial Narrow"/>
          <w:sz w:val="22"/>
          <w:szCs w:val="22"/>
        </w:rPr>
        <w:t>The final stage of evaluation is done after the CFET has reached their verdict and is done by NHLS Procurement Services. B-BBEE score (commercial evaluation) is added in order to get the final order of merit for the bidders being evaluated.</w:t>
      </w:r>
    </w:p>
    <w:p w:rsidR="00201CD0" w:rsidRPr="00F40E14" w:rsidRDefault="00201CD0" w:rsidP="0015446F">
      <w:pPr>
        <w:spacing w:line="264" w:lineRule="auto"/>
        <w:jc w:val="both"/>
        <w:rPr>
          <w:rFonts w:ascii="Arial Narrow" w:hAnsi="Arial Narrow" w:cs="Arial"/>
          <w:sz w:val="22"/>
          <w:szCs w:val="22"/>
        </w:rPr>
      </w:pPr>
      <w:r w:rsidRPr="00F40E14">
        <w:rPr>
          <w:rFonts w:ascii="Arial Narrow" w:hAnsi="Arial Narrow" w:cs="Arial"/>
          <w:sz w:val="22"/>
          <w:szCs w:val="22"/>
        </w:rPr>
        <w:t xml:space="preserve">Bid will be evaluated on the basis of the PPPFA 80/20 </w:t>
      </w:r>
      <w:r w:rsidR="006F62F6">
        <w:rPr>
          <w:rFonts w:ascii="Arial Narrow" w:hAnsi="Arial Narrow" w:cs="Arial"/>
          <w:sz w:val="22"/>
          <w:szCs w:val="22"/>
        </w:rPr>
        <w:t>P</w:t>
      </w:r>
      <w:r w:rsidRPr="00F40E14">
        <w:rPr>
          <w:rFonts w:ascii="Arial Narrow" w:hAnsi="Arial Narrow" w:cs="Arial"/>
          <w:sz w:val="22"/>
          <w:szCs w:val="22"/>
        </w:rPr>
        <w:t>o</w:t>
      </w:r>
      <w:r w:rsidR="00761C16" w:rsidRPr="00F40E14">
        <w:rPr>
          <w:rFonts w:ascii="Arial Narrow" w:hAnsi="Arial Narrow" w:cs="Arial"/>
          <w:sz w:val="22"/>
          <w:szCs w:val="22"/>
        </w:rPr>
        <w:t xml:space="preserve">int </w:t>
      </w:r>
      <w:r w:rsidR="006F62F6">
        <w:rPr>
          <w:rFonts w:ascii="Arial Narrow" w:hAnsi="Arial Narrow" w:cs="Arial"/>
          <w:sz w:val="22"/>
          <w:szCs w:val="22"/>
        </w:rPr>
        <w:t>S</w:t>
      </w:r>
      <w:r w:rsidR="00761C16" w:rsidRPr="00F40E14">
        <w:rPr>
          <w:rFonts w:ascii="Arial Narrow" w:hAnsi="Arial Narrow" w:cs="Arial"/>
          <w:sz w:val="22"/>
          <w:szCs w:val="22"/>
        </w:rPr>
        <w:t xml:space="preserve">ystem as presented in the </w:t>
      </w:r>
      <w:r w:rsidR="00C15AAD" w:rsidRPr="00F40E14">
        <w:rPr>
          <w:rFonts w:ascii="Arial Narrow" w:hAnsi="Arial Narrow" w:cs="Arial"/>
          <w:sz w:val="22"/>
          <w:szCs w:val="22"/>
        </w:rPr>
        <w:t xml:space="preserve">Preferential </w:t>
      </w:r>
      <w:r w:rsidRPr="00F40E14">
        <w:rPr>
          <w:rFonts w:ascii="Arial Narrow" w:hAnsi="Arial Narrow" w:cs="Arial"/>
          <w:sz w:val="22"/>
          <w:szCs w:val="22"/>
        </w:rPr>
        <w:t>Procurement Regulations 201</w:t>
      </w:r>
      <w:r w:rsidR="009C0ECB" w:rsidRPr="00F40E14">
        <w:rPr>
          <w:rFonts w:ascii="Arial Narrow" w:hAnsi="Arial Narrow" w:cs="Arial"/>
          <w:sz w:val="22"/>
          <w:szCs w:val="22"/>
        </w:rPr>
        <w:t>7</w:t>
      </w:r>
      <w:r w:rsidRPr="00F40E14">
        <w:rPr>
          <w:rFonts w:ascii="Arial Narrow" w:hAnsi="Arial Narrow" w:cs="Arial"/>
          <w:sz w:val="22"/>
          <w:szCs w:val="22"/>
        </w:rPr>
        <w:t xml:space="preserve">, for this purpose </w:t>
      </w:r>
      <w:r w:rsidR="007858B4" w:rsidRPr="00F40E14">
        <w:rPr>
          <w:rFonts w:ascii="Arial Narrow" w:hAnsi="Arial Narrow" w:cs="Arial"/>
          <w:sz w:val="22"/>
          <w:szCs w:val="22"/>
        </w:rPr>
        <w:t>S</w:t>
      </w:r>
      <w:r w:rsidRPr="00F40E14">
        <w:rPr>
          <w:rFonts w:ascii="Arial Narrow" w:hAnsi="Arial Narrow" w:cs="Arial"/>
          <w:sz w:val="22"/>
          <w:szCs w:val="22"/>
        </w:rPr>
        <w:t xml:space="preserve">BD 6.1 form should be scrutinized, completed and submitted together </w:t>
      </w:r>
      <w:r w:rsidR="006F62F6">
        <w:rPr>
          <w:rFonts w:ascii="Arial Narrow" w:hAnsi="Arial Narrow" w:cs="Arial"/>
          <w:sz w:val="22"/>
          <w:szCs w:val="22"/>
        </w:rPr>
        <w:t>with your quotation. The 80/20 Point S</w:t>
      </w:r>
      <w:r w:rsidRPr="00F40E14">
        <w:rPr>
          <w:rFonts w:ascii="Arial Narrow" w:hAnsi="Arial Narrow" w:cs="Arial"/>
          <w:sz w:val="22"/>
          <w:szCs w:val="22"/>
        </w:rPr>
        <w:t>ystem will be as follows:</w:t>
      </w:r>
    </w:p>
    <w:p w:rsidR="00201CD0" w:rsidRPr="00F40E14" w:rsidRDefault="00201CD0" w:rsidP="00201CD0">
      <w:pPr>
        <w:spacing w:line="264" w:lineRule="auto"/>
        <w:jc w:val="both"/>
        <w:rPr>
          <w:rFonts w:ascii="Arial Narrow" w:hAnsi="Arial Narrow"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Price Assessment</w:t>
            </w:r>
          </w:p>
        </w:tc>
        <w:tc>
          <w:tcPr>
            <w:tcW w:w="5213"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80 Points</w:t>
            </w:r>
          </w:p>
        </w:tc>
      </w:tr>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Preferential Elements</w:t>
            </w:r>
          </w:p>
        </w:tc>
        <w:tc>
          <w:tcPr>
            <w:tcW w:w="5213" w:type="dxa"/>
          </w:tcPr>
          <w:p w:rsidR="00201CD0" w:rsidRPr="00367744" w:rsidRDefault="00A10DAE" w:rsidP="00367744">
            <w:pPr>
              <w:pStyle w:val="Heading1"/>
              <w:numPr>
                <w:ilvl w:val="0"/>
                <w:numId w:val="35"/>
              </w:numPr>
              <w:spacing w:line="264" w:lineRule="auto"/>
              <w:jc w:val="both"/>
              <w:rPr>
                <w:rFonts w:ascii="Arial Narrow" w:hAnsi="Arial Narrow" w:cs="Arial"/>
                <w:sz w:val="22"/>
                <w:szCs w:val="22"/>
              </w:rPr>
            </w:pPr>
            <w:bookmarkStart w:id="30" w:name="_Toc85184398"/>
            <w:bookmarkStart w:id="31" w:name="_Toc86322533"/>
            <w:r>
              <w:rPr>
                <w:rFonts w:ascii="Arial Narrow" w:hAnsi="Arial Narrow" w:cs="Arial"/>
                <w:sz w:val="22"/>
                <w:szCs w:val="22"/>
              </w:rPr>
              <w:t>P</w:t>
            </w:r>
            <w:r w:rsidR="00201CD0" w:rsidRPr="00367744">
              <w:rPr>
                <w:rFonts w:ascii="Arial Narrow" w:hAnsi="Arial Narrow" w:cs="Arial"/>
                <w:sz w:val="22"/>
                <w:szCs w:val="22"/>
              </w:rPr>
              <w:t>oints</w:t>
            </w:r>
            <w:bookmarkEnd w:id="30"/>
            <w:bookmarkEnd w:id="31"/>
            <w:r w:rsidR="00201CD0" w:rsidRPr="00367744">
              <w:rPr>
                <w:rFonts w:ascii="Arial Narrow" w:hAnsi="Arial Narrow" w:cs="Arial"/>
                <w:sz w:val="22"/>
                <w:szCs w:val="22"/>
              </w:rPr>
              <w:t xml:space="preserve"> </w:t>
            </w:r>
          </w:p>
        </w:tc>
      </w:tr>
    </w:tbl>
    <w:p w:rsidR="00447300" w:rsidRPr="00F40E14" w:rsidRDefault="00447300" w:rsidP="00447300">
      <w:pPr>
        <w:rPr>
          <w:rFonts w:ascii="Arial Narrow" w:hAnsi="Arial Narrow"/>
          <w:sz w:val="22"/>
          <w:szCs w:val="22"/>
        </w:rPr>
      </w:pPr>
      <w:bookmarkStart w:id="32" w:name="_Toc348900852"/>
      <w:bookmarkStart w:id="33" w:name="_Toc353985920"/>
    </w:p>
    <w:p w:rsidR="00447300" w:rsidRDefault="00447300"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Default="00C30F88" w:rsidP="00447300">
      <w:pPr>
        <w:rPr>
          <w:rFonts w:ascii="Arial Narrow" w:hAnsi="Arial Narrow"/>
          <w:sz w:val="22"/>
          <w:szCs w:val="22"/>
        </w:rPr>
      </w:pPr>
    </w:p>
    <w:p w:rsidR="00C30F88" w:rsidRPr="00F40E14" w:rsidRDefault="00C30F88" w:rsidP="00447300">
      <w:pPr>
        <w:rPr>
          <w:rFonts w:ascii="Arial Narrow" w:hAnsi="Arial Narrow"/>
          <w:sz w:val="22"/>
          <w:szCs w:val="22"/>
        </w:rPr>
      </w:pPr>
    </w:p>
    <w:p w:rsidR="004875A8" w:rsidRPr="00F40E14" w:rsidRDefault="00367744" w:rsidP="00367744">
      <w:pPr>
        <w:pStyle w:val="Heading1"/>
        <w:numPr>
          <w:ilvl w:val="0"/>
          <w:numId w:val="0"/>
        </w:numPr>
        <w:spacing w:before="0" w:after="0"/>
        <w:ind w:left="141"/>
        <w:rPr>
          <w:rFonts w:ascii="Arial Narrow" w:hAnsi="Arial Narrow" w:cs="Arial"/>
          <w:sz w:val="22"/>
          <w:szCs w:val="22"/>
        </w:rPr>
      </w:pPr>
      <w:bookmarkStart w:id="34" w:name="_Toc86322534"/>
      <w:r>
        <w:rPr>
          <w:rFonts w:ascii="Arial Narrow" w:hAnsi="Arial Narrow" w:cs="Arial"/>
          <w:sz w:val="22"/>
          <w:szCs w:val="22"/>
        </w:rPr>
        <w:t xml:space="preserve">14 </w:t>
      </w:r>
      <w:r w:rsidR="004875A8" w:rsidRPr="00F40E14">
        <w:rPr>
          <w:rFonts w:ascii="Arial Narrow" w:hAnsi="Arial Narrow" w:cs="Arial"/>
          <w:sz w:val="22"/>
          <w:szCs w:val="22"/>
        </w:rPr>
        <w:t>SCHEDULE OF WORK CARRIED OUT BY THE BIDDER</w:t>
      </w:r>
      <w:bookmarkEnd w:id="32"/>
      <w:bookmarkEnd w:id="33"/>
      <w:bookmarkEnd w:id="34"/>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sz w:val="22"/>
          <w:szCs w:val="22"/>
        </w:rPr>
        <w:tab/>
      </w:r>
      <w:r w:rsidRPr="00F40E14">
        <w:rPr>
          <w:rFonts w:ascii="Arial Narrow" w:hAnsi="Arial Narrow" w:cs="Arial"/>
          <w:sz w:val="22"/>
          <w:szCs w:val="22"/>
        </w:rPr>
        <w:t xml:space="preserve">The bidder must indicate in the spaces provided below a complete list of similar contracts awarded </w:t>
      </w:r>
      <w:r w:rsidRPr="00F40E14">
        <w:rPr>
          <w:rFonts w:ascii="Arial Narrow" w:hAnsi="Arial Narrow" w:cs="Arial"/>
          <w:sz w:val="22"/>
          <w:szCs w:val="22"/>
        </w:rPr>
        <w:tab/>
        <w:t xml:space="preserve">over the last </w:t>
      </w:r>
      <w:r w:rsidR="00A17D78" w:rsidRPr="00F40E14">
        <w:rPr>
          <w:rFonts w:ascii="Arial Narrow" w:hAnsi="Arial Narrow" w:cs="Arial"/>
          <w:sz w:val="22"/>
          <w:szCs w:val="22"/>
        </w:rPr>
        <w:tab/>
      </w:r>
      <w:r w:rsidRPr="00F40E14">
        <w:rPr>
          <w:rFonts w:ascii="Arial Narrow" w:hAnsi="Arial Narrow" w:cs="Arial"/>
          <w:sz w:val="22"/>
          <w:szCs w:val="22"/>
        </w:rPr>
        <w:t>five (5) years, including the current contract (if any). This information sha</w:t>
      </w:r>
      <w:r w:rsidR="00A17D78" w:rsidRPr="00F40E14">
        <w:rPr>
          <w:rFonts w:ascii="Arial Narrow" w:hAnsi="Arial Narrow" w:cs="Arial"/>
          <w:sz w:val="22"/>
          <w:szCs w:val="22"/>
        </w:rPr>
        <w:t xml:space="preserve">ll be deemed </w:t>
      </w:r>
      <w:r w:rsidRPr="00F40E14">
        <w:rPr>
          <w:rFonts w:ascii="Arial Narrow" w:hAnsi="Arial Narrow" w:cs="Arial"/>
          <w:sz w:val="22"/>
          <w:szCs w:val="22"/>
        </w:rPr>
        <w:t xml:space="preserve">to be material to the </w:t>
      </w:r>
      <w:r w:rsidR="00A17D78" w:rsidRPr="00F40E14">
        <w:rPr>
          <w:rFonts w:ascii="Arial Narrow" w:hAnsi="Arial Narrow" w:cs="Arial"/>
          <w:sz w:val="22"/>
          <w:szCs w:val="22"/>
        </w:rPr>
        <w:tab/>
      </w:r>
      <w:r w:rsidRPr="00F40E14">
        <w:rPr>
          <w:rFonts w:ascii="Arial Narrow" w:hAnsi="Arial Narrow" w:cs="Arial"/>
          <w:sz w:val="22"/>
          <w:szCs w:val="22"/>
        </w:rPr>
        <w:t xml:space="preserve">award of this bid. </w:t>
      </w:r>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sz w:val="22"/>
          <w:szCs w:val="22"/>
        </w:rPr>
      </w:pPr>
      <w:r w:rsidRPr="00F40E14">
        <w:rPr>
          <w:rFonts w:ascii="Arial Narrow" w:hAnsi="Arial Narrow"/>
          <w:sz w:val="22"/>
          <w:szCs w:val="22"/>
        </w:rPr>
        <w:tab/>
      </w:r>
    </w:p>
    <w:tbl>
      <w:tblPr>
        <w:tblStyle w:val="TableGrid"/>
        <w:tblW w:w="0" w:type="auto"/>
        <w:tblLook w:val="04A0" w:firstRow="1" w:lastRow="0" w:firstColumn="1" w:lastColumn="0" w:noHBand="0" w:noVBand="1"/>
      </w:tblPr>
      <w:tblGrid>
        <w:gridCol w:w="2097"/>
        <w:gridCol w:w="2088"/>
        <w:gridCol w:w="2085"/>
        <w:gridCol w:w="2092"/>
        <w:gridCol w:w="2095"/>
      </w:tblGrid>
      <w:tr w:rsidR="004875A8" w:rsidRPr="00F40E14" w:rsidTr="006F62F6">
        <w:tc>
          <w:tcPr>
            <w:tcW w:w="2097"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Company Name</w:t>
            </w:r>
          </w:p>
        </w:tc>
        <w:tc>
          <w:tcPr>
            <w:tcW w:w="2088"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Nature of work</w:t>
            </w:r>
          </w:p>
        </w:tc>
        <w:tc>
          <w:tcPr>
            <w:tcW w:w="2085"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Value of the work</w:t>
            </w:r>
          </w:p>
        </w:tc>
        <w:tc>
          <w:tcPr>
            <w:tcW w:w="2092" w:type="dxa"/>
          </w:tcPr>
          <w:p w:rsidR="004875A8" w:rsidRPr="00F40E14" w:rsidRDefault="004875A8" w:rsidP="00A17D78">
            <w:pPr>
              <w:rPr>
                <w:rFonts w:ascii="Arial Narrow" w:hAnsi="Arial Narrow"/>
                <w:b/>
                <w:sz w:val="22"/>
                <w:szCs w:val="22"/>
              </w:rPr>
            </w:pPr>
            <w:r w:rsidRPr="00F40E14">
              <w:rPr>
                <w:rFonts w:ascii="Arial Narrow" w:hAnsi="Arial Narrow"/>
                <w:b/>
                <w:sz w:val="22"/>
                <w:szCs w:val="22"/>
              </w:rPr>
              <w:t>Contact person</w:t>
            </w:r>
            <w:r w:rsidR="00A17D78" w:rsidRPr="00F40E14">
              <w:rPr>
                <w:rFonts w:ascii="Arial Narrow" w:hAnsi="Arial Narrow"/>
                <w:b/>
                <w:sz w:val="22"/>
                <w:szCs w:val="22"/>
              </w:rPr>
              <w:t xml:space="preserve"> &amp; contact number</w:t>
            </w:r>
          </w:p>
        </w:tc>
        <w:tc>
          <w:tcPr>
            <w:tcW w:w="2095" w:type="dxa"/>
          </w:tcPr>
          <w:p w:rsidR="004875A8" w:rsidRPr="00F40E14" w:rsidRDefault="00A17D78" w:rsidP="00A17D78">
            <w:pPr>
              <w:rPr>
                <w:rFonts w:ascii="Arial Narrow" w:hAnsi="Arial Narrow"/>
                <w:b/>
                <w:sz w:val="22"/>
                <w:szCs w:val="22"/>
              </w:rPr>
            </w:pPr>
            <w:r w:rsidRPr="00F40E14">
              <w:rPr>
                <w:rFonts w:ascii="Arial Narrow" w:hAnsi="Arial Narrow"/>
                <w:b/>
                <w:sz w:val="22"/>
                <w:szCs w:val="22"/>
              </w:rPr>
              <w:t>Duration of the project (Start and end date)</w:t>
            </w: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bl>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Signature of person authorized to sign the bid________________________________</w:t>
      </w:r>
    </w:p>
    <w:p w:rsidR="004875A8" w:rsidRPr="00F40E14" w:rsidRDefault="004875A8" w:rsidP="004875A8">
      <w:pPr>
        <w:rPr>
          <w:rFonts w:ascii="Arial Narrow" w:hAnsi="Arial Narrow" w:cs="Arial"/>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Date:________________________________</w:t>
      </w:r>
    </w:p>
    <w:p w:rsidR="004875A8" w:rsidRPr="00F40E14" w:rsidRDefault="004875A8" w:rsidP="004875A8">
      <w:pPr>
        <w:rPr>
          <w:rFonts w:ascii="Arial Narrow" w:hAnsi="Arial Narrow" w:cs="Arial"/>
          <w:sz w:val="22"/>
          <w:szCs w:val="22"/>
        </w:rPr>
      </w:pPr>
    </w:p>
    <w:p w:rsidR="006F62F6" w:rsidRDefault="006F62F6" w:rsidP="004875A8">
      <w:pPr>
        <w:rPr>
          <w:rFonts w:ascii="Arial Narrow" w:hAnsi="Arial Narrow" w:cs="Arial"/>
          <w:sz w:val="22"/>
          <w:szCs w:val="22"/>
        </w:rPr>
      </w:pPr>
    </w:p>
    <w:p w:rsidR="006F62F6" w:rsidRPr="00F40E14" w:rsidRDefault="006F62F6" w:rsidP="004875A8">
      <w:pPr>
        <w:rPr>
          <w:rFonts w:ascii="Arial Narrow" w:hAnsi="Arial Narrow" w:cs="Arial"/>
          <w:sz w:val="22"/>
          <w:szCs w:val="22"/>
        </w:rPr>
      </w:pPr>
    </w:p>
    <w:p w:rsidR="007251B4" w:rsidRDefault="007251B4" w:rsidP="004875A8">
      <w:pPr>
        <w:rPr>
          <w:rFonts w:ascii="Arial Narrow" w:hAnsi="Arial Narrow" w:cs="Arial"/>
          <w:sz w:val="22"/>
          <w:szCs w:val="22"/>
        </w:rPr>
      </w:pPr>
    </w:p>
    <w:p w:rsidR="00367744" w:rsidRDefault="00367744"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367744" w:rsidRDefault="00367744"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C30F88" w:rsidRDefault="00C30F88" w:rsidP="004875A8">
      <w:pPr>
        <w:rPr>
          <w:rFonts w:ascii="Arial Narrow" w:hAnsi="Arial Narrow" w:cs="Arial"/>
          <w:sz w:val="22"/>
          <w:szCs w:val="22"/>
        </w:rPr>
      </w:pPr>
    </w:p>
    <w:p w:rsidR="00367744" w:rsidRPr="00F40E14" w:rsidRDefault="00367744" w:rsidP="004875A8">
      <w:pPr>
        <w:rPr>
          <w:rFonts w:ascii="Arial Narrow" w:hAnsi="Arial Narrow" w:cs="Arial"/>
          <w:sz w:val="22"/>
          <w:szCs w:val="22"/>
        </w:rPr>
      </w:pPr>
    </w:p>
    <w:p w:rsidR="007251B4" w:rsidRPr="00F40E14" w:rsidRDefault="007251B4" w:rsidP="004875A8">
      <w:pPr>
        <w:rPr>
          <w:rFonts w:ascii="Arial Narrow" w:hAnsi="Arial Narrow" w:cs="Arial"/>
          <w:sz w:val="22"/>
          <w:szCs w:val="22"/>
        </w:rPr>
      </w:pPr>
    </w:p>
    <w:p w:rsidR="00BD4175" w:rsidRPr="00F40E14" w:rsidRDefault="00AD37B7" w:rsidP="00AD37B7">
      <w:pPr>
        <w:pStyle w:val="Heading1"/>
        <w:numPr>
          <w:ilvl w:val="0"/>
          <w:numId w:val="0"/>
        </w:numPr>
        <w:spacing w:before="0" w:after="0"/>
        <w:ind w:left="283"/>
        <w:rPr>
          <w:rFonts w:ascii="Arial Narrow" w:hAnsi="Arial Narrow" w:cs="Arial"/>
          <w:sz w:val="22"/>
          <w:szCs w:val="22"/>
        </w:rPr>
      </w:pPr>
      <w:bookmarkStart w:id="35" w:name="_Toc86322535"/>
      <w:r>
        <w:rPr>
          <w:rFonts w:ascii="Arial Narrow" w:hAnsi="Arial Narrow" w:cs="Arial"/>
          <w:sz w:val="22"/>
          <w:szCs w:val="22"/>
        </w:rPr>
        <w:t xml:space="preserve">15 </w:t>
      </w:r>
      <w:r w:rsidR="00791A69" w:rsidRPr="00F40E14">
        <w:rPr>
          <w:rFonts w:ascii="Arial Narrow" w:hAnsi="Arial Narrow" w:cs="Arial"/>
          <w:sz w:val="22"/>
          <w:szCs w:val="22"/>
        </w:rPr>
        <w:t>BID DOCUMENT CHECKLIST</w:t>
      </w:r>
      <w:bookmarkEnd w:id="35"/>
    </w:p>
    <w:p w:rsidR="00AD4BE6" w:rsidRPr="00F40E14" w:rsidRDefault="00AD4BE6" w:rsidP="004B1958">
      <w:pPr>
        <w:jc w:val="both"/>
        <w:rPr>
          <w:rFonts w:ascii="Arial Narrow" w:hAnsi="Arial Narrow"/>
          <w:sz w:val="22"/>
          <w:szCs w:val="22"/>
        </w:rPr>
      </w:pPr>
    </w:p>
    <w:p w:rsidR="00AD37B7" w:rsidRDefault="00AD37B7" w:rsidP="00AD37B7">
      <w:pPr>
        <w:jc w:val="both"/>
      </w:pPr>
    </w:p>
    <w:p w:rsidR="00AD37B7" w:rsidRPr="00B273DE" w:rsidRDefault="00AD37B7" w:rsidP="00AD37B7">
      <w:pPr>
        <w:jc w:val="both"/>
        <w:rPr>
          <w:rFonts w:ascii="Arial Narrow" w:hAnsi="Arial Narrow" w:cs="Arial"/>
        </w:rPr>
      </w:pPr>
      <w:r>
        <w:rPr>
          <w:rFonts w:ascii="Arial" w:hAnsi="Arial" w:cs="Arial"/>
          <w:sz w:val="22"/>
          <w:szCs w:val="22"/>
        </w:rPr>
        <w:tab/>
      </w:r>
      <w:r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t xml:space="preserve">must be </w:t>
      </w:r>
      <w:r>
        <w:rPr>
          <w:rFonts w:ascii="Arial Narrow" w:hAnsi="Arial Narrow" w:cs="Arial"/>
        </w:rPr>
        <w:tab/>
      </w:r>
      <w:r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t>as follows:</w:t>
      </w:r>
    </w:p>
    <w:p w:rsidR="00AD37B7" w:rsidRPr="00B273DE" w:rsidRDefault="00AD37B7" w:rsidP="00AD37B7">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p>
        </w:tc>
        <w:tc>
          <w:tcPr>
            <w:tcW w:w="6839"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Description</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Submitted (Yes/No)</w:t>
            </w: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AD37B7" w:rsidRPr="00AA191F" w:rsidRDefault="00AD37B7" w:rsidP="00A0193D">
            <w:pPr>
              <w:jc w:val="both"/>
              <w:rPr>
                <w:rFonts w:ascii="Arial Narrow" w:hAnsi="Arial Narrow"/>
                <w:highlight w:val="yellow"/>
              </w:rPr>
            </w:pPr>
            <w:r w:rsidRPr="00AA191F">
              <w:rPr>
                <w:rFonts w:ascii="Arial Narrow" w:hAnsi="Arial Narrow"/>
              </w:rPr>
              <w:t>B-BBEE Certificate and/or Affidavit</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AD37B7" w:rsidRPr="00AA191F" w:rsidRDefault="00AD37B7" w:rsidP="00A0193D">
            <w:pPr>
              <w:spacing w:line="259" w:lineRule="auto"/>
              <w:rPr>
                <w:rFonts w:ascii="Arial Narrow" w:hAnsi="Arial Narrow"/>
              </w:rPr>
            </w:pPr>
            <w:r w:rsidRPr="00AA191F">
              <w:rPr>
                <w:rFonts w:ascii="Arial Narrow" w:hAnsi="Arial Narrow"/>
              </w:rPr>
              <w:t xml:space="preserve">Tax Clearance Certificate and/or TAX </w:t>
            </w:r>
          </w:p>
          <w:p w:rsidR="00AD37B7" w:rsidRPr="00AA191F" w:rsidRDefault="00AD37B7" w:rsidP="00A0193D">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AD37B7" w:rsidRPr="00AA191F" w:rsidRDefault="00AD37B7" w:rsidP="00A0193D">
            <w:pPr>
              <w:spacing w:after="163" w:line="259" w:lineRule="auto"/>
              <w:rPr>
                <w:rFonts w:ascii="Arial Narrow" w:hAnsi="Arial Narrow"/>
              </w:rPr>
            </w:pPr>
            <w:r w:rsidRPr="00AA191F">
              <w:rPr>
                <w:rFonts w:ascii="Arial Narrow" w:hAnsi="Arial Narrow"/>
              </w:rPr>
              <w:t xml:space="preserve">Local Content </w:t>
            </w:r>
            <w:r w:rsidRPr="00AA191F">
              <w:rPr>
                <w:rFonts w:ascii="Arial Narrow" w:hAnsi="Arial Narrow"/>
                <w:color w:val="FF0000"/>
              </w:rPr>
              <w:t>(</w:t>
            </w:r>
            <w:r w:rsidR="00C30F88">
              <w:rPr>
                <w:rFonts w:ascii="Arial Narrow" w:hAnsi="Arial Narrow"/>
                <w:color w:val="FF0000"/>
              </w:rPr>
              <w:t>Mandatory</w:t>
            </w:r>
            <w:r w:rsidRPr="00AA191F">
              <w:rPr>
                <w:rFonts w:ascii="Arial Narrow" w:hAnsi="Arial Narrow"/>
                <w:color w:val="FF0000"/>
              </w:rPr>
              <w:t>)</w:t>
            </w:r>
            <w:r w:rsidRPr="00AA191F">
              <w:rPr>
                <w:rFonts w:ascii="Arial Narrow" w:hAnsi="Arial Narrow"/>
              </w:rPr>
              <w:t xml:space="preserve"> </w:t>
            </w:r>
          </w:p>
          <w:p w:rsidR="00AD37B7" w:rsidRPr="00AA191F" w:rsidRDefault="00AD37B7" w:rsidP="00A0193D">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AD37B7" w:rsidRPr="00AA191F" w:rsidRDefault="00AD37B7" w:rsidP="00A0193D">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AD37B7" w:rsidRPr="00AA191F" w:rsidRDefault="00AD37B7" w:rsidP="00A0193D">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AD37B7" w:rsidRPr="00AA191F" w:rsidRDefault="00AD37B7" w:rsidP="00C30F88">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w:t>
            </w:r>
            <w:r w:rsidR="00C30F88">
              <w:rPr>
                <w:rFonts w:ascii="Arial Narrow" w:hAnsi="Arial Narrow"/>
                <w:b/>
                <w:color w:val="FF0000"/>
              </w:rPr>
              <w:t>Mandatory</w:t>
            </w:r>
            <w:r w:rsidRPr="00AA191F">
              <w:rPr>
                <w:rFonts w:ascii="Arial Narrow" w:hAnsi="Arial Narrow"/>
                <w:b/>
                <w:color w:val="FF0000"/>
              </w:rPr>
              <w:t>)</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D37B7" w:rsidRPr="00AA191F" w:rsidRDefault="00AD37B7" w:rsidP="00A0193D">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w:t>
            </w:r>
            <w:r w:rsidR="00C30F88">
              <w:rPr>
                <w:rFonts w:ascii="Arial Narrow" w:hAnsi="Arial Narrow"/>
                <w:color w:val="FF0000"/>
              </w:rPr>
              <w:t>Mandatory</w:t>
            </w:r>
            <w:r w:rsidRPr="00AA191F">
              <w:rPr>
                <w:rFonts w:ascii="Arial Narrow" w:hAnsi="Arial Narrow"/>
                <w:color w:val="FF0000"/>
              </w:rPr>
              <w:t>)</w:t>
            </w:r>
          </w:p>
          <w:p w:rsidR="00AD37B7" w:rsidRPr="00AA191F" w:rsidRDefault="00AD37B7" w:rsidP="00A0193D">
            <w:pPr>
              <w:spacing w:after="200" w:line="276" w:lineRule="auto"/>
              <w:contextualSpacing/>
              <w:jc w:val="both"/>
              <w:rPr>
                <w:rFonts w:ascii="Arial Narrow" w:hAnsi="Arial Narrow"/>
                <w:b/>
                <w:lang w:val="en-ZA" w:eastAsia="en-ZA"/>
              </w:rPr>
            </w:pP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D37B7" w:rsidRPr="00AA191F" w:rsidRDefault="00AD37B7" w:rsidP="00A0193D">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D37B7" w:rsidRPr="00AA191F" w:rsidRDefault="00AD37B7" w:rsidP="00C30F88">
            <w:pPr>
              <w:tabs>
                <w:tab w:val="center" w:pos="531"/>
                <w:tab w:val="center" w:pos="1440"/>
              </w:tabs>
              <w:spacing w:line="259" w:lineRule="auto"/>
              <w:rPr>
                <w:rFonts w:ascii="Arial Narrow" w:hAnsi="Arial Narrow"/>
              </w:rPr>
            </w:pPr>
            <w:r w:rsidRPr="00AA191F">
              <w:rPr>
                <w:rFonts w:ascii="Arial Narrow" w:eastAsia="Calibri" w:hAnsi="Arial Narrow"/>
              </w:rPr>
              <w:tab/>
            </w:r>
            <w:r w:rsidR="00C30F88">
              <w:rPr>
                <w:rFonts w:ascii="Arial Narrow" w:hAnsi="Arial Narrow"/>
              </w:rPr>
              <w:t>level 1GB</w:t>
            </w:r>
            <w:r w:rsidRPr="00AA191F">
              <w:rPr>
                <w:rFonts w:ascii="Arial Narrow" w:hAnsi="Arial Narrow"/>
              </w:rPr>
              <w:t xml:space="preserve">) </w:t>
            </w:r>
            <w:r w:rsidRPr="00AA191F">
              <w:rPr>
                <w:rFonts w:ascii="Arial Narrow" w:hAnsi="Arial Narrow"/>
              </w:rPr>
              <w:tab/>
              <w:t xml:space="preserve"> </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bl>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5670D3" w:rsidRPr="00F40E14" w:rsidRDefault="00236373" w:rsidP="00AD37B7">
      <w:pPr>
        <w:pStyle w:val="Heading1"/>
        <w:numPr>
          <w:ilvl w:val="0"/>
          <w:numId w:val="0"/>
        </w:numPr>
        <w:spacing w:before="0" w:after="0"/>
        <w:ind w:left="141"/>
        <w:rPr>
          <w:rFonts w:ascii="Arial Narrow" w:hAnsi="Arial Narrow" w:cs="Arial"/>
          <w:sz w:val="22"/>
          <w:szCs w:val="22"/>
        </w:rPr>
      </w:pPr>
      <w:bookmarkStart w:id="36" w:name="_Toc86322536"/>
      <w:r>
        <w:rPr>
          <w:rFonts w:ascii="Arial Narrow" w:hAnsi="Arial Narrow" w:cs="Arial"/>
          <w:sz w:val="22"/>
          <w:szCs w:val="22"/>
        </w:rPr>
        <w:t>16 GENERAL</w:t>
      </w:r>
      <w:r w:rsidR="005670D3" w:rsidRPr="00F40E14">
        <w:rPr>
          <w:rFonts w:ascii="Arial Narrow" w:hAnsi="Arial Narrow" w:cs="Arial"/>
          <w:sz w:val="22"/>
          <w:szCs w:val="22"/>
        </w:rPr>
        <w:t xml:space="preserve"> CONDITIONS OF CONTRACT</w:t>
      </w:r>
      <w:bookmarkEnd w:id="36"/>
    </w:p>
    <w:p w:rsidR="005670D3" w:rsidRPr="00F40E14"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THE NATIONAL TREASURY</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Republic of South Africa</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b/>
          <w:bCs/>
          <w:color w:val="000000"/>
          <w:sz w:val="22"/>
          <w:szCs w:val="22"/>
          <w:lang w:eastAsia="en-ZA"/>
        </w:rPr>
        <w:t>_____________________________________________________________________</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NOTES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purpose of this document is to:</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 Draw special attention to certain general conditions applicable to government bids, contracts and orders; and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The General Conditions of Contract will form part of all bid documents and may not be amended.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TABLE OF CLAUSES</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 Definitions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 Application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 General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4. Standards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 Use of contract documents and information; inspection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6. Patent rights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 Performance security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 Inspections, tests and analysis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9. Packing</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 Delivery and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 Insurance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12. Transportation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 Incidental services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 Spare parts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 Warranty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 Payment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17. Prices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 Contract amendments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19. Assignment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20. Subcontracts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 Delays in the supplier’s performance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22. Penalties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 Termination for default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 Dumping and countervailing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 Force Majeure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 Termination for insolvency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 Settlement of disputes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 Limitation of liability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 Governing language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 Applicable law</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 Notices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 Taxes and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33. National Industrial Participation Programme (NIPP)</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 Prohibition of restrictive practices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vanish/>
          <w:color w:val="000000"/>
          <w:sz w:val="22"/>
          <w:szCs w:val="22"/>
          <w:lang w:eastAsia="en-ZA"/>
          <w:specVanish/>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 Definitions </w:t>
      </w:r>
      <w:r w:rsidRPr="00F40E14">
        <w:rPr>
          <w:rFonts w:ascii="Arial Narrow" w:hAnsi="Arial Narrow" w:cs="Arial"/>
          <w:b/>
          <w:bCs/>
          <w:color w:val="000000"/>
          <w:sz w:val="22"/>
          <w:szCs w:val="22"/>
          <w:lang w:eastAsia="en-ZA"/>
        </w:rPr>
        <w:tab/>
      </w:r>
      <w:r w:rsidRPr="00F40E14">
        <w:rPr>
          <w:rFonts w:ascii="Arial Narrow" w:hAnsi="Arial Narrow" w:cs="Arial"/>
          <w:b/>
          <w:bCs/>
          <w:color w:val="000000"/>
          <w:sz w:val="22"/>
          <w:szCs w:val="22"/>
          <w:lang w:eastAsia="en-ZA"/>
        </w:rPr>
        <w:tab/>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w:t>
      </w:r>
      <w:r w:rsidRPr="00F40E14">
        <w:rPr>
          <w:rFonts w:ascii="Arial Narrow" w:hAnsi="Arial Narrow" w:cs="Arial"/>
          <w:color w:val="000000"/>
          <w:sz w:val="22"/>
          <w:szCs w:val="22"/>
          <w:lang w:eastAsia="en-ZA"/>
        </w:rPr>
        <w:tab/>
        <w:t>The following terms shall be interpreted as indicated: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w:t>
      </w:r>
      <w:r w:rsidRPr="00F40E14">
        <w:rPr>
          <w:rFonts w:ascii="Arial Narrow" w:hAnsi="Arial Narrow" w:cs="Arial"/>
          <w:color w:val="000000"/>
          <w:sz w:val="22"/>
          <w:szCs w:val="22"/>
          <w:lang w:eastAsia="en-ZA"/>
        </w:rPr>
        <w:tab/>
        <w:t xml:space="preserve"> “Closing time” means the date and hour specified in the bidding documents for the receipt of bids.</w:t>
      </w:r>
    </w:p>
    <w:p w:rsidR="005670D3" w:rsidRPr="00F40E14" w:rsidRDefault="005670D3" w:rsidP="005670D3">
      <w:pPr>
        <w:autoSpaceDE w:val="0"/>
        <w:autoSpaceDN w:val="0"/>
        <w:adjustRightInd w:val="0"/>
        <w:ind w:left="28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“Contract price” means the price payable to the supplier under the contract for the full and proper performance of his contractual obligations.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"Countervailing duties" are imposed in cases where an enterprise abroad is subsidized by its government and encouraged to market its products internationally.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“Day” means calendar day.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means delivery in compliance of the conditions of the contract or order.</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ex stock” means immediate delivery directly from stock actually on hand.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“GCC” means the General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“Goods” means all of the equipment, machinery, and/or other materials that the supplier is required to supply to the purchaser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“Local content” means that portion of the bidding price which is not included in the imported content provided that local manufacture does take place.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“Manufacture” means the production of products in a factory using labour, materials, components and machinery and includes other related value-adding activities.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“Order” means an official written order issued for the supply of goods or works or the rendering of a service.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“Project site,” where applicable, means the place indicated in bidding documents.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“Purchaser” means the organization purchasing the goods.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“Republic” means the Republic of South Africa.</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“SCC” means the Special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“Written” or “in writing” means handwritten in ink or any form of electronic or mechanical writing.</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 Application </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 </w:t>
      </w:r>
      <w:r w:rsidRPr="00F40E14">
        <w:rPr>
          <w:rFonts w:ascii="Arial Narrow" w:hAnsi="Arial Narrow"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670D3" w:rsidRPr="00F40E14" w:rsidRDefault="005670D3" w:rsidP="005670D3">
      <w:pPr>
        <w:autoSpaceDE w:val="0"/>
        <w:autoSpaceDN w:val="0"/>
        <w:adjustRightInd w:val="0"/>
        <w:ind w:firstLine="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immovable property, unless otherwise indicated in the bidding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 xml:space="preserve">2.2 </w:t>
      </w:r>
      <w:r w:rsidRPr="00F40E14">
        <w:rPr>
          <w:rFonts w:ascii="Arial Narrow" w:hAnsi="Arial Narrow" w:cs="Arial"/>
          <w:color w:val="000000"/>
          <w:sz w:val="22"/>
          <w:szCs w:val="22"/>
          <w:lang w:eastAsia="en-ZA"/>
        </w:rPr>
        <w:tab/>
        <w:t>Where applicable, special conditions of contract are also laid down to cover specific supplies, services or works.</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2.3 </w:t>
      </w:r>
      <w:r w:rsidRPr="00F40E14">
        <w:rPr>
          <w:rFonts w:ascii="Arial Narrow" w:hAnsi="Arial Narrow" w:cs="Arial"/>
          <w:color w:val="000000"/>
          <w:sz w:val="22"/>
          <w:szCs w:val="22"/>
          <w:lang w:eastAsia="en-ZA"/>
        </w:rPr>
        <w:tab/>
        <w:t>Where such special conditions of contract are in conflict with these general conditions, the special conditions shall apply.</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 General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w:t>
      </w:r>
      <w:r w:rsidRPr="00F40E14">
        <w:rPr>
          <w:rFonts w:ascii="Arial Narrow" w:hAnsi="Arial Narrow"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FF"/>
          <w:sz w:val="22"/>
          <w:szCs w:val="22"/>
          <w:lang w:eastAsia="en-ZA"/>
        </w:rPr>
      </w:pPr>
      <w:r w:rsidRPr="00F40E14">
        <w:rPr>
          <w:rFonts w:ascii="Arial Narrow" w:hAnsi="Arial Narrow" w:cs="Arial"/>
          <w:color w:val="000000"/>
          <w:sz w:val="22"/>
          <w:szCs w:val="22"/>
          <w:lang w:eastAsia="en-ZA"/>
        </w:rPr>
        <w:t xml:space="preserve">3.2 </w:t>
      </w:r>
      <w:r w:rsidRPr="00F40E14">
        <w:rPr>
          <w:rFonts w:ascii="Arial Narrow" w:hAnsi="Arial Narrow"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3" w:history="1">
        <w:r w:rsidRPr="00F40E14">
          <w:rPr>
            <w:rStyle w:val="Hyperlink"/>
            <w:rFonts w:ascii="Arial Narrow" w:hAnsi="Arial Narrow" w:cs="Arial"/>
            <w:sz w:val="22"/>
            <w:szCs w:val="22"/>
            <w:lang w:eastAsia="en-ZA"/>
          </w:rPr>
          <w:t>www.treasury.gov.za</w:t>
        </w:r>
      </w:hyperlink>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4. Standards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4.1 </w:t>
      </w:r>
      <w:r w:rsidRPr="00F40E14">
        <w:rPr>
          <w:rFonts w:ascii="Arial Narrow" w:hAnsi="Arial Narrow" w:cs="Arial"/>
          <w:color w:val="000000"/>
          <w:sz w:val="22"/>
          <w:szCs w:val="22"/>
          <w:lang w:eastAsia="en-ZA"/>
        </w:rPr>
        <w:tab/>
        <w:t>The goods supplied shall conform to the standards mentioned in the bidding documents and specifications.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5. Use of contract documents and information; inspection.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5.1</w:t>
      </w:r>
      <w:r w:rsidRPr="00F40E14">
        <w:rPr>
          <w:rFonts w:ascii="Arial Narrow" w:hAnsi="Arial Narrow"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5.2</w:t>
      </w:r>
      <w:r w:rsidRPr="00F40E14">
        <w:rPr>
          <w:rFonts w:ascii="Arial Narrow" w:hAnsi="Arial Narrow"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5.3 </w:t>
      </w:r>
      <w:r w:rsidRPr="00F40E14">
        <w:rPr>
          <w:rFonts w:ascii="Arial Narrow" w:hAnsi="Arial Narrow"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5.4</w:t>
      </w:r>
      <w:r w:rsidRPr="00F40E14">
        <w:rPr>
          <w:rFonts w:ascii="Arial Narrow" w:hAnsi="Arial Narrow"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6. Patent rights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6.1 </w:t>
      </w:r>
      <w:r w:rsidRPr="00F40E14">
        <w:rPr>
          <w:rFonts w:ascii="Arial Narrow" w:hAnsi="Arial Narrow" w:cs="Arial"/>
          <w:color w:val="000000"/>
          <w:sz w:val="22"/>
          <w:szCs w:val="22"/>
          <w:lang w:eastAsia="en-ZA"/>
        </w:rPr>
        <w:tab/>
        <w:t xml:space="preserve">The supplier shall indemnify the purchaser against all third-party claims of infringement of patent, </w:t>
      </w:r>
      <w:r w:rsidRPr="00F40E14">
        <w:rPr>
          <w:rFonts w:ascii="Arial Narrow" w:hAnsi="Arial Narrow" w:cs="Arial"/>
          <w:color w:val="000000"/>
          <w:sz w:val="22"/>
          <w:szCs w:val="22"/>
          <w:lang w:eastAsia="en-ZA"/>
        </w:rPr>
        <w:tab/>
        <w:t xml:space="preserve">trademark, or industrial design rights arising from use of the goods or any part thereof by the </w:t>
      </w:r>
      <w:r w:rsidRPr="00F40E14">
        <w:rPr>
          <w:rFonts w:ascii="Arial Narrow" w:hAnsi="Arial Narrow" w:cs="Arial"/>
          <w:color w:val="000000"/>
          <w:sz w:val="22"/>
          <w:szCs w:val="22"/>
          <w:lang w:eastAsia="en-ZA"/>
        </w:rPr>
        <w:tab/>
        <w:t>purchaser.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7. Performance security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F40E14" w:rsidRDefault="005670D3" w:rsidP="005670D3">
      <w:pPr>
        <w:pStyle w:val="ListParagraph"/>
        <w:autoSpaceDE w:val="0"/>
        <w:autoSpaceDN w:val="0"/>
        <w:adjustRightInd w:val="0"/>
        <w:ind w:left="360"/>
        <w:jc w:val="both"/>
        <w:rPr>
          <w:rFonts w:ascii="Arial Narrow" w:hAnsi="Arial Narrow" w:cs="Arial"/>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7.3</w:t>
      </w:r>
      <w:r w:rsidRPr="00F40E14">
        <w:rPr>
          <w:rFonts w:ascii="Arial Narrow" w:hAnsi="Arial Narrow"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 a cashier’s or certified cheque</w:t>
      </w:r>
      <w:r w:rsidR="00D93635" w:rsidRPr="00F40E14">
        <w:rPr>
          <w:rFonts w:ascii="Arial Narrow" w:hAnsi="Arial Narrow" w:cs="Arial"/>
          <w:color w:val="000000"/>
          <w:sz w:val="22"/>
          <w:szCs w:val="22"/>
          <w:lang w:eastAsia="en-ZA"/>
        </w:rPr>
        <w:t>.</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7.4</w:t>
      </w:r>
      <w:r w:rsidRPr="00F40E14">
        <w:rPr>
          <w:rFonts w:ascii="Arial Narrow" w:hAnsi="Arial Narrow"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8. Inspections, tests and analyses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8.1 </w:t>
      </w:r>
      <w:r w:rsidRPr="00F40E14">
        <w:rPr>
          <w:rFonts w:ascii="Arial Narrow" w:hAnsi="Arial Narrow" w:cs="Arial"/>
          <w:color w:val="000000"/>
          <w:sz w:val="22"/>
          <w:szCs w:val="22"/>
          <w:lang w:eastAsia="en-ZA"/>
        </w:rPr>
        <w:tab/>
        <w:t>All pre-bidding testing will be for the account of the bidder.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8.2</w:t>
      </w:r>
      <w:r w:rsidRPr="00F40E14">
        <w:rPr>
          <w:rFonts w:ascii="Arial Narrow" w:hAnsi="Arial Narrow"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8.3</w:t>
      </w:r>
      <w:r w:rsidRPr="00F40E14">
        <w:rPr>
          <w:rFonts w:ascii="Arial Narrow" w:hAnsi="Arial Narrow"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purchaser shall itself make the necessary arrangements, including payment arrangements with the testing authority concerned.</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8.4</w:t>
      </w:r>
      <w:r w:rsidRPr="00F40E14">
        <w:rPr>
          <w:rFonts w:ascii="Arial Narrow" w:hAnsi="Arial Narrow"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8.5</w:t>
      </w:r>
      <w:r w:rsidRPr="00F40E14">
        <w:rPr>
          <w:rFonts w:ascii="Arial Narrow" w:hAnsi="Arial Narrow"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8.6</w:t>
      </w:r>
      <w:r w:rsidRPr="00F40E14">
        <w:rPr>
          <w:rFonts w:ascii="Arial Narrow" w:hAnsi="Arial Narrow"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8.8</w:t>
      </w:r>
      <w:r w:rsidRPr="00F40E14">
        <w:rPr>
          <w:rFonts w:ascii="Arial Narrow" w:hAnsi="Arial Narrow"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9. Packing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1"/>
          <w:numId w:val="10"/>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F40E14" w:rsidRDefault="00770DFA" w:rsidP="00770DFA">
      <w:pPr>
        <w:pStyle w:val="ListParagraph"/>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9.2 </w:t>
      </w:r>
      <w:r w:rsidRPr="00F40E14">
        <w:rPr>
          <w:rFonts w:ascii="Arial Narrow" w:hAnsi="Arial Narrow"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10. Delivery and documents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10.1</w:t>
      </w:r>
      <w:r w:rsidRPr="00F40E14">
        <w:rPr>
          <w:rFonts w:ascii="Arial Narrow" w:hAnsi="Arial Narrow"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10.2</w:t>
      </w:r>
      <w:r w:rsidRPr="00F40E14">
        <w:rPr>
          <w:rFonts w:ascii="Arial Narrow" w:hAnsi="Arial Narrow" w:cs="Arial"/>
          <w:color w:val="000000"/>
          <w:sz w:val="22"/>
          <w:szCs w:val="22"/>
          <w:lang w:eastAsia="en-ZA"/>
        </w:rPr>
        <w:tab/>
        <w:t>Documents to be submitted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 xml:space="preserve">11. Insurance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11.1</w:t>
      </w:r>
      <w:r w:rsidRPr="00F40E14">
        <w:rPr>
          <w:rFonts w:ascii="Arial Narrow" w:hAnsi="Arial Narrow" w:cs="Arial"/>
          <w:color w:val="000000"/>
          <w:sz w:val="22"/>
          <w:szCs w:val="22"/>
          <w:lang w:eastAsia="en-ZA"/>
        </w:rPr>
        <w:tab/>
        <w:t>The goods supplied under the contract shall be fully insured in a freely convertible currency against loss or damage incidental to manufacture</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or acquisition, transportation, storage and delivery in the manner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12. Transportation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12.1</w:t>
      </w:r>
      <w:r w:rsidRPr="00F40E14">
        <w:rPr>
          <w:rFonts w:ascii="Arial Narrow" w:hAnsi="Arial Narrow" w:cs="Arial"/>
          <w:color w:val="000000"/>
          <w:sz w:val="22"/>
          <w:szCs w:val="22"/>
          <w:lang w:eastAsia="en-ZA"/>
        </w:rPr>
        <w:tab/>
        <w:t>Should a price other than an all-inclusive delivered price be required, this shall be specified in the SCC.</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13. Incidental services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13.1</w:t>
      </w:r>
      <w:r w:rsidRPr="00F40E14">
        <w:rPr>
          <w:rFonts w:ascii="Arial Narrow" w:hAnsi="Arial Narrow" w:cs="Arial"/>
          <w:color w:val="000000"/>
          <w:sz w:val="22"/>
          <w:szCs w:val="22"/>
          <w:lang w:eastAsia="en-ZA"/>
        </w:rPr>
        <w:tab/>
        <w:t>The supplier may be required to provide any or all of the following services, including additional services, if any, specified in SCC:</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performance or supervision of on-site assembly and/or commissioning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w:t>
      </w:r>
      <w:r w:rsidRPr="00F40E14">
        <w:rPr>
          <w:rFonts w:ascii="Arial Narrow" w:hAnsi="Arial Narrow" w:cs="Arial"/>
          <w:color w:val="000000"/>
          <w:sz w:val="22"/>
          <w:szCs w:val="22"/>
          <w:lang w:eastAsia="en-ZA"/>
        </w:rPr>
        <w:tab/>
        <w:t>furnishing of tools required for assembly and/or maintenance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(c) </w:t>
      </w:r>
      <w:r w:rsidRPr="00F40E14">
        <w:rPr>
          <w:rFonts w:ascii="Arial Narrow" w:hAnsi="Arial Narrow" w:cs="Arial"/>
          <w:color w:val="000000"/>
          <w:sz w:val="22"/>
          <w:szCs w:val="22"/>
          <w:lang w:eastAsia="en-ZA"/>
        </w:rPr>
        <w:tab/>
        <w:t>furnishing of a detailed operations and maintenance manual for each appropriate unit of the</w:t>
      </w:r>
      <w:r w:rsidRPr="00F40E14">
        <w:rPr>
          <w:rFonts w:ascii="Arial Narrow" w:hAnsi="Arial Narrow" w:cs="Arial"/>
          <w:color w:val="000000"/>
          <w:sz w:val="22"/>
          <w:szCs w:val="22"/>
          <w:lang w:eastAsia="en-ZA"/>
        </w:rPr>
        <w:tab/>
      </w:r>
      <w:r w:rsidRPr="00F40E14">
        <w:rPr>
          <w:rFonts w:ascii="Arial Narrow" w:hAnsi="Arial Narrow" w:cs="Arial"/>
          <w:color w:val="000000"/>
          <w:sz w:val="22"/>
          <w:szCs w:val="22"/>
          <w:lang w:eastAsia="en-ZA"/>
        </w:rPr>
        <w:tab/>
        <w:t>supplied goods;</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(d) </w:t>
      </w:r>
      <w:r w:rsidRPr="00F40E14">
        <w:rPr>
          <w:rFonts w:ascii="Arial Narrow" w:hAnsi="Arial Narrow"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(e)</w:t>
      </w:r>
      <w:r w:rsidRPr="00F40E14">
        <w:rPr>
          <w:rFonts w:ascii="Arial Narrow" w:hAnsi="Arial Narrow" w:cs="Arial"/>
          <w:color w:val="000000"/>
          <w:sz w:val="22"/>
          <w:szCs w:val="22"/>
          <w:lang w:eastAsia="en-ZA"/>
        </w:rPr>
        <w:tab/>
        <w:t xml:space="preserve"> training of the purchaser’s personnel, at the supplier’s plant and/or on-site, in assembly, start-up, operation, maintenance, and/or repair of the supplied goods.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13.2 </w:t>
      </w:r>
      <w:r w:rsidRPr="00F40E14">
        <w:rPr>
          <w:rFonts w:ascii="Arial Narrow" w:hAnsi="Arial Narrow"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14. Spare parts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14.1</w:t>
      </w:r>
      <w:r w:rsidRPr="00F40E14">
        <w:rPr>
          <w:rFonts w:ascii="Arial Narrow" w:hAnsi="Arial Narrow"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in the event of termination of production of the spare parts:</w:t>
      </w:r>
    </w:p>
    <w:p w:rsidR="005670D3" w:rsidRPr="00F40E14"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(i) </w:t>
      </w:r>
      <w:r w:rsidRPr="00F40E14">
        <w:rPr>
          <w:rFonts w:ascii="Arial Narrow" w:hAnsi="Arial Narrow" w:cs="Arial"/>
          <w:color w:val="000000"/>
          <w:sz w:val="22"/>
          <w:szCs w:val="22"/>
          <w:lang w:eastAsia="en-ZA"/>
        </w:rPr>
        <w:tab/>
        <w:t>Advance notification to the purchaser of the pending termination, in sufficient time to permit the purchaser to procure needed requirements; and</w:t>
      </w:r>
    </w:p>
    <w:p w:rsidR="00770DFA" w:rsidRPr="00F40E14" w:rsidRDefault="005670D3" w:rsidP="006F62F6">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(ii) </w:t>
      </w:r>
      <w:r w:rsidRPr="00F40E14">
        <w:rPr>
          <w:rFonts w:ascii="Arial Narrow" w:hAnsi="Arial Narrow" w:cs="Arial"/>
          <w:color w:val="000000"/>
          <w:sz w:val="22"/>
          <w:szCs w:val="22"/>
          <w:lang w:eastAsia="en-ZA"/>
        </w:rPr>
        <w:tab/>
        <w:t>following such termination, furnishing at no cost to the purchaser, the blueprints, drawings, and specifications of the spare parts, if requested.</w:t>
      </w:r>
    </w:p>
    <w:p w:rsidR="00770DFA" w:rsidRPr="00F40E14" w:rsidRDefault="00770DFA" w:rsidP="005670D3">
      <w:pPr>
        <w:autoSpaceDE w:val="0"/>
        <w:autoSpaceDN w:val="0"/>
        <w:adjustRightInd w:val="0"/>
        <w:ind w:left="216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15. Warranty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15.1 </w:t>
      </w:r>
      <w:r w:rsidRPr="00F40E14">
        <w:rPr>
          <w:rFonts w:ascii="Arial Narrow" w:hAnsi="Arial Narrow"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15.2</w:t>
      </w:r>
      <w:r w:rsidRPr="00F40E14">
        <w:rPr>
          <w:rFonts w:ascii="Arial Narrow" w:hAnsi="Arial Narrow"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15.3 </w:t>
      </w:r>
      <w:r w:rsidRPr="00F40E14">
        <w:rPr>
          <w:rFonts w:ascii="Arial Narrow" w:hAnsi="Arial Narrow" w:cs="Arial"/>
          <w:color w:val="000000"/>
          <w:sz w:val="22"/>
          <w:szCs w:val="22"/>
          <w:lang w:eastAsia="en-ZA"/>
        </w:rPr>
        <w:tab/>
        <w:t>The purchaser shall promptly notify the supplier in writing of any claims arising under this warranty.</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15.4 </w:t>
      </w:r>
      <w:r w:rsidRPr="00F40E14">
        <w:rPr>
          <w:rFonts w:ascii="Arial Narrow" w:hAnsi="Arial Narrow"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15.5</w:t>
      </w:r>
      <w:r w:rsidRPr="00F40E14">
        <w:rPr>
          <w:rFonts w:ascii="Arial Narrow" w:hAnsi="Arial Narrow"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16. Payment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16.1</w:t>
      </w:r>
      <w:r w:rsidRPr="00F40E14">
        <w:rPr>
          <w:rFonts w:ascii="Arial Narrow" w:hAnsi="Arial Narrow" w:cs="Arial"/>
          <w:color w:val="000000"/>
          <w:sz w:val="22"/>
          <w:szCs w:val="22"/>
          <w:lang w:eastAsia="en-ZA"/>
        </w:rPr>
        <w:tab/>
        <w:t>The method and conditions of payment to be made to the supplier under this contract shall be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16.2</w:t>
      </w:r>
      <w:r w:rsidRPr="00F40E14">
        <w:rPr>
          <w:rFonts w:ascii="Arial Narrow" w:hAnsi="Arial Narrow" w:cs="Arial"/>
          <w:color w:val="000000"/>
          <w:sz w:val="22"/>
          <w:szCs w:val="22"/>
          <w:lang w:eastAsia="en-ZA"/>
        </w:rPr>
        <w:tab/>
        <w:t>The supplier shall furnish the purchaser with an invoice accompanied by a copy of the delivery note and upon fulfillment of other obligations stipulated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16.3</w:t>
      </w:r>
      <w:r w:rsidRPr="00F40E14">
        <w:rPr>
          <w:rFonts w:ascii="Arial Narrow" w:hAnsi="Arial Narrow" w:cs="Arial"/>
          <w:color w:val="000000"/>
          <w:sz w:val="22"/>
          <w:szCs w:val="22"/>
          <w:lang w:eastAsia="en-ZA"/>
        </w:rPr>
        <w:tab/>
        <w:t>Payments shall be made promptly by the purchaser, but in no case later than thirty (30) days after submission of an invoice or claim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16.4 </w:t>
      </w:r>
      <w:r w:rsidRPr="00F40E14">
        <w:rPr>
          <w:rFonts w:ascii="Arial Narrow" w:hAnsi="Arial Narrow" w:cs="Arial"/>
          <w:color w:val="000000"/>
          <w:sz w:val="22"/>
          <w:szCs w:val="22"/>
          <w:lang w:eastAsia="en-ZA"/>
        </w:rPr>
        <w:tab/>
        <w:t>Payment will be made in Rand unless otherwise stipulated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17. Prices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17.1 </w:t>
      </w:r>
      <w:r w:rsidRPr="00F40E14">
        <w:rPr>
          <w:rFonts w:ascii="Arial Narrow" w:hAnsi="Arial Narrow"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18. Contract amendments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18.1</w:t>
      </w:r>
      <w:r w:rsidRPr="00F40E14">
        <w:rPr>
          <w:rFonts w:ascii="Arial Narrow" w:hAnsi="Arial Narrow" w:cs="Arial"/>
          <w:color w:val="000000"/>
          <w:sz w:val="22"/>
          <w:szCs w:val="22"/>
          <w:lang w:eastAsia="en-ZA"/>
        </w:rPr>
        <w:tab/>
        <w:t>No variation in or modification of the terms of the contract shall be made except by written amendment signed by the parties concerned.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19. Assignment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19.1 </w:t>
      </w:r>
      <w:r w:rsidRPr="00F40E14">
        <w:rPr>
          <w:rFonts w:ascii="Arial Narrow" w:hAnsi="Arial Narrow" w:cs="Arial"/>
          <w:color w:val="000000"/>
          <w:sz w:val="22"/>
          <w:szCs w:val="22"/>
          <w:lang w:eastAsia="en-ZA"/>
        </w:rPr>
        <w:tab/>
        <w:t>The supplier shall not assign, in whole or in part, its obligations to perform under the contract, except with the purchaser’s prior written consent.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20. Subcontracts </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20.1 </w:t>
      </w:r>
      <w:r w:rsidRPr="00F40E14">
        <w:rPr>
          <w:rFonts w:ascii="Arial Narrow" w:hAnsi="Arial Narrow"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21. Delays in the supplier’s performance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w:t>
      </w:r>
      <w:r w:rsidRPr="00F40E14">
        <w:rPr>
          <w:rFonts w:ascii="Arial Narrow" w:hAnsi="Arial Narrow" w:cs="Arial"/>
          <w:color w:val="000000"/>
          <w:sz w:val="22"/>
          <w:szCs w:val="22"/>
          <w:lang w:eastAsia="en-ZA"/>
        </w:rPr>
        <w:tab/>
        <w:t>Delivery of the goods and performance of services shall be made by the supplier in accordance with the time schedule prescribed by the purchaser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21.2</w:t>
      </w:r>
      <w:r w:rsidRPr="00F40E14">
        <w:rPr>
          <w:rFonts w:ascii="Arial Narrow" w:hAnsi="Arial Narrow"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21.3 </w:t>
      </w:r>
      <w:r w:rsidRPr="00F40E14">
        <w:rPr>
          <w:rFonts w:ascii="Arial Narrow" w:hAnsi="Arial Narrow" w:cs="Arial"/>
          <w:color w:val="000000"/>
          <w:sz w:val="22"/>
          <w:szCs w:val="22"/>
          <w:lang w:eastAsia="en-ZA"/>
        </w:rPr>
        <w:tab/>
        <w:t>No provision in a contract shall be deemed to prohibit the obtaining of supplies or services from a national department, provincial department, or a local authority.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21.4</w:t>
      </w:r>
      <w:r w:rsidRPr="00F40E14">
        <w:rPr>
          <w:rFonts w:ascii="Arial Narrow" w:hAnsi="Arial Narrow"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21.5</w:t>
      </w:r>
      <w:r w:rsidRPr="00F40E14">
        <w:rPr>
          <w:rFonts w:ascii="Arial Narrow" w:hAnsi="Arial Narrow"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21.6 </w:t>
      </w:r>
      <w:r w:rsidRPr="00F40E14">
        <w:rPr>
          <w:rFonts w:ascii="Arial Narrow" w:hAnsi="Arial Narrow"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22. Penalties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22.1 </w:t>
      </w:r>
      <w:r w:rsidRPr="00F40E14">
        <w:rPr>
          <w:rFonts w:ascii="Arial Narrow" w:hAnsi="Arial Narrow" w:cs="Arial"/>
          <w:color w:val="000000"/>
          <w:sz w:val="22"/>
          <w:szCs w:val="22"/>
          <w:lang w:eastAsia="en-ZA"/>
        </w:rPr>
        <w:tab/>
        <w:t>Subject to GCC Clause 25, if the supplier fails to deliver any or all of</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23. Termination for default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23.1</w:t>
      </w:r>
      <w:r w:rsidRPr="00F40E14">
        <w:rPr>
          <w:rFonts w:ascii="Arial Narrow" w:hAnsi="Arial Narrow" w:cs="Arial"/>
          <w:color w:val="000000"/>
          <w:sz w:val="22"/>
          <w:szCs w:val="22"/>
          <w:lang w:eastAsia="en-ZA"/>
        </w:rPr>
        <w:tab/>
        <w:t>The purchaser, without prejudice to any other remedy for breach of contract, by written notice of default sent to the supplier, may terminate this contract in whole or in part:</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 xml:space="preserve"> if the Supplier fails to perform any other obligation(s) under the contract; or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w:t>
      </w:r>
      <w:r w:rsidRPr="00F40E14">
        <w:rPr>
          <w:rFonts w:ascii="Arial Narrow" w:hAnsi="Arial Narrow" w:cs="Arial"/>
          <w:color w:val="000000"/>
          <w:sz w:val="22"/>
          <w:szCs w:val="22"/>
          <w:lang w:eastAsia="en-ZA"/>
        </w:rPr>
        <w:tab/>
        <w:t xml:space="preserve"> if the supplier, in the judgment of the purchaser, has engaged in corrupt or fraudulent practices in competing for or in executing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23.2</w:t>
      </w:r>
      <w:r w:rsidRPr="00F40E14">
        <w:rPr>
          <w:rFonts w:ascii="Arial Narrow" w:hAnsi="Arial Narrow"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23.3</w:t>
      </w:r>
      <w:r w:rsidRPr="00F40E14">
        <w:rPr>
          <w:rFonts w:ascii="Arial Narrow" w:hAnsi="Arial Narrow"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23.4</w:t>
      </w:r>
      <w:r w:rsidRPr="00F40E14">
        <w:rPr>
          <w:rFonts w:ascii="Arial Narrow" w:hAnsi="Arial Narrow"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23.5</w:t>
      </w:r>
      <w:r w:rsidRPr="00F40E14">
        <w:rPr>
          <w:rFonts w:ascii="Arial Narrow" w:hAnsi="Arial Narrow"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23.6</w:t>
      </w:r>
      <w:r w:rsidRPr="00F40E14">
        <w:rPr>
          <w:rFonts w:ascii="Arial Narrow" w:hAnsi="Arial Narrow" w:cs="Arial"/>
          <w:color w:val="000000"/>
          <w:sz w:val="22"/>
          <w:szCs w:val="22"/>
          <w:lang w:eastAsia="en-ZA"/>
        </w:rPr>
        <w:tab/>
        <w:t>If a restriction is imposed, the purchaser must, within five (5) working days of such imposition, furnish the National Treasury, with the following information: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w:t>
      </w:r>
      <w:r w:rsidRPr="00F40E14">
        <w:rPr>
          <w:rFonts w:ascii="Arial Narrow" w:hAnsi="Arial Narrow" w:cs="Arial"/>
          <w:color w:val="000000"/>
          <w:sz w:val="22"/>
          <w:szCs w:val="22"/>
          <w:lang w:eastAsia="en-ZA"/>
        </w:rPr>
        <w:tab/>
        <w:t xml:space="preserve"> the name and address of the supplier and / or person restricted by the purchaser;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w:t>
      </w:r>
      <w:r w:rsidRPr="00F40E14">
        <w:rPr>
          <w:rFonts w:ascii="Arial Narrow" w:hAnsi="Arial Narrow" w:cs="Arial"/>
          <w:color w:val="000000"/>
          <w:sz w:val="22"/>
          <w:szCs w:val="22"/>
          <w:lang w:eastAsia="en-ZA"/>
        </w:rPr>
        <w:tab/>
        <w:t xml:space="preserve"> the date of commencement of the restriction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(iii)</w:t>
      </w:r>
      <w:r w:rsidRPr="00F40E14">
        <w:rPr>
          <w:rFonts w:ascii="Arial Narrow" w:hAnsi="Arial Narrow" w:cs="Arial"/>
          <w:color w:val="000000"/>
          <w:sz w:val="22"/>
          <w:szCs w:val="22"/>
          <w:lang w:eastAsia="en-ZA"/>
        </w:rPr>
        <w:tab/>
        <w:t xml:space="preserve"> the period of restriction;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(iv)</w:t>
      </w:r>
      <w:r w:rsidRPr="00F40E14">
        <w:rPr>
          <w:rFonts w:ascii="Arial Narrow" w:hAnsi="Arial Narrow" w:cs="Arial"/>
          <w:color w:val="000000"/>
          <w:sz w:val="22"/>
          <w:szCs w:val="22"/>
          <w:lang w:eastAsia="en-ZA"/>
        </w:rPr>
        <w:tab/>
        <w:t xml:space="preserve"> the reasons for the restriction.</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These details will be loaded in the National Treasury’s central database of suppliers or persons prohibited from doing business with the public sector.</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23.7</w:t>
      </w:r>
      <w:r w:rsidRPr="00F40E14">
        <w:rPr>
          <w:rFonts w:ascii="Arial Narrow" w:hAnsi="Arial Narrow"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24. Anti-dumping and countervailing duties and rights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24.1</w:t>
      </w:r>
      <w:r w:rsidRPr="00F40E14">
        <w:rPr>
          <w:rFonts w:ascii="Arial Narrow" w:hAnsi="Arial Narrow"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25. Force Majeure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25.1</w:t>
      </w:r>
      <w:r w:rsidRPr="00F40E14">
        <w:rPr>
          <w:rFonts w:ascii="Arial Narrow" w:hAnsi="Arial Narrow"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25.2</w:t>
      </w:r>
      <w:r w:rsidRPr="00F40E14">
        <w:rPr>
          <w:rFonts w:ascii="Arial Narrow" w:hAnsi="Arial Narrow"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26. Termination for insolvency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26.1</w:t>
      </w:r>
      <w:r w:rsidRPr="00F40E14">
        <w:rPr>
          <w:rFonts w:ascii="Arial Narrow" w:hAnsi="Arial Narrow"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27. Settlement of Disputes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27.1</w:t>
      </w:r>
      <w:r w:rsidRPr="00F40E14">
        <w:rPr>
          <w:rFonts w:ascii="Arial Narrow" w:hAnsi="Arial Narrow"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27.2</w:t>
      </w:r>
      <w:r w:rsidRPr="00F40E14">
        <w:rPr>
          <w:rFonts w:ascii="Arial Narrow" w:hAnsi="Arial Narrow"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27.3</w:t>
      </w:r>
      <w:r w:rsidRPr="00F40E14">
        <w:rPr>
          <w:rFonts w:ascii="Arial Narrow" w:hAnsi="Arial Narrow" w:cs="Arial"/>
          <w:color w:val="000000"/>
          <w:sz w:val="22"/>
          <w:szCs w:val="22"/>
          <w:lang w:eastAsia="en-ZA"/>
        </w:rPr>
        <w:tab/>
        <w:t>Should it not be possible to settle a dispute by means of mediation, it may be settled in a South African court of law.</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27.4 </w:t>
      </w:r>
      <w:r w:rsidRPr="00F40E14">
        <w:rPr>
          <w:rFonts w:ascii="Arial Narrow" w:hAnsi="Arial Narrow" w:cs="Arial"/>
          <w:color w:val="000000"/>
          <w:sz w:val="22"/>
          <w:szCs w:val="22"/>
          <w:lang w:eastAsia="en-ZA"/>
        </w:rPr>
        <w:tab/>
        <w:t>Mediation proceedings shall be conducted in accordance with the rules of procedure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27.5 </w:t>
      </w:r>
      <w:r w:rsidRPr="00F40E14">
        <w:rPr>
          <w:rFonts w:ascii="Arial Narrow" w:hAnsi="Arial Narrow" w:cs="Arial"/>
          <w:color w:val="000000"/>
          <w:sz w:val="22"/>
          <w:szCs w:val="22"/>
          <w:lang w:eastAsia="en-ZA"/>
        </w:rPr>
        <w:tab/>
        <w:t>Notwithstanding any reference to mediation and/or court proceedings herein,</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parties shall continue to perform their respective obligations under the contract unless they otherwise agree;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purchaser shall pay the supplier any monies due the supplier.</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28. Limitation of liability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28.1</w:t>
      </w:r>
      <w:r w:rsidRPr="00F40E14">
        <w:rPr>
          <w:rFonts w:ascii="Arial Narrow" w:hAnsi="Arial Narrow" w:cs="Arial"/>
          <w:color w:val="000000"/>
          <w:sz w:val="22"/>
          <w:szCs w:val="22"/>
          <w:lang w:eastAsia="en-ZA"/>
        </w:rPr>
        <w:tab/>
        <w:t>Except in cases of criminal negligence or willful misconduct, and in the case of infringement pursuant to Clause 6;</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7251B4" w:rsidRPr="00F40E14" w:rsidRDefault="007251B4" w:rsidP="005670D3">
      <w:pPr>
        <w:autoSpaceDE w:val="0"/>
        <w:autoSpaceDN w:val="0"/>
        <w:adjustRightInd w:val="0"/>
        <w:ind w:left="144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29. Governing language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29.1</w:t>
      </w:r>
      <w:r w:rsidRPr="00F40E14">
        <w:rPr>
          <w:rFonts w:ascii="Arial Narrow" w:hAnsi="Arial Narrow" w:cs="Arial"/>
          <w:color w:val="000000"/>
          <w:sz w:val="22"/>
          <w:szCs w:val="22"/>
          <w:lang w:eastAsia="en-ZA"/>
        </w:rPr>
        <w:tab/>
        <w:t>The contract shall be written in English. All correspondence and other documents pertaining to the contract that is exchanged by the parties shall also be written in English.</w:t>
      </w: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367744" w:rsidRPr="00F40E14" w:rsidRDefault="00367744"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30. Applicable law</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30.1</w:t>
      </w:r>
      <w:r w:rsidRPr="00F40E14">
        <w:rPr>
          <w:rFonts w:ascii="Arial Narrow" w:hAnsi="Arial Narrow" w:cs="Arial"/>
          <w:color w:val="000000"/>
          <w:sz w:val="22"/>
          <w:szCs w:val="22"/>
          <w:lang w:eastAsia="en-ZA"/>
        </w:rPr>
        <w:tab/>
        <w:t>The contract shall be interpreted in accordance with South African laws,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31. Notices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31.1</w:t>
      </w:r>
      <w:r w:rsidRPr="00F40E14">
        <w:rPr>
          <w:rFonts w:ascii="Arial Narrow" w:hAnsi="Arial Narrow"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31.2</w:t>
      </w:r>
      <w:r w:rsidRPr="00F40E14">
        <w:rPr>
          <w:rFonts w:ascii="Arial Narrow" w:hAnsi="Arial Narrow" w:cs="Arial"/>
          <w:color w:val="000000"/>
          <w:sz w:val="22"/>
          <w:szCs w:val="22"/>
          <w:lang w:eastAsia="en-ZA"/>
        </w:rPr>
        <w:tab/>
        <w:t>The time mentioned in the contract documents for performing any act after such aforesaid notice has been given, shall be reckoned from the date of posting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32. Taxes and duties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32.1</w:t>
      </w:r>
      <w:r w:rsidRPr="00F40E14">
        <w:rPr>
          <w:rFonts w:ascii="Arial Narrow" w:hAnsi="Arial Narrow" w:cs="Arial"/>
          <w:color w:val="000000"/>
          <w:sz w:val="22"/>
          <w:szCs w:val="22"/>
          <w:lang w:eastAsia="en-ZA"/>
        </w:rPr>
        <w:tab/>
        <w:t>A foreign supplier shall be entirely responsible for all taxes, stamp duties, license fees, and other such levies imposed outside the purchaser’s country.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32.2</w:t>
      </w:r>
      <w:r w:rsidRPr="00F40E14">
        <w:rPr>
          <w:rFonts w:ascii="Arial Narrow" w:hAnsi="Arial Narrow" w:cs="Arial"/>
          <w:color w:val="000000"/>
          <w:sz w:val="22"/>
          <w:szCs w:val="22"/>
          <w:lang w:eastAsia="en-ZA"/>
        </w:rPr>
        <w:tab/>
        <w:t>A local supplier shall be entirely responsible for all taxes, duties, license fees, etc., incurred until delivery of the contracted goods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32.3</w:t>
      </w:r>
      <w:r w:rsidRPr="00F40E14">
        <w:rPr>
          <w:rFonts w:ascii="Arial Narrow" w:hAnsi="Arial Narrow"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33. National Industrial Participation (NIP) Programme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33.1</w:t>
      </w:r>
      <w:r w:rsidRPr="00F40E14">
        <w:rPr>
          <w:rFonts w:ascii="Arial Narrow" w:hAnsi="Arial Narrow" w:cs="Arial"/>
          <w:color w:val="000000"/>
          <w:sz w:val="22"/>
          <w:szCs w:val="22"/>
          <w:lang w:eastAsia="en-ZA"/>
        </w:rPr>
        <w:tab/>
        <w:t>The NIP Programme administered by the Department of Trade and</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Industry shall be applicable to all contracts that are subject to the NIP obligation.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34 Prohibition of Restrictive practices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34.1</w:t>
      </w:r>
      <w:r w:rsidRPr="00F40E14">
        <w:rPr>
          <w:rFonts w:ascii="Arial Narrow" w:hAnsi="Arial Narrow"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34.2</w:t>
      </w:r>
      <w:r w:rsidRPr="00F40E14">
        <w:rPr>
          <w:rFonts w:ascii="Arial Narrow" w:hAnsi="Arial Narrow"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34.3</w:t>
      </w:r>
      <w:r w:rsidRPr="00F40E14">
        <w:rPr>
          <w:rFonts w:ascii="Arial Narrow" w:hAnsi="Arial Narrow"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43415F" w:rsidRDefault="0043415F" w:rsidP="005670D3">
      <w:pPr>
        <w:autoSpaceDE w:val="0"/>
        <w:autoSpaceDN w:val="0"/>
        <w:adjustRightInd w:val="0"/>
        <w:ind w:left="720" w:hanging="720"/>
        <w:jc w:val="both"/>
        <w:rPr>
          <w:rFonts w:ascii="Arial Narrow" w:hAnsi="Arial Narrow" w:cs="Arial"/>
          <w:color w:val="000000"/>
          <w:sz w:val="22"/>
          <w:szCs w:val="22"/>
          <w:lang w:eastAsia="en-ZA"/>
        </w:rPr>
      </w:pPr>
    </w:p>
    <w:p w:rsidR="0043415F" w:rsidRPr="0043415F" w:rsidRDefault="0043415F" w:rsidP="0043415F">
      <w:pPr>
        <w:tabs>
          <w:tab w:val="left" w:pos="851"/>
        </w:tabs>
        <w:spacing w:before="20" w:after="20" w:line="360" w:lineRule="auto"/>
        <w:ind w:left="851" w:hanging="851"/>
        <w:jc w:val="both"/>
        <w:rPr>
          <w:rFonts w:ascii="Arial Narrow" w:eastAsia="Verdana" w:hAnsi="Arial Narrow" w:cs="Arial"/>
          <w:b/>
          <w:sz w:val="22"/>
          <w:szCs w:val="22"/>
        </w:rPr>
      </w:pPr>
      <w:r w:rsidRPr="0043415F">
        <w:rPr>
          <w:rFonts w:ascii="Arial Narrow" w:eastAsia="Verdana" w:hAnsi="Arial Narrow" w:cs="Arial"/>
          <w:b/>
          <w:sz w:val="22"/>
          <w:szCs w:val="22"/>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06"/>
        <w:gridCol w:w="8243"/>
      </w:tblGrid>
      <w:tr w:rsidR="0043415F" w:rsidRPr="0043415F" w:rsidTr="001B738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ind w:left="851" w:hanging="851"/>
              <w:jc w:val="both"/>
              <w:rPr>
                <w:rFonts w:ascii="Arial Narrow" w:hAnsi="Arial Narrow" w:cs="Arial"/>
                <w:sz w:val="22"/>
                <w:szCs w:val="22"/>
              </w:rPr>
            </w:pPr>
            <w:r w:rsidRPr="0043415F">
              <w:rPr>
                <w:rFonts w:ascii="Arial Narrow" w:eastAsia="Verdana" w:hAnsi="Arial Narrow" w:cs="Arial"/>
                <w:b/>
                <w:sz w:val="22"/>
                <w:szCs w:val="22"/>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eastAsia="Calibri" w:hAnsi="Arial Narrow" w:cs="Arial"/>
                <w:sz w:val="22"/>
                <w:szCs w:val="22"/>
              </w:rPr>
            </w:pPr>
          </w:p>
        </w:tc>
      </w:tr>
      <w:tr w:rsidR="0043415F" w:rsidRPr="0043415F" w:rsidTr="001B738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hAnsi="Arial Narrow" w:cs="Arial"/>
                <w:sz w:val="22"/>
                <w:szCs w:val="22"/>
              </w:rPr>
            </w:pPr>
            <w:r w:rsidRPr="0043415F">
              <w:rPr>
                <w:rFonts w:ascii="Arial Narrow" w:eastAsia="Verdana" w:hAnsi="Arial Narrow" w:cs="Arial"/>
                <w:b/>
                <w:sz w:val="22"/>
                <w:szCs w:val="22"/>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eastAsia="Calibri" w:hAnsi="Arial Narrow" w:cs="Arial"/>
                <w:sz w:val="22"/>
                <w:szCs w:val="22"/>
              </w:rPr>
            </w:pPr>
            <w:r w:rsidRPr="0043415F">
              <w:rPr>
                <w:rFonts w:ascii="Arial Narrow" w:eastAsia="Calibri" w:hAnsi="Arial Narrow" w:cs="Arial"/>
                <w:sz w:val="22"/>
                <w:szCs w:val="22"/>
              </w:rPr>
              <w:t>-</w:t>
            </w:r>
          </w:p>
        </w:tc>
      </w:tr>
      <w:tr w:rsidR="0043415F" w:rsidRPr="0043415F" w:rsidTr="001B738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hAnsi="Arial Narrow" w:cs="Arial"/>
                <w:sz w:val="22"/>
                <w:szCs w:val="22"/>
              </w:rPr>
            </w:pPr>
            <w:r w:rsidRPr="0043415F">
              <w:rPr>
                <w:rFonts w:ascii="Arial Narrow" w:eastAsia="Verdana" w:hAnsi="Arial Narrow" w:cs="Arial"/>
                <w:b/>
                <w:sz w:val="22"/>
                <w:szCs w:val="22"/>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eastAsia="Calibri" w:hAnsi="Arial Narrow" w:cs="Arial"/>
                <w:sz w:val="22"/>
                <w:szCs w:val="22"/>
              </w:rPr>
            </w:pPr>
          </w:p>
        </w:tc>
      </w:tr>
      <w:tr w:rsidR="0043415F" w:rsidRPr="0043415F" w:rsidTr="001B738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hAnsi="Arial Narrow" w:cs="Arial"/>
                <w:sz w:val="22"/>
                <w:szCs w:val="22"/>
              </w:rPr>
            </w:pPr>
            <w:r w:rsidRPr="0043415F">
              <w:rPr>
                <w:rFonts w:ascii="Arial Narrow" w:eastAsia="Verdana" w:hAnsi="Arial Narrow" w:cs="Arial"/>
                <w:b/>
                <w:sz w:val="22"/>
                <w:szCs w:val="22"/>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eastAsia="Calibri" w:hAnsi="Arial Narrow" w:cs="Arial"/>
                <w:sz w:val="22"/>
                <w:szCs w:val="22"/>
              </w:rPr>
            </w:pPr>
          </w:p>
        </w:tc>
      </w:tr>
      <w:tr w:rsidR="0043415F" w:rsidRPr="0043415F" w:rsidTr="001B738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hAnsi="Arial Narrow" w:cs="Arial"/>
                <w:sz w:val="22"/>
                <w:szCs w:val="22"/>
              </w:rPr>
            </w:pPr>
            <w:r w:rsidRPr="0043415F">
              <w:rPr>
                <w:rFonts w:ascii="Arial Narrow" w:eastAsia="Verdana" w:hAnsi="Arial Narrow" w:cs="Arial"/>
                <w:b/>
                <w:sz w:val="22"/>
                <w:szCs w:val="22"/>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15F" w:rsidRPr="0043415F" w:rsidRDefault="0043415F" w:rsidP="001B738A">
            <w:pPr>
              <w:tabs>
                <w:tab w:val="left" w:pos="851"/>
              </w:tabs>
              <w:spacing w:before="20" w:after="20" w:line="360" w:lineRule="auto"/>
              <w:jc w:val="both"/>
              <w:rPr>
                <w:rFonts w:ascii="Arial Narrow" w:eastAsia="Calibri" w:hAnsi="Arial Narrow" w:cs="Arial"/>
                <w:sz w:val="22"/>
                <w:szCs w:val="22"/>
              </w:rPr>
            </w:pPr>
          </w:p>
        </w:tc>
      </w:tr>
    </w:tbl>
    <w:p w:rsidR="00791A69" w:rsidRPr="00C30F88" w:rsidRDefault="005670D3" w:rsidP="00C30F88">
      <w:pPr>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Js General Conditions of Contract (revised July 2010)</w:t>
      </w:r>
    </w:p>
    <w:sectPr w:rsidR="00791A69" w:rsidRPr="00C30F88" w:rsidSect="00C30F88">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FC" w:rsidRDefault="000C40FC">
      <w:r>
        <w:separator/>
      </w:r>
    </w:p>
  </w:endnote>
  <w:endnote w:type="continuationSeparator" w:id="0">
    <w:p w:rsidR="000C40FC" w:rsidRDefault="000C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9C" w:rsidRDefault="000C40F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A45C9C" w:rsidRPr="001732F5" w:rsidRDefault="00A45C9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D3C79">
      <w:rPr>
        <w:rStyle w:val="PageNumber"/>
        <w:rFonts w:ascii="Arial" w:hAnsi="Arial" w:cs="Arial"/>
        <w:noProof/>
        <w:sz w:val="18"/>
        <w:szCs w:val="18"/>
      </w:rPr>
      <w:t>16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45C9C" w:rsidRDefault="00A45C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FC" w:rsidRDefault="000C40FC">
      <w:r>
        <w:separator/>
      </w:r>
    </w:p>
  </w:footnote>
  <w:footnote w:type="continuationSeparator" w:id="0">
    <w:p w:rsidR="000C40FC" w:rsidRDefault="000C40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A45C9C" w:rsidRPr="00B677D5" w:rsidTr="001B1D22">
      <w:trPr>
        <w:trHeight w:val="240"/>
      </w:trPr>
      <w:tc>
        <w:tcPr>
          <w:tcW w:w="4408" w:type="dxa"/>
        </w:tcPr>
        <w:p w:rsidR="00A45C9C" w:rsidRPr="00B677D5" w:rsidRDefault="00A45C9C"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A45C9C" w:rsidRPr="00B677D5" w:rsidRDefault="00A45C9C" w:rsidP="007165D7">
          <w:pPr>
            <w:pStyle w:val="Header"/>
            <w:jc w:val="right"/>
            <w:rPr>
              <w:rFonts w:ascii="Arial" w:hAnsi="Arial" w:cs="Arial"/>
              <w:sz w:val="18"/>
              <w:szCs w:val="18"/>
            </w:rPr>
          </w:pPr>
          <w:r w:rsidRPr="00A45C9C">
            <w:rPr>
              <w:rFonts w:ascii="Arial" w:hAnsi="Arial" w:cs="Arial"/>
              <w:b/>
              <w:sz w:val="18"/>
              <w:szCs w:val="18"/>
            </w:rPr>
            <w:t>1419672</w:t>
          </w:r>
          <w:r w:rsidRPr="00A45C9C">
            <w:rPr>
              <w:rFonts w:ascii="Arial" w:hAnsi="Arial" w:cs="Arial"/>
              <w:b/>
              <w:sz w:val="18"/>
              <w:szCs w:val="18"/>
              <w:lang w:val="en-ZA"/>
            </w:rPr>
            <w:t xml:space="preserve"> </w:t>
          </w:r>
        </w:p>
      </w:tc>
    </w:tr>
  </w:tbl>
  <w:p w:rsidR="00A45C9C" w:rsidRPr="00A90F6B" w:rsidRDefault="000C40F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73"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9578C46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5172EC4C">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9"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30"/>
  </w:num>
  <w:num w:numId="3">
    <w:abstractNumId w:val="34"/>
  </w:num>
  <w:num w:numId="4">
    <w:abstractNumId w:val="1"/>
  </w:num>
  <w:num w:numId="5">
    <w:abstractNumId w:val="12"/>
  </w:num>
  <w:num w:numId="6">
    <w:abstractNumId w:val="31"/>
  </w:num>
  <w:num w:numId="7">
    <w:abstractNumId w:val="5"/>
  </w:num>
  <w:num w:numId="8">
    <w:abstractNumId w:val="6"/>
  </w:num>
  <w:num w:numId="9">
    <w:abstractNumId w:val="8"/>
  </w:num>
  <w:num w:numId="10">
    <w:abstractNumId w:val="14"/>
  </w:num>
  <w:num w:numId="11">
    <w:abstractNumId w:val="22"/>
  </w:num>
  <w:num w:numId="12">
    <w:abstractNumId w:val="28"/>
  </w:num>
  <w:num w:numId="13">
    <w:abstractNumId w:val="32"/>
  </w:num>
  <w:num w:numId="14">
    <w:abstractNumId w:val="7"/>
  </w:num>
  <w:num w:numId="15">
    <w:abstractNumId w:val="21"/>
  </w:num>
  <w:num w:numId="16">
    <w:abstractNumId w:val="24"/>
  </w:num>
  <w:num w:numId="17">
    <w:abstractNumId w:val="15"/>
  </w:num>
  <w:num w:numId="18">
    <w:abstractNumId w:val="17"/>
  </w:num>
  <w:num w:numId="19">
    <w:abstractNumId w:val="26"/>
  </w:num>
  <w:num w:numId="20">
    <w:abstractNumId w:val="25"/>
  </w:num>
  <w:num w:numId="21">
    <w:abstractNumId w:val="29"/>
  </w:num>
  <w:num w:numId="22">
    <w:abstractNumId w:val="16"/>
  </w:num>
  <w:num w:numId="23">
    <w:abstractNumId w:val="23"/>
  </w:num>
  <w:num w:numId="24">
    <w:abstractNumId w:val="11"/>
  </w:num>
  <w:num w:numId="25">
    <w:abstractNumId w:val="27"/>
  </w:num>
  <w:num w:numId="26">
    <w:abstractNumId w:val="2"/>
  </w:num>
  <w:num w:numId="27">
    <w:abstractNumId w:val="33"/>
  </w:num>
  <w:num w:numId="28">
    <w:abstractNumId w:val="19"/>
  </w:num>
  <w:num w:numId="29">
    <w:abstractNumId w:val="20"/>
  </w:num>
  <w:num w:numId="30">
    <w:abstractNumId w:val="18"/>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4"/>
  </w:num>
  <w:num w:numId="33">
    <w:abstractNumId w:val="3"/>
  </w:num>
  <w:num w:numId="34">
    <w:abstractNumId w:val="9"/>
  </w:num>
  <w:num w:numId="35">
    <w:abstractNumId w:val="10"/>
    <w:lvlOverride w:ilvl="0">
      <w:startOverride w:val="20"/>
    </w:lvlOverride>
  </w:num>
  <w:num w:numId="36">
    <w:abstractNumId w:val="10"/>
  </w:num>
  <w:num w:numId="37">
    <w:abstractNumId w:val="10"/>
  </w:num>
  <w:num w:numId="3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87F"/>
    <w:rsid w:val="00001F5E"/>
    <w:rsid w:val="00003040"/>
    <w:rsid w:val="000042BB"/>
    <w:rsid w:val="00004D96"/>
    <w:rsid w:val="00006620"/>
    <w:rsid w:val="00011330"/>
    <w:rsid w:val="000117E3"/>
    <w:rsid w:val="00012449"/>
    <w:rsid w:val="00012A1B"/>
    <w:rsid w:val="00014A55"/>
    <w:rsid w:val="00020741"/>
    <w:rsid w:val="000216A6"/>
    <w:rsid w:val="00021AE3"/>
    <w:rsid w:val="000325E3"/>
    <w:rsid w:val="00032851"/>
    <w:rsid w:val="00037A86"/>
    <w:rsid w:val="00037CD5"/>
    <w:rsid w:val="0004235F"/>
    <w:rsid w:val="00043BAF"/>
    <w:rsid w:val="00053064"/>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5452"/>
    <w:rsid w:val="00097ADB"/>
    <w:rsid w:val="000A543C"/>
    <w:rsid w:val="000A6681"/>
    <w:rsid w:val="000B0EC1"/>
    <w:rsid w:val="000B1055"/>
    <w:rsid w:val="000B1DC3"/>
    <w:rsid w:val="000B23AA"/>
    <w:rsid w:val="000B5053"/>
    <w:rsid w:val="000B53F2"/>
    <w:rsid w:val="000B6149"/>
    <w:rsid w:val="000C273A"/>
    <w:rsid w:val="000C40FC"/>
    <w:rsid w:val="000C5679"/>
    <w:rsid w:val="000D13AB"/>
    <w:rsid w:val="000D2D46"/>
    <w:rsid w:val="000D7636"/>
    <w:rsid w:val="000E26E5"/>
    <w:rsid w:val="000E3F23"/>
    <w:rsid w:val="000E5967"/>
    <w:rsid w:val="000E6B6B"/>
    <w:rsid w:val="000F1653"/>
    <w:rsid w:val="000F1A6A"/>
    <w:rsid w:val="000F2A47"/>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3D71"/>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B738A"/>
    <w:rsid w:val="001C1089"/>
    <w:rsid w:val="001C1A09"/>
    <w:rsid w:val="001C332A"/>
    <w:rsid w:val="001C37C3"/>
    <w:rsid w:val="001C41AD"/>
    <w:rsid w:val="001C6DAC"/>
    <w:rsid w:val="001D0639"/>
    <w:rsid w:val="001D3892"/>
    <w:rsid w:val="001E6D59"/>
    <w:rsid w:val="001E78AA"/>
    <w:rsid w:val="001F2CDF"/>
    <w:rsid w:val="001F569C"/>
    <w:rsid w:val="00201CD0"/>
    <w:rsid w:val="00205AEF"/>
    <w:rsid w:val="00210D36"/>
    <w:rsid w:val="00213F56"/>
    <w:rsid w:val="00215331"/>
    <w:rsid w:val="00217FFD"/>
    <w:rsid w:val="0022463C"/>
    <w:rsid w:val="002248C1"/>
    <w:rsid w:val="00236373"/>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11FA"/>
    <w:rsid w:val="002F333D"/>
    <w:rsid w:val="00300927"/>
    <w:rsid w:val="00302EA2"/>
    <w:rsid w:val="00303053"/>
    <w:rsid w:val="00303497"/>
    <w:rsid w:val="00304D36"/>
    <w:rsid w:val="0030503D"/>
    <w:rsid w:val="0030581E"/>
    <w:rsid w:val="00307291"/>
    <w:rsid w:val="003119B9"/>
    <w:rsid w:val="00311E7F"/>
    <w:rsid w:val="003146C9"/>
    <w:rsid w:val="00315A82"/>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744"/>
    <w:rsid w:val="00367AF6"/>
    <w:rsid w:val="00371C74"/>
    <w:rsid w:val="00376C6D"/>
    <w:rsid w:val="00380A12"/>
    <w:rsid w:val="0038109A"/>
    <w:rsid w:val="00385868"/>
    <w:rsid w:val="00387EA5"/>
    <w:rsid w:val="00390160"/>
    <w:rsid w:val="003941CD"/>
    <w:rsid w:val="00397E85"/>
    <w:rsid w:val="003A4C4E"/>
    <w:rsid w:val="003A7EE9"/>
    <w:rsid w:val="003B2AEB"/>
    <w:rsid w:val="003B2F61"/>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730F"/>
    <w:rsid w:val="003F7E66"/>
    <w:rsid w:val="003F7FB9"/>
    <w:rsid w:val="00402CAA"/>
    <w:rsid w:val="00405D0E"/>
    <w:rsid w:val="00412E53"/>
    <w:rsid w:val="004144BD"/>
    <w:rsid w:val="004151F4"/>
    <w:rsid w:val="00416A54"/>
    <w:rsid w:val="00420201"/>
    <w:rsid w:val="00421442"/>
    <w:rsid w:val="00424E56"/>
    <w:rsid w:val="00426BC5"/>
    <w:rsid w:val="0042779A"/>
    <w:rsid w:val="004316DA"/>
    <w:rsid w:val="0043415F"/>
    <w:rsid w:val="0044096E"/>
    <w:rsid w:val="00441E51"/>
    <w:rsid w:val="004468C4"/>
    <w:rsid w:val="00446F72"/>
    <w:rsid w:val="0044727F"/>
    <w:rsid w:val="00447300"/>
    <w:rsid w:val="004477CF"/>
    <w:rsid w:val="00451109"/>
    <w:rsid w:val="00454DDF"/>
    <w:rsid w:val="004557BE"/>
    <w:rsid w:val="00455857"/>
    <w:rsid w:val="004576AB"/>
    <w:rsid w:val="004663A7"/>
    <w:rsid w:val="00467565"/>
    <w:rsid w:val="00471638"/>
    <w:rsid w:val="00471C8E"/>
    <w:rsid w:val="00473040"/>
    <w:rsid w:val="004736B3"/>
    <w:rsid w:val="0047504F"/>
    <w:rsid w:val="004756FF"/>
    <w:rsid w:val="00476308"/>
    <w:rsid w:val="00476E26"/>
    <w:rsid w:val="00476ED8"/>
    <w:rsid w:val="00477FDD"/>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912"/>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6DF5"/>
    <w:rsid w:val="005B7A9B"/>
    <w:rsid w:val="005C327C"/>
    <w:rsid w:val="005C6A94"/>
    <w:rsid w:val="005C6F79"/>
    <w:rsid w:val="005D0293"/>
    <w:rsid w:val="005D2523"/>
    <w:rsid w:val="005D29FC"/>
    <w:rsid w:val="005D555A"/>
    <w:rsid w:val="005D5998"/>
    <w:rsid w:val="005D6D9B"/>
    <w:rsid w:val="005E3E98"/>
    <w:rsid w:val="005E771F"/>
    <w:rsid w:val="005F0F1C"/>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6F62F6"/>
    <w:rsid w:val="00702925"/>
    <w:rsid w:val="00711200"/>
    <w:rsid w:val="007165D7"/>
    <w:rsid w:val="00721563"/>
    <w:rsid w:val="007216E4"/>
    <w:rsid w:val="00721D4A"/>
    <w:rsid w:val="007251B4"/>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86FD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1C8E"/>
    <w:rsid w:val="007D3C79"/>
    <w:rsid w:val="007D6629"/>
    <w:rsid w:val="007E094E"/>
    <w:rsid w:val="007E1AC0"/>
    <w:rsid w:val="007E201A"/>
    <w:rsid w:val="007E228B"/>
    <w:rsid w:val="007E2579"/>
    <w:rsid w:val="007E3E1F"/>
    <w:rsid w:val="007E41C5"/>
    <w:rsid w:val="007E52A8"/>
    <w:rsid w:val="007E5DD7"/>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3BDB"/>
    <w:rsid w:val="00836BDE"/>
    <w:rsid w:val="0084145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D5517"/>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27A40"/>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382B"/>
    <w:rsid w:val="009E53C4"/>
    <w:rsid w:val="009F1CA2"/>
    <w:rsid w:val="009F5D48"/>
    <w:rsid w:val="009F611D"/>
    <w:rsid w:val="009F77FE"/>
    <w:rsid w:val="009F7AF5"/>
    <w:rsid w:val="009F7E60"/>
    <w:rsid w:val="00A0193D"/>
    <w:rsid w:val="00A054BA"/>
    <w:rsid w:val="00A10DAE"/>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43441"/>
    <w:rsid w:val="00A45C9C"/>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2D88"/>
    <w:rsid w:val="00AA33CC"/>
    <w:rsid w:val="00AA4B23"/>
    <w:rsid w:val="00AA6331"/>
    <w:rsid w:val="00AB507D"/>
    <w:rsid w:val="00AB5628"/>
    <w:rsid w:val="00AC13E9"/>
    <w:rsid w:val="00AC2832"/>
    <w:rsid w:val="00AC2A3F"/>
    <w:rsid w:val="00AC384A"/>
    <w:rsid w:val="00AD04E2"/>
    <w:rsid w:val="00AD165A"/>
    <w:rsid w:val="00AD37B7"/>
    <w:rsid w:val="00AD4128"/>
    <w:rsid w:val="00AD4BE6"/>
    <w:rsid w:val="00AD583E"/>
    <w:rsid w:val="00AE0870"/>
    <w:rsid w:val="00AE534A"/>
    <w:rsid w:val="00AE7086"/>
    <w:rsid w:val="00AF18C7"/>
    <w:rsid w:val="00AF46D0"/>
    <w:rsid w:val="00B00F9F"/>
    <w:rsid w:val="00B07AFA"/>
    <w:rsid w:val="00B120DC"/>
    <w:rsid w:val="00B134AC"/>
    <w:rsid w:val="00B151B9"/>
    <w:rsid w:val="00B15A9E"/>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20EF"/>
    <w:rsid w:val="00B83F4B"/>
    <w:rsid w:val="00B85BA4"/>
    <w:rsid w:val="00B86D88"/>
    <w:rsid w:val="00B91843"/>
    <w:rsid w:val="00B91CDD"/>
    <w:rsid w:val="00B949EE"/>
    <w:rsid w:val="00B960A6"/>
    <w:rsid w:val="00B96A84"/>
    <w:rsid w:val="00BA4E36"/>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783C"/>
    <w:rsid w:val="00C0388C"/>
    <w:rsid w:val="00C07FDF"/>
    <w:rsid w:val="00C11B52"/>
    <w:rsid w:val="00C12A5F"/>
    <w:rsid w:val="00C135FA"/>
    <w:rsid w:val="00C15AAD"/>
    <w:rsid w:val="00C177BF"/>
    <w:rsid w:val="00C21DDE"/>
    <w:rsid w:val="00C22607"/>
    <w:rsid w:val="00C24A35"/>
    <w:rsid w:val="00C30F88"/>
    <w:rsid w:val="00C35261"/>
    <w:rsid w:val="00C3685E"/>
    <w:rsid w:val="00C376C9"/>
    <w:rsid w:val="00C377EB"/>
    <w:rsid w:val="00C43A69"/>
    <w:rsid w:val="00C45FB8"/>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561"/>
    <w:rsid w:val="00C70E74"/>
    <w:rsid w:val="00C751C3"/>
    <w:rsid w:val="00C75213"/>
    <w:rsid w:val="00C8095A"/>
    <w:rsid w:val="00C86002"/>
    <w:rsid w:val="00C87383"/>
    <w:rsid w:val="00C877FA"/>
    <w:rsid w:val="00C92CB1"/>
    <w:rsid w:val="00C94EB9"/>
    <w:rsid w:val="00C958F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3635"/>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2501C"/>
    <w:rsid w:val="00E328BF"/>
    <w:rsid w:val="00E34804"/>
    <w:rsid w:val="00E354CC"/>
    <w:rsid w:val="00E372C5"/>
    <w:rsid w:val="00E4422C"/>
    <w:rsid w:val="00E4520C"/>
    <w:rsid w:val="00E452F2"/>
    <w:rsid w:val="00E45918"/>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293"/>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50DD"/>
    <w:rsid w:val="00F36883"/>
    <w:rsid w:val="00F40257"/>
    <w:rsid w:val="00F40E14"/>
    <w:rsid w:val="00F412BB"/>
    <w:rsid w:val="00F452E9"/>
    <w:rsid w:val="00F515A8"/>
    <w:rsid w:val="00F60036"/>
    <w:rsid w:val="00F70508"/>
    <w:rsid w:val="00F71B37"/>
    <w:rsid w:val="00F722DE"/>
    <w:rsid w:val="00F73450"/>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1671E9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paragraph" w:customStyle="1" w:styleId="ScheduleHeading">
    <w:name w:val="Schedule Heading"/>
    <w:qFormat/>
    <w:rsid w:val="00A43441"/>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A43441"/>
    <w:pPr>
      <w:spacing w:line="360" w:lineRule="auto"/>
      <w:ind w:left="567"/>
      <w:jc w:val="both"/>
    </w:pPr>
    <w:rPr>
      <w:rFonts w:ascii="Tahoma" w:hAnsi="Tahoma"/>
      <w:sz w:val="18"/>
      <w:szCs w:val="24"/>
      <w:lang w:val="en-GB" w:eastAsia="en-GB"/>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F40E1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672E-C3E5-4D08-B5DF-B2D9DF88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18212</Words>
  <Characters>103813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Olivia Mahlaba</cp:lastModifiedBy>
  <cp:revision>7</cp:revision>
  <cp:lastPrinted>2021-11-05T05:52:00Z</cp:lastPrinted>
  <dcterms:created xsi:type="dcterms:W3CDTF">2021-11-30T10:58:00Z</dcterms:created>
  <dcterms:modified xsi:type="dcterms:W3CDTF">2021-12-02T08:15:00Z</dcterms:modified>
</cp:coreProperties>
</file>