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503" w:rsidRPr="009C1503" w:rsidRDefault="009C1503" w:rsidP="009C1503">
      <w:pPr>
        <w:rPr>
          <w:lang w:val="en-GB"/>
        </w:rPr>
      </w:pPr>
      <w:r w:rsidRPr="009C1503">
        <w:rPr>
          <w:lang w:val="en-GB"/>
        </w:rPr>
        <w:object w:dxaOrig="2246" w:dyaOrig="835">
          <v:rect id="rectole0000000000" o:spid="_x0000_i1025" style="width:112.8pt;height:42pt" o:ole="" o:preferrelative="t" stroked="f">
            <v:imagedata r:id="rId5" o:title=""/>
          </v:rect>
          <o:OLEObject Type="Embed" ProgID="StaticMetafile" ShapeID="rectole0000000000" DrawAspect="Content" ObjectID="_1635917668" r:id="rId6"/>
        </w:object>
      </w:r>
      <w:r w:rsidRPr="009C1503">
        <w:rPr>
          <w:b/>
          <w:lang w:val="en-GB"/>
        </w:rPr>
        <w:tab/>
      </w:r>
      <w:r w:rsidRPr="009C1503">
        <w:rPr>
          <w:b/>
          <w:lang w:val="en-GB"/>
        </w:rPr>
        <w:br/>
      </w:r>
    </w:p>
    <w:p w:rsidR="009C1503" w:rsidRPr="009C1503" w:rsidRDefault="009C1503" w:rsidP="009C1503">
      <w:pPr>
        <w:rPr>
          <w:b/>
          <w:lang w:val="en-GB"/>
        </w:rPr>
      </w:pPr>
      <w:r w:rsidRPr="009C1503">
        <w:rPr>
          <w:b/>
          <w:lang w:val="en-GB"/>
        </w:rPr>
        <w:t>NATIONAL HEALTH LABORATORY SERVICE (NHLS)</w:t>
      </w:r>
      <w:bookmarkStart w:id="0" w:name="_GoBack"/>
      <w:bookmarkEnd w:id="0"/>
    </w:p>
    <w:p w:rsidR="009C1503" w:rsidRPr="009C1503" w:rsidRDefault="009C1503" w:rsidP="009C1503">
      <w:pPr>
        <w:rPr>
          <w:lang w:val="en-GB"/>
        </w:rPr>
      </w:pPr>
      <w:r w:rsidRPr="009C1503">
        <w:rPr>
          <w:lang w:val="en-GB"/>
        </w:rPr>
        <w:t xml:space="preserve"> </w:t>
      </w:r>
    </w:p>
    <w:p w:rsidR="009C1503" w:rsidRPr="009C1503" w:rsidRDefault="009C1503" w:rsidP="009C1503">
      <w:pPr>
        <w:rPr>
          <w:lang w:val="en-GB"/>
        </w:rPr>
      </w:pPr>
      <w:r w:rsidRPr="009C1503">
        <w:rPr>
          <w:lang w:val="en-GB"/>
        </w:rPr>
        <w:tab/>
      </w:r>
    </w:p>
    <w:p w:rsidR="009C1503" w:rsidRPr="009C1503" w:rsidRDefault="009C1503" w:rsidP="009C1503">
      <w:pPr>
        <w:rPr>
          <w:b/>
          <w:lang w:val="en-GB"/>
        </w:rPr>
      </w:pPr>
      <w:r w:rsidRPr="009C1503">
        <w:rPr>
          <w:b/>
          <w:lang w:val="en-GB"/>
        </w:rPr>
        <w:t>REQUEST FOR QUOTATIONS (RENOVATIONS)</w:t>
      </w:r>
    </w:p>
    <w:p w:rsidR="009C1503" w:rsidRPr="009C1503" w:rsidRDefault="009C1503" w:rsidP="009C1503">
      <w:pPr>
        <w:rPr>
          <w:lang w:val="en-GB"/>
        </w:rPr>
      </w:pPr>
    </w:p>
    <w:tbl>
      <w:tblPr>
        <w:tblW w:w="0" w:type="auto"/>
        <w:jc w:val="center"/>
        <w:tblCellMar>
          <w:left w:w="10" w:type="dxa"/>
          <w:right w:w="10" w:type="dxa"/>
        </w:tblCellMar>
        <w:tblLook w:val="04A0" w:firstRow="1" w:lastRow="0" w:firstColumn="1" w:lastColumn="0" w:noHBand="0" w:noVBand="1"/>
      </w:tblPr>
      <w:tblGrid>
        <w:gridCol w:w="9720"/>
      </w:tblGrid>
      <w:tr w:rsidR="009C1503" w:rsidRPr="009C1503" w:rsidTr="00536E90">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9C1503" w:rsidRPr="009C1503" w:rsidRDefault="009C1503" w:rsidP="009C1503">
            <w:pPr>
              <w:rPr>
                <w:b/>
                <w:lang w:val="en-GB"/>
              </w:rPr>
            </w:pPr>
            <w:r w:rsidRPr="009C1503">
              <w:rPr>
                <w:b/>
                <w:lang w:val="en-GB"/>
              </w:rPr>
              <w:t xml:space="preserve">You are hereby invited to submit Quotation for the requirements of </w:t>
            </w:r>
          </w:p>
          <w:p w:rsidR="009C1503" w:rsidRPr="009C1503" w:rsidRDefault="009C1503" w:rsidP="009C1503">
            <w:pPr>
              <w:rPr>
                <w:lang w:val="en-GB"/>
              </w:rPr>
            </w:pPr>
            <w:r w:rsidRPr="009C1503">
              <w:rPr>
                <w:b/>
                <w:lang w:val="en-GB"/>
              </w:rPr>
              <w:t xml:space="preserve">National Health Laboratory service </w:t>
            </w:r>
          </w:p>
        </w:tc>
      </w:tr>
    </w:tbl>
    <w:p w:rsidR="009C1503" w:rsidRPr="009C1503" w:rsidRDefault="009C1503" w:rsidP="009C1503">
      <w:pPr>
        <w:rPr>
          <w:lang w:val="en-GB"/>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9C1503" w:rsidRPr="009C1503" w:rsidTr="00536E90">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b/>
                <w:lang w:val="en"/>
              </w:rPr>
            </w:pPr>
            <w:r w:rsidRPr="009C1503">
              <w:rPr>
                <w:b/>
                <w:lang w:val="en-GB"/>
              </w:rPr>
              <w:t>RFQ NO: GAU110 (1312552)</w:t>
            </w:r>
          </w:p>
        </w:tc>
      </w:tr>
      <w:tr w:rsidR="009C1503" w:rsidRPr="009C1503" w:rsidTr="00536E90">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r>
      <w:tr w:rsidR="009C1503" w:rsidRPr="009C1503" w:rsidTr="00536E90">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03 DECEMBER 2019</w:t>
            </w:r>
          </w:p>
        </w:tc>
      </w:tr>
      <w:tr w:rsidR="009C1503" w:rsidRPr="009C1503" w:rsidTr="00536E90">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r>
      <w:tr w:rsidR="009C1503" w:rsidRPr="009C1503" w:rsidTr="00536E90">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11:00AM</w:t>
            </w:r>
          </w:p>
        </w:tc>
      </w:tr>
      <w:tr w:rsidR="009C1503" w:rsidRPr="009C1503" w:rsidTr="00536E90">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r>
      <w:tr w:rsidR="009C1503" w:rsidRPr="009C1503" w:rsidTr="00536E90">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30 days (commencing from the RFQ Closing Date)</w:t>
            </w:r>
          </w:p>
        </w:tc>
      </w:tr>
      <w:tr w:rsidR="009C1503" w:rsidRPr="009C1503" w:rsidTr="00536E90">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r>
      <w:tr w:rsidR="009C1503" w:rsidRPr="009C1503" w:rsidTr="00536E90">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b/>
                <w:lang w:val="en-GB"/>
              </w:rPr>
            </w:pPr>
            <w:r w:rsidRPr="009C1503">
              <w:rPr>
                <w:b/>
                <w:lang w:val="en-GB"/>
              </w:rPr>
              <w:t>There will be a compulsory briefing session:</w:t>
            </w:r>
          </w:p>
          <w:p w:rsidR="009C1503" w:rsidRPr="009C1503" w:rsidRDefault="009C1503" w:rsidP="009C1503">
            <w:pPr>
              <w:rPr>
                <w:b/>
                <w:lang w:val="en-GB"/>
              </w:rPr>
            </w:pPr>
            <w:r w:rsidRPr="009C1503">
              <w:rPr>
                <w:b/>
                <w:lang w:val="en-GB"/>
              </w:rPr>
              <w:t>Venue: FRIARS HILL ROAD, ROSSETTENVILLE, SOUTH RAND HOSPITAL AND MEET AT NHLS LABORATORY</w:t>
            </w:r>
          </w:p>
          <w:p w:rsidR="009C1503" w:rsidRPr="009C1503" w:rsidRDefault="009C1503" w:rsidP="009C1503">
            <w:pPr>
              <w:rPr>
                <w:b/>
                <w:lang w:val="en-GB"/>
              </w:rPr>
            </w:pPr>
            <w:r w:rsidRPr="009C1503">
              <w:rPr>
                <w:b/>
                <w:lang w:val="en-GB"/>
              </w:rPr>
              <w:t xml:space="preserve">(No signing of register or acceptance of bidders to the briefing session after 10:00)    </w:t>
            </w:r>
          </w:p>
          <w:p w:rsidR="009C1503" w:rsidRPr="009C1503" w:rsidRDefault="009C1503" w:rsidP="009C1503">
            <w:pPr>
              <w:rPr>
                <w:b/>
                <w:lang w:val="en-GB"/>
              </w:rPr>
            </w:pPr>
          </w:p>
          <w:p w:rsidR="009C1503" w:rsidRPr="009C1503" w:rsidRDefault="009C1503" w:rsidP="009C1503">
            <w:pPr>
              <w:rPr>
                <w:b/>
                <w:lang w:val="en-GB"/>
              </w:rPr>
            </w:pPr>
            <w:r w:rsidRPr="009C1503">
              <w:rPr>
                <w:b/>
                <w:lang w:val="en-GB"/>
              </w:rPr>
              <w:t xml:space="preserve">Date: 26 November 2019    </w:t>
            </w:r>
          </w:p>
          <w:p w:rsidR="009C1503" w:rsidRPr="009C1503" w:rsidRDefault="009C1503" w:rsidP="009C1503">
            <w:pPr>
              <w:rPr>
                <w:lang w:val="en-GB"/>
              </w:rPr>
            </w:pPr>
            <w:r w:rsidRPr="009C1503">
              <w:rPr>
                <w:b/>
                <w:lang w:val="en-GB"/>
              </w:rPr>
              <w:t>Time: 10:00am</w:t>
            </w:r>
          </w:p>
        </w:tc>
      </w:tr>
      <w:tr w:rsidR="009C1503" w:rsidRPr="009C1503" w:rsidTr="00536E90">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r>
      <w:tr w:rsidR="009C1503" w:rsidRPr="009C1503" w:rsidTr="00536E90">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RFQ NO: GAU110 (1312552) RENOVATIONS TO NHLS SOUTH RAND LABORATORY IN ROSETTENVILLE</w:t>
            </w:r>
          </w:p>
        </w:tc>
      </w:tr>
      <w:tr w:rsidR="009C1503" w:rsidRPr="009C1503" w:rsidTr="00536E90">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r>
      <w:tr w:rsidR="009C1503" w:rsidRPr="009C1503" w:rsidTr="00536E90">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Hand Delivered at:</w:t>
            </w:r>
          </w:p>
        </w:tc>
      </w:tr>
      <w:tr w:rsidR="009C1503" w:rsidRPr="009C1503" w:rsidTr="00536E90">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NHLS</w:t>
            </w:r>
          </w:p>
          <w:p w:rsidR="009C1503" w:rsidRPr="009C1503" w:rsidRDefault="009C1503" w:rsidP="009C1503">
            <w:pPr>
              <w:rPr>
                <w:lang w:val="en-GB"/>
              </w:rPr>
            </w:pPr>
            <w:r w:rsidRPr="009C1503">
              <w:rPr>
                <w:lang w:val="en-GB"/>
              </w:rPr>
              <w:t>CNR HOSPITAL &amp; DE KORTE STREET, BRAAMFONTEIN, MAIN RECEPTION.</w:t>
            </w:r>
          </w:p>
          <w:p w:rsidR="009C1503" w:rsidRPr="009C1503" w:rsidRDefault="009C1503" w:rsidP="009C1503">
            <w:pPr>
              <w:rPr>
                <w:lang w:val="en-GB"/>
              </w:rPr>
            </w:pPr>
          </w:p>
        </w:tc>
      </w:tr>
    </w:tbl>
    <w:p w:rsidR="009C1503" w:rsidRPr="009C1503" w:rsidRDefault="009C1503" w:rsidP="009C1503">
      <w:pPr>
        <w:rPr>
          <w:lang w:val="en-GB"/>
        </w:rPr>
      </w:pPr>
      <w:r w:rsidRPr="009C1503">
        <w:rPr>
          <w:b/>
          <w:lang w:val="en-GB"/>
        </w:rPr>
        <w:lastRenderedPageBreak/>
        <w:t>This RFQ is subject to the general conditions of the RFQ, National Treasury’s general conditions of contract</w:t>
      </w:r>
      <w:r w:rsidRPr="009C1503">
        <w:rPr>
          <w:lang w:val="en-GB"/>
        </w:rPr>
        <w:t xml:space="preserve"> (</w:t>
      </w:r>
      <w:r w:rsidRPr="009C1503">
        <w:rPr>
          <w:b/>
          <w:lang w:val="en-GB"/>
        </w:rPr>
        <w:t>GCC</w:t>
      </w:r>
      <w:r w:rsidRPr="009C1503">
        <w:rPr>
          <w:lang w:val="en-GB"/>
        </w:rPr>
        <w:t xml:space="preserve">) </w:t>
      </w:r>
      <w:r w:rsidRPr="009C1503">
        <w:rPr>
          <w:b/>
          <w:lang w:val="en-GB"/>
        </w:rPr>
        <w:t>and, if applicable, any other special conditions of contract (SCC)</w:t>
      </w:r>
      <w:r w:rsidRPr="009C1503">
        <w:rPr>
          <w:lang w:val="en-GB"/>
        </w:rPr>
        <w:t>.</w:t>
      </w:r>
    </w:p>
    <w:tbl>
      <w:tblPr>
        <w:tblW w:w="0" w:type="auto"/>
        <w:tblInd w:w="108" w:type="dxa"/>
        <w:tblCellMar>
          <w:left w:w="10" w:type="dxa"/>
          <w:right w:w="10" w:type="dxa"/>
        </w:tblCellMar>
        <w:tblLook w:val="04A0" w:firstRow="1" w:lastRow="0" w:firstColumn="1" w:lastColumn="0" w:noHBand="0" w:noVBand="1"/>
      </w:tblPr>
      <w:tblGrid>
        <w:gridCol w:w="9134"/>
      </w:tblGrid>
      <w:tr w:rsidR="009C1503" w:rsidRPr="009C1503" w:rsidTr="00536E90">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 xml:space="preserve">The following particulars must be furnished </w:t>
            </w:r>
          </w:p>
        </w:tc>
      </w:tr>
    </w:tbl>
    <w:p w:rsidR="009C1503" w:rsidRPr="009C1503" w:rsidRDefault="009C1503" w:rsidP="009C1503">
      <w:pPr>
        <w:rPr>
          <w:lang w:val="en-GB"/>
        </w:rPr>
      </w:pPr>
    </w:p>
    <w:p w:rsidR="009C1503" w:rsidRPr="009C1503" w:rsidRDefault="009C1503" w:rsidP="009C1503">
      <w:pPr>
        <w:rPr>
          <w:lang w:val="en-GB"/>
        </w:rPr>
      </w:pPr>
      <w:r w:rsidRPr="009C1503">
        <w:rPr>
          <w:b/>
          <w:lang w:val="en-GB"/>
        </w:rPr>
        <w:t>Information of the Bidder</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9C1503" w:rsidRPr="009C1503" w:rsidTr="00536E90">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lang w:val="en-GB"/>
              </w:rPr>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r w:rsidR="009C1503" w:rsidRPr="009C1503" w:rsidTr="00536E90">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lang w:val="en-GB"/>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r w:rsidR="009C1503" w:rsidRPr="009C1503" w:rsidTr="00536E90">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lang w:val="en-GB"/>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r w:rsidR="009C1503" w:rsidRPr="009C1503" w:rsidTr="00536E90">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lang w:val="en-GB"/>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r w:rsidR="009C1503" w:rsidRPr="009C1503" w:rsidTr="00536E90">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lang w:val="en-GB"/>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r w:rsidR="009C1503" w:rsidRPr="009C1503" w:rsidTr="00536E90">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lang w:val="en-GB"/>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r w:rsidR="009C1503" w:rsidRPr="009C1503" w:rsidTr="00536E90">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lang w:val="en-GB"/>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r w:rsidR="009C1503" w:rsidRPr="009C1503" w:rsidTr="00536E90">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lang w:val="en-GB"/>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r w:rsidR="009C1503" w:rsidRPr="009C1503" w:rsidTr="00536E90">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lang w:val="en-GB"/>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bl>
    <w:p w:rsidR="009C1503" w:rsidRPr="009C1503" w:rsidRDefault="009C1503" w:rsidP="009C1503">
      <w:pPr>
        <w:rPr>
          <w:b/>
          <w:lang w:val="en-GB"/>
        </w:rPr>
      </w:pPr>
    </w:p>
    <w:p w:rsidR="009C1503" w:rsidRPr="009C1503" w:rsidRDefault="009C1503" w:rsidP="009C1503">
      <w:pPr>
        <w:tabs>
          <w:tab w:val="left" w:pos="180"/>
        </w:tabs>
        <w:rPr>
          <w:b/>
          <w:lang w:val="en-GB"/>
        </w:rPr>
      </w:pPr>
    </w:p>
    <w:p w:rsidR="009C1503" w:rsidRPr="009C1503" w:rsidRDefault="009C1503" w:rsidP="009C1503">
      <w:pPr>
        <w:tabs>
          <w:tab w:val="left" w:pos="180"/>
        </w:tabs>
        <w:rPr>
          <w:b/>
          <w:lang w:val="en-GB"/>
        </w:rPr>
      </w:pPr>
      <w:r w:rsidRPr="009C1503">
        <w:rPr>
          <w:b/>
          <w:lang w:val="en-GB"/>
        </w:rPr>
        <w:t xml:space="preserve">I certify that the information furnished on this form is true and correct. </w:t>
      </w:r>
    </w:p>
    <w:p w:rsidR="009C1503" w:rsidRPr="009C1503" w:rsidRDefault="009C1503" w:rsidP="009C1503">
      <w:pPr>
        <w:tabs>
          <w:tab w:val="left" w:pos="180"/>
        </w:tabs>
        <w:rPr>
          <w:b/>
          <w:lang w:val="en-GB"/>
        </w:rPr>
      </w:pPr>
    </w:p>
    <w:p w:rsidR="009C1503" w:rsidRPr="009C1503" w:rsidRDefault="009C1503" w:rsidP="009C1503">
      <w:pPr>
        <w:tabs>
          <w:tab w:val="left" w:pos="180"/>
        </w:tabs>
        <w:rPr>
          <w:b/>
          <w:lang w:val="en-GB"/>
        </w:rPr>
      </w:pPr>
      <w:r w:rsidRPr="009C1503">
        <w:rPr>
          <w:b/>
          <w:lang w:val="en-GB"/>
        </w:rPr>
        <w:t>I further accept that, in addition to cancellation of a contract, action may be taken against me should this declaration prove to be false.</w:t>
      </w:r>
    </w:p>
    <w:p w:rsidR="009C1503" w:rsidRPr="009C1503" w:rsidRDefault="009C1503" w:rsidP="009C1503">
      <w:pPr>
        <w:rPr>
          <w:b/>
          <w:lang w:val="en-GB"/>
        </w:rPr>
      </w:pPr>
    </w:p>
    <w:p w:rsidR="009C1503" w:rsidRPr="009C1503" w:rsidRDefault="009C1503" w:rsidP="009C1503">
      <w:pPr>
        <w:rPr>
          <w:b/>
          <w:lang w:val="en-GB"/>
        </w:rPr>
      </w:pPr>
    </w:p>
    <w:p w:rsidR="009C1503" w:rsidRPr="009C1503" w:rsidRDefault="009C1503" w:rsidP="009C1503">
      <w:pPr>
        <w:rPr>
          <w:b/>
          <w:lang w:val="en-GB"/>
        </w:rPr>
      </w:pPr>
      <w:r w:rsidRPr="009C1503">
        <w:rPr>
          <w:b/>
          <w:lang w:val="en-GB"/>
        </w:rPr>
        <w:t>_________________________________________</w:t>
      </w:r>
    </w:p>
    <w:p w:rsidR="009C1503" w:rsidRPr="009C1503" w:rsidRDefault="009C1503" w:rsidP="009C1503">
      <w:pPr>
        <w:rPr>
          <w:b/>
          <w:lang w:val="en-GB"/>
        </w:rPr>
      </w:pPr>
      <w:r w:rsidRPr="009C1503">
        <w:rPr>
          <w:b/>
          <w:lang w:val="en-GB"/>
        </w:rPr>
        <w:t xml:space="preserve">Name of bidder (duly authorised) </w:t>
      </w:r>
    </w:p>
    <w:p w:rsidR="009C1503" w:rsidRPr="009C1503" w:rsidRDefault="009C1503" w:rsidP="009C1503">
      <w:pPr>
        <w:rPr>
          <w:b/>
          <w:lang w:val="en-GB"/>
        </w:rPr>
      </w:pPr>
    </w:p>
    <w:p w:rsidR="009C1503" w:rsidRPr="009C1503" w:rsidRDefault="009C1503" w:rsidP="009C1503">
      <w:pPr>
        <w:rPr>
          <w:b/>
          <w:lang w:val="en-GB"/>
        </w:rPr>
      </w:pPr>
    </w:p>
    <w:p w:rsidR="009C1503" w:rsidRPr="009C1503" w:rsidRDefault="009C1503" w:rsidP="009C1503">
      <w:pPr>
        <w:rPr>
          <w:b/>
          <w:lang w:val="en-GB"/>
        </w:rPr>
      </w:pPr>
    </w:p>
    <w:p w:rsidR="009C1503" w:rsidRPr="009C1503" w:rsidRDefault="009C1503" w:rsidP="009C1503">
      <w:pPr>
        <w:rPr>
          <w:b/>
          <w:lang w:val="en-GB"/>
        </w:rPr>
      </w:pPr>
      <w:r w:rsidRPr="009C1503">
        <w:rPr>
          <w:b/>
          <w:lang w:val="en-GB"/>
        </w:rPr>
        <w:t>_________________________________________</w:t>
      </w:r>
    </w:p>
    <w:p w:rsidR="009C1503" w:rsidRPr="009C1503" w:rsidRDefault="009C1503" w:rsidP="009C1503">
      <w:pPr>
        <w:rPr>
          <w:b/>
          <w:lang w:val="en-GB"/>
        </w:rPr>
      </w:pPr>
      <w:r w:rsidRPr="009C1503">
        <w:rPr>
          <w:b/>
          <w:lang w:val="en-GB"/>
        </w:rPr>
        <w:t>Signature of bidder</w:t>
      </w:r>
    </w:p>
    <w:p w:rsidR="009C1503" w:rsidRPr="009C1503" w:rsidRDefault="009C1503" w:rsidP="009C1503">
      <w:pPr>
        <w:rPr>
          <w:b/>
          <w:lang w:val="en-GB"/>
        </w:rPr>
      </w:pPr>
    </w:p>
    <w:p w:rsidR="009C1503" w:rsidRPr="009C1503" w:rsidRDefault="009C1503" w:rsidP="009C1503">
      <w:pPr>
        <w:rPr>
          <w:b/>
          <w:lang w:val="en-GB"/>
        </w:rPr>
      </w:pPr>
    </w:p>
    <w:p w:rsidR="009C1503" w:rsidRPr="009C1503" w:rsidRDefault="009C1503" w:rsidP="009C1503">
      <w:pPr>
        <w:rPr>
          <w:b/>
          <w:lang w:val="en-GB"/>
        </w:rPr>
      </w:pPr>
    </w:p>
    <w:p w:rsidR="009C1503" w:rsidRPr="009C1503" w:rsidRDefault="009C1503" w:rsidP="009C1503">
      <w:pPr>
        <w:rPr>
          <w:b/>
          <w:lang w:val="en-GB"/>
        </w:rPr>
      </w:pPr>
    </w:p>
    <w:p w:rsidR="009C1503" w:rsidRPr="009C1503" w:rsidRDefault="009C1503" w:rsidP="009C1503">
      <w:pPr>
        <w:rPr>
          <w:b/>
          <w:lang w:val="en-GB"/>
        </w:rPr>
      </w:pPr>
      <w:r w:rsidRPr="009C1503">
        <w:rPr>
          <w:b/>
          <w:lang w:val="en-GB"/>
        </w:rPr>
        <w:t>________________________________________</w:t>
      </w:r>
    </w:p>
    <w:p w:rsidR="009C1503" w:rsidRPr="009C1503" w:rsidRDefault="009C1503" w:rsidP="009C1503">
      <w:pPr>
        <w:rPr>
          <w:b/>
          <w:lang w:val="en-GB"/>
        </w:rPr>
      </w:pPr>
      <w:r w:rsidRPr="009C1503">
        <w:rPr>
          <w:b/>
          <w:lang w:val="en-GB"/>
        </w:rPr>
        <w:t>Date</w:t>
      </w:r>
      <w:r w:rsidRPr="009C1503">
        <w:rPr>
          <w:b/>
          <w:lang w:val="en-GB"/>
        </w:rPr>
        <w:tab/>
      </w:r>
    </w:p>
    <w:p w:rsidR="009C1503" w:rsidRPr="009C1503" w:rsidRDefault="009C1503" w:rsidP="009C1503">
      <w:pPr>
        <w:rPr>
          <w:b/>
          <w:lang w:val="en-GB"/>
        </w:rPr>
      </w:pPr>
    </w:p>
    <w:p w:rsidR="009C1503" w:rsidRPr="009C1503" w:rsidRDefault="009C1503" w:rsidP="009C1503">
      <w:pPr>
        <w:rPr>
          <w:b/>
          <w:lang w:val="en-GB"/>
        </w:rPr>
      </w:pPr>
    </w:p>
    <w:p w:rsidR="009C1503" w:rsidRPr="009C1503" w:rsidRDefault="009C1503" w:rsidP="009C1503">
      <w:pPr>
        <w:rPr>
          <w:b/>
          <w:lang w:val="en-GB"/>
        </w:rPr>
      </w:pPr>
      <w:r w:rsidRPr="009C1503">
        <w:rPr>
          <w:b/>
          <w:lang w:val="en-GB"/>
        </w:rPr>
        <w:t>_________________________________________</w:t>
      </w:r>
    </w:p>
    <w:p w:rsidR="009C1503" w:rsidRPr="009C1503" w:rsidRDefault="009C1503" w:rsidP="009C1503">
      <w:pPr>
        <w:rPr>
          <w:b/>
          <w:lang w:val="en-GB"/>
        </w:rPr>
      </w:pPr>
      <w:r w:rsidRPr="009C1503">
        <w:rPr>
          <w:b/>
          <w:lang w:val="en-GB"/>
        </w:rPr>
        <w:t xml:space="preserve">Capacity under which this RFQ is signed </w:t>
      </w:r>
    </w:p>
    <w:p w:rsidR="009C1503" w:rsidRPr="009C1503" w:rsidRDefault="009C1503" w:rsidP="009C1503">
      <w:pPr>
        <w:rPr>
          <w:b/>
          <w:lang w:val="en-GB"/>
        </w:rPr>
      </w:pPr>
    </w:p>
    <w:tbl>
      <w:tblPr>
        <w:tblW w:w="10093" w:type="dxa"/>
        <w:tblInd w:w="57" w:type="dxa"/>
        <w:tblCellMar>
          <w:left w:w="10" w:type="dxa"/>
          <w:right w:w="10" w:type="dxa"/>
        </w:tblCellMar>
        <w:tblLook w:val="04A0" w:firstRow="1" w:lastRow="0" w:firstColumn="1" w:lastColumn="0" w:noHBand="0" w:noVBand="1"/>
      </w:tblPr>
      <w:tblGrid>
        <w:gridCol w:w="10093"/>
      </w:tblGrid>
      <w:tr w:rsidR="009C1503" w:rsidRPr="009C1503" w:rsidTr="00536E90">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9C1503" w:rsidRPr="009C1503" w:rsidRDefault="009C1503" w:rsidP="009C1503">
            <w:pPr>
              <w:rPr>
                <w:b/>
                <w:lang w:val="en-GB"/>
              </w:rPr>
            </w:pPr>
            <w:r w:rsidRPr="009C1503">
              <w:rPr>
                <w:b/>
                <w:lang w:val="en-GB"/>
              </w:rPr>
              <w:t xml:space="preserve">  </w:t>
            </w:r>
          </w:p>
          <w:p w:rsidR="009C1503" w:rsidRPr="009C1503" w:rsidRDefault="009C1503" w:rsidP="009C1503">
            <w:pPr>
              <w:rPr>
                <w:lang w:val="en-GB"/>
              </w:rPr>
            </w:pPr>
            <w:r w:rsidRPr="009C1503">
              <w:rPr>
                <w:b/>
                <w:lang w:val="en-GB"/>
              </w:rPr>
              <w:t>Contents</w:t>
            </w:r>
            <w:r w:rsidRPr="009C1503">
              <w:rPr>
                <w:b/>
                <w:lang w:val="en-GB"/>
              </w:rPr>
              <w:tab/>
            </w:r>
          </w:p>
        </w:tc>
      </w:tr>
      <w:tr w:rsidR="009C1503" w:rsidRPr="009C1503" w:rsidTr="00536E90">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C1503" w:rsidRPr="009C1503" w:rsidRDefault="009C1503" w:rsidP="009C1503">
            <w:pPr>
              <w:rPr>
                <w:lang w:val="en-GB"/>
              </w:rPr>
            </w:pPr>
            <w:r w:rsidRPr="009C1503">
              <w:rPr>
                <w:b/>
                <w:u w:val="single"/>
                <w:lang w:val="en-GB"/>
              </w:rPr>
              <w:t>1.</w:t>
            </w:r>
            <w:r w:rsidRPr="009C1503">
              <w:rPr>
                <w:lang w:val="en-GB"/>
              </w:rPr>
              <w:tab/>
            </w:r>
            <w:r w:rsidRPr="009C1503">
              <w:rPr>
                <w:b/>
                <w:u w:val="single"/>
                <w:lang w:val="en-GB"/>
              </w:rPr>
              <w:t>Terms and conditions of Request for Quotation (RFQ)</w:t>
            </w:r>
            <w:r w:rsidRPr="009C1503">
              <w:rPr>
                <w:b/>
                <w:lang w:val="en-GB"/>
              </w:rPr>
              <w:tab/>
              <w:t>5</w:t>
            </w:r>
          </w:p>
          <w:p w:rsidR="009C1503" w:rsidRPr="009C1503" w:rsidRDefault="009C1503" w:rsidP="009C1503">
            <w:pPr>
              <w:rPr>
                <w:lang w:val="en-GB"/>
              </w:rPr>
            </w:pPr>
            <w:r w:rsidRPr="009C1503">
              <w:rPr>
                <w:b/>
                <w:u w:val="single"/>
                <w:lang w:val="en-GB"/>
              </w:rPr>
              <w:t>2.</w:t>
            </w:r>
            <w:r w:rsidRPr="009C1503">
              <w:rPr>
                <w:lang w:val="en-GB"/>
              </w:rPr>
              <w:tab/>
            </w:r>
            <w:r w:rsidRPr="009C1503">
              <w:rPr>
                <w:b/>
                <w:u w:val="single"/>
                <w:lang w:val="en-GB"/>
              </w:rPr>
              <w:t>Response format</w:t>
            </w:r>
            <w:r w:rsidRPr="009C1503">
              <w:rPr>
                <w:b/>
                <w:lang w:val="en-GB"/>
              </w:rPr>
              <w:tab/>
              <w:t>5</w:t>
            </w:r>
          </w:p>
          <w:p w:rsidR="009C1503" w:rsidRPr="009C1503" w:rsidRDefault="009C1503" w:rsidP="009C1503">
            <w:pPr>
              <w:rPr>
                <w:lang w:val="en-GB"/>
              </w:rPr>
            </w:pPr>
            <w:r w:rsidRPr="009C1503">
              <w:rPr>
                <w:b/>
                <w:u w:val="single"/>
                <w:lang w:val="en-GB"/>
              </w:rPr>
              <w:t>Annex A:</w:t>
            </w:r>
            <w:r w:rsidRPr="009C1503">
              <w:rPr>
                <w:lang w:val="en-GB"/>
              </w:rPr>
              <w:tab/>
            </w:r>
            <w:r w:rsidRPr="009C1503">
              <w:rPr>
                <w:b/>
                <w:lang w:val="en-GB"/>
              </w:rPr>
              <w:t>Response format</w:t>
            </w:r>
          </w:p>
          <w:p w:rsidR="009C1503" w:rsidRPr="009C1503" w:rsidRDefault="009C1503" w:rsidP="009C1503">
            <w:pPr>
              <w:rPr>
                <w:lang w:val="en-GB"/>
              </w:rPr>
            </w:pPr>
            <w:r w:rsidRPr="009C1503">
              <w:rPr>
                <w:b/>
                <w:u w:val="single"/>
                <w:lang w:val="en-GB"/>
              </w:rPr>
              <w:t>Annex B:</w:t>
            </w:r>
            <w:r w:rsidRPr="009C1503">
              <w:rPr>
                <w:lang w:val="en-GB"/>
              </w:rPr>
              <w:tab/>
            </w:r>
            <w:r w:rsidRPr="009C1503">
              <w:rPr>
                <w:b/>
                <w:u w:val="single"/>
                <w:lang w:val="en-GB"/>
              </w:rPr>
              <w:t>Preferential Procurement Claim form SBD 6.1</w:t>
            </w:r>
            <w:r w:rsidRPr="009C1503">
              <w:rPr>
                <w:b/>
                <w:lang w:val="en-GB"/>
              </w:rPr>
              <w:tab/>
              <w:t>8</w:t>
            </w:r>
          </w:p>
          <w:p w:rsidR="009C1503" w:rsidRPr="009C1503" w:rsidRDefault="009C1503" w:rsidP="009C1503">
            <w:pPr>
              <w:rPr>
                <w:lang w:val="en-GB"/>
              </w:rPr>
            </w:pPr>
            <w:r w:rsidRPr="009C1503">
              <w:rPr>
                <w:b/>
                <w:u w:val="single"/>
                <w:lang w:val="en-GB"/>
              </w:rPr>
              <w:t>Annex C:</w:t>
            </w:r>
            <w:r w:rsidRPr="009C1503">
              <w:rPr>
                <w:lang w:val="en-GB"/>
              </w:rPr>
              <w:tab/>
            </w:r>
            <w:r w:rsidRPr="009C1503">
              <w:rPr>
                <w:b/>
                <w:u w:val="single"/>
                <w:lang w:val="en-GB"/>
              </w:rPr>
              <w:t>Tax clearance requirements SBD 2</w:t>
            </w:r>
            <w:r w:rsidRPr="009C1503">
              <w:rPr>
                <w:b/>
                <w:lang w:val="en-GB"/>
              </w:rPr>
              <w:tab/>
              <w:t>15</w:t>
            </w:r>
          </w:p>
          <w:p w:rsidR="009C1503" w:rsidRPr="009C1503" w:rsidRDefault="009C1503" w:rsidP="009C1503">
            <w:pPr>
              <w:rPr>
                <w:lang w:val="en-GB"/>
              </w:rPr>
            </w:pPr>
            <w:r w:rsidRPr="009C1503">
              <w:rPr>
                <w:b/>
                <w:u w:val="single"/>
                <w:lang w:val="en-GB"/>
              </w:rPr>
              <w:t>Annex D:</w:t>
            </w:r>
            <w:r w:rsidRPr="009C1503">
              <w:rPr>
                <w:lang w:val="en-GB"/>
              </w:rPr>
              <w:tab/>
            </w:r>
            <w:r w:rsidRPr="009C1503">
              <w:rPr>
                <w:b/>
                <w:u w:val="single"/>
                <w:lang w:val="en-GB"/>
              </w:rPr>
              <w:t>Declaration of Interest   SBD 4</w:t>
            </w:r>
            <w:r w:rsidRPr="009C1503">
              <w:rPr>
                <w:b/>
                <w:lang w:val="en-GB"/>
              </w:rPr>
              <w:tab/>
              <w:t>18</w:t>
            </w:r>
          </w:p>
          <w:p w:rsidR="009C1503" w:rsidRPr="009C1503" w:rsidRDefault="009C1503" w:rsidP="009C1503">
            <w:pPr>
              <w:rPr>
                <w:lang w:val="en-GB"/>
              </w:rPr>
            </w:pPr>
            <w:r w:rsidRPr="009C1503">
              <w:rPr>
                <w:b/>
                <w:u w:val="single"/>
                <w:lang w:val="en-GB"/>
              </w:rPr>
              <w:t>Annex E:</w:t>
            </w:r>
            <w:r w:rsidRPr="009C1503">
              <w:rPr>
                <w:lang w:val="en-GB"/>
              </w:rPr>
              <w:tab/>
            </w:r>
            <w:r w:rsidRPr="009C1503">
              <w:rPr>
                <w:b/>
                <w:u w:val="single"/>
                <w:lang w:val="en-GB"/>
              </w:rPr>
              <w:t>Declaration of Bidders Past Supply Chain Practices     SBD 8</w:t>
            </w:r>
            <w:r w:rsidRPr="009C1503">
              <w:rPr>
                <w:b/>
                <w:lang w:val="en-GB"/>
              </w:rPr>
              <w:tab/>
              <w:t>23</w:t>
            </w:r>
          </w:p>
          <w:p w:rsidR="009C1503" w:rsidRPr="009C1503" w:rsidRDefault="009C1503" w:rsidP="009C1503">
            <w:pPr>
              <w:rPr>
                <w:lang w:val="en-GB"/>
              </w:rPr>
            </w:pPr>
            <w:r w:rsidRPr="009C1503">
              <w:rPr>
                <w:b/>
                <w:u w:val="single"/>
                <w:lang w:val="en-GB"/>
              </w:rPr>
              <w:t>Annex F:</w:t>
            </w:r>
            <w:r w:rsidRPr="009C1503">
              <w:rPr>
                <w:lang w:val="en-GB"/>
              </w:rPr>
              <w:tab/>
            </w:r>
            <w:r w:rsidRPr="009C1503">
              <w:rPr>
                <w:b/>
                <w:u w:val="single"/>
                <w:lang w:val="en-GB"/>
              </w:rPr>
              <w:t>CERTIFICATE OF INDEPENDENT BID DETERMINATION    SBD 9</w:t>
            </w:r>
            <w:r w:rsidRPr="009C1503">
              <w:rPr>
                <w:b/>
                <w:lang w:val="en-GB"/>
              </w:rPr>
              <w:tab/>
              <w:t>25</w:t>
            </w:r>
          </w:p>
          <w:p w:rsidR="009C1503" w:rsidRPr="009C1503" w:rsidRDefault="009C1503" w:rsidP="009C1503">
            <w:pPr>
              <w:rPr>
                <w:b/>
                <w:lang w:val="en-GB"/>
              </w:rPr>
            </w:pPr>
            <w:r w:rsidRPr="009C1503">
              <w:rPr>
                <w:b/>
                <w:u w:val="single"/>
                <w:lang w:val="en-GB"/>
              </w:rPr>
              <w:t>Annex G:</w:t>
            </w:r>
            <w:r w:rsidRPr="009C1503">
              <w:rPr>
                <w:lang w:val="en-GB"/>
              </w:rPr>
              <w:tab/>
            </w:r>
            <w:r w:rsidRPr="009C1503">
              <w:rPr>
                <w:b/>
                <w:u w:val="single"/>
                <w:lang w:val="en-GB"/>
              </w:rPr>
              <w:t>Government Procurement: General Conditions of Contract – July 2011</w:t>
            </w:r>
            <w:r w:rsidRPr="009C1503">
              <w:rPr>
                <w:b/>
                <w:lang w:val="en-GB"/>
              </w:rPr>
              <w:tab/>
              <w:t>28</w:t>
            </w:r>
          </w:p>
          <w:p w:rsidR="009C1503" w:rsidRPr="009C1503" w:rsidRDefault="009C1503" w:rsidP="009C1503">
            <w:pPr>
              <w:rPr>
                <w:b/>
                <w:lang w:val="en-US"/>
              </w:rPr>
            </w:pPr>
            <w:r w:rsidRPr="009C1503">
              <w:rPr>
                <w:b/>
                <w:lang w:val="en-GB"/>
              </w:rPr>
              <w:t xml:space="preserve">Annex H:     </w:t>
            </w:r>
            <w:r w:rsidRPr="009C1503">
              <w:rPr>
                <w:b/>
                <w:u w:val="single"/>
                <w:lang w:val="en-GB"/>
              </w:rPr>
              <w:t xml:space="preserve">Local Content Declaration of the Local Content </w:t>
            </w:r>
            <w:r w:rsidRPr="009C1503">
              <w:rPr>
                <w:b/>
                <w:u w:val="single"/>
                <w:lang w:val="en-US"/>
              </w:rPr>
              <w:t>designated (SBD 6.2)</w:t>
            </w:r>
          </w:p>
          <w:p w:rsidR="009C1503" w:rsidRPr="009C1503" w:rsidRDefault="009C1503" w:rsidP="009C1503">
            <w:pPr>
              <w:rPr>
                <w:b/>
                <w:u w:val="single"/>
                <w:lang w:val="en-US"/>
              </w:rPr>
            </w:pPr>
            <w:r w:rsidRPr="009C1503">
              <w:rPr>
                <w:b/>
                <w:lang w:val="en-US"/>
              </w:rPr>
              <w:t xml:space="preserve">Annex I:      </w:t>
            </w:r>
            <w:r w:rsidRPr="009C1503">
              <w:rPr>
                <w:b/>
                <w:u w:val="single"/>
                <w:lang w:val="en-US"/>
              </w:rPr>
              <w:t>Compulsory Briefing Attendance Certificate</w:t>
            </w:r>
          </w:p>
          <w:p w:rsidR="009C1503" w:rsidRPr="009C1503" w:rsidRDefault="009C1503" w:rsidP="009C1503">
            <w:pPr>
              <w:rPr>
                <w:lang w:val="en-GB"/>
              </w:rPr>
            </w:pPr>
          </w:p>
        </w:tc>
      </w:tr>
    </w:tbl>
    <w:p w:rsidR="009C1503" w:rsidRPr="009C1503" w:rsidRDefault="009C1503" w:rsidP="009C1503">
      <w:pPr>
        <w:rPr>
          <w:lang w:val="en-GB"/>
        </w:rPr>
      </w:pPr>
      <w:r w:rsidRPr="009C1503">
        <w:rPr>
          <w:lang w:val="en-GB"/>
        </w:rPr>
        <w:t xml:space="preserve"> </w:t>
      </w:r>
    </w:p>
    <w:p w:rsidR="009C1503" w:rsidRPr="009C1503" w:rsidRDefault="009C1503" w:rsidP="009C1503">
      <w:pPr>
        <w:rPr>
          <w:lang w:val="en-GB"/>
        </w:rPr>
      </w:pPr>
      <w:r w:rsidRPr="009C1503">
        <w:rPr>
          <w:b/>
          <w:lang w:val="en-GB"/>
        </w:rPr>
        <w:t>TERMS AND CONDITIONS OF REQUEST FOR QUOTATION (RFQ)</w:t>
      </w:r>
    </w:p>
    <w:p w:rsidR="009C1503" w:rsidRPr="009C1503" w:rsidRDefault="009C1503" w:rsidP="009C1503">
      <w:pPr>
        <w:numPr>
          <w:ilvl w:val="0"/>
          <w:numId w:val="1"/>
        </w:numPr>
        <w:rPr>
          <w:lang w:val="en-GB"/>
        </w:rPr>
      </w:pPr>
      <w:r w:rsidRPr="009C1503">
        <w:rPr>
          <w:lang w:val="en-GB"/>
        </w:rPr>
        <w:t xml:space="preserve">This document may contain confidential information that is the property of the NHLS and the Client. NHLS </w:t>
      </w:r>
    </w:p>
    <w:p w:rsidR="009C1503" w:rsidRPr="009C1503" w:rsidRDefault="009C1503" w:rsidP="009C1503">
      <w:pPr>
        <w:numPr>
          <w:ilvl w:val="0"/>
          <w:numId w:val="1"/>
        </w:numPr>
        <w:rPr>
          <w:lang w:val="en-GB"/>
        </w:rPr>
      </w:pPr>
      <w:r w:rsidRPr="009C1503">
        <w:rPr>
          <w:lang w:val="en-GB"/>
        </w:rPr>
        <w:t>No part of the contents may be used, copied, disclosed or conveyed in whole or in part to any party in any manner whatsoever other than for preparing a proposal in response to this Bid, without prior written permission from NHLS Ltd and the Client.</w:t>
      </w:r>
    </w:p>
    <w:p w:rsidR="009C1503" w:rsidRPr="009C1503" w:rsidRDefault="009C1503" w:rsidP="009C1503">
      <w:pPr>
        <w:numPr>
          <w:ilvl w:val="0"/>
          <w:numId w:val="1"/>
        </w:numPr>
        <w:rPr>
          <w:lang w:val="en-GB"/>
        </w:rPr>
      </w:pPr>
      <w:r w:rsidRPr="009C1503">
        <w:rPr>
          <w:lang w:val="en-GB"/>
        </w:rPr>
        <w:t>All Copyright and Intellectual Property herein vests with NHLS and its Client.</w:t>
      </w:r>
    </w:p>
    <w:p w:rsidR="009C1503" w:rsidRPr="009C1503" w:rsidRDefault="009C1503" w:rsidP="009C1503">
      <w:pPr>
        <w:numPr>
          <w:ilvl w:val="0"/>
          <w:numId w:val="1"/>
        </w:numPr>
        <w:rPr>
          <w:lang w:val="en-GB"/>
        </w:rPr>
      </w:pPr>
      <w:r w:rsidRPr="009C1503">
        <w:rPr>
          <w:lang w:val="en-GB"/>
        </w:rPr>
        <w:lastRenderedPageBreak/>
        <w:t xml:space="preserve"> Late and incomplete submissions will not be accepted.</w:t>
      </w:r>
    </w:p>
    <w:p w:rsidR="009C1503" w:rsidRPr="009C1503" w:rsidRDefault="009C1503" w:rsidP="009C1503">
      <w:pPr>
        <w:numPr>
          <w:ilvl w:val="0"/>
          <w:numId w:val="1"/>
        </w:numPr>
        <w:rPr>
          <w:lang w:val="en-GB"/>
        </w:rPr>
      </w:pPr>
      <w:r w:rsidRPr="009C1503">
        <w:rPr>
          <w:lang w:val="en-GB"/>
        </w:rPr>
        <w:t>Price Declaration must be completed, and Should the total RFQ prices differ, the one indicated above shall be considered the correct price.</w:t>
      </w:r>
    </w:p>
    <w:p w:rsidR="009C1503" w:rsidRPr="009C1503" w:rsidRDefault="009C1503" w:rsidP="009C1503">
      <w:pPr>
        <w:numPr>
          <w:ilvl w:val="0"/>
          <w:numId w:val="1"/>
        </w:numPr>
        <w:rPr>
          <w:lang w:val="en-GB"/>
        </w:rPr>
      </w:pPr>
      <w:r w:rsidRPr="009C1503">
        <w:rPr>
          <w:lang w:val="en-GB"/>
        </w:rPr>
        <w:t xml:space="preserve"> Any bidder who has reasons to believe that the RFQ specification is based on a specific brand must inform NHLS before RFQ closing date.</w:t>
      </w:r>
    </w:p>
    <w:p w:rsidR="009C1503" w:rsidRPr="009C1503" w:rsidRDefault="009C1503" w:rsidP="009C1503">
      <w:pPr>
        <w:numPr>
          <w:ilvl w:val="0"/>
          <w:numId w:val="1"/>
        </w:numPr>
        <w:rPr>
          <w:lang w:val="en-GB"/>
        </w:rPr>
      </w:pPr>
      <w:r w:rsidRPr="009C1503">
        <w:rPr>
          <w:lang w:val="en-GB"/>
        </w:rPr>
        <w:t xml:space="preserve"> Bidders are required to submit a valid Tax Clearance Certificate and Tax clearance verification PIN, for all price quotations exceeding the value of all the RFQ’s. Failure to submit the Tax Pin and valid Tax Clearance Certificate will result in the invalidation of this RFQ. </w:t>
      </w:r>
    </w:p>
    <w:p w:rsidR="009C1503" w:rsidRPr="009C1503" w:rsidRDefault="009C1503" w:rsidP="009C1503">
      <w:pPr>
        <w:rPr>
          <w:lang w:val="en-GB"/>
        </w:rPr>
      </w:pPr>
      <w:r w:rsidRPr="009C1503">
        <w:rPr>
          <w:lang w:val="en-GB"/>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9C1503" w:rsidRPr="009C1503" w:rsidRDefault="009C1503" w:rsidP="009C1503">
      <w:pPr>
        <w:numPr>
          <w:ilvl w:val="0"/>
          <w:numId w:val="1"/>
        </w:numPr>
        <w:rPr>
          <w:b/>
          <w:bCs/>
          <w:i/>
          <w:iCs/>
          <w:lang w:val="en-GB"/>
        </w:rPr>
      </w:pPr>
      <w:r w:rsidRPr="009C1503">
        <w:rPr>
          <w:lang w:val="en-GB"/>
        </w:rPr>
        <w:t>The briefing session will start punctually and information will not be repeated for the benefit of Respondents arriving late.</w:t>
      </w:r>
    </w:p>
    <w:p w:rsidR="009C1503" w:rsidRPr="009C1503" w:rsidRDefault="009C1503" w:rsidP="009C1503">
      <w:pPr>
        <w:numPr>
          <w:ilvl w:val="1"/>
          <w:numId w:val="22"/>
        </w:numPr>
        <w:rPr>
          <w:b/>
          <w:bCs/>
          <w:i/>
          <w:iCs/>
          <w:lang w:val="en-GB"/>
        </w:rPr>
      </w:pPr>
      <w:r w:rsidRPr="009C1503">
        <w:rPr>
          <w:bCs/>
          <w:lang w:val="en-GB"/>
        </w:rPr>
        <w:t xml:space="preserve">A Certificate of Attendance in the form attached hereto must be completed and submitted with your Proposal as proof of attendance is required for a </w:t>
      </w:r>
      <w:r w:rsidRPr="009C1503">
        <w:rPr>
          <w:lang w:val="en-GB"/>
        </w:rPr>
        <w:t xml:space="preserve">compulsory </w:t>
      </w:r>
      <w:r w:rsidRPr="009C1503">
        <w:rPr>
          <w:bCs/>
          <w:lang w:val="en-GB"/>
        </w:rPr>
        <w:t>site meeting and/or RFQ briefing</w:t>
      </w:r>
      <w:r w:rsidRPr="009C1503">
        <w:rPr>
          <w:b/>
          <w:bCs/>
          <w:i/>
          <w:iCs/>
          <w:lang w:val="en-GB"/>
        </w:rPr>
        <w:t>.</w:t>
      </w:r>
    </w:p>
    <w:p w:rsidR="009C1503" w:rsidRPr="009C1503" w:rsidRDefault="009C1503" w:rsidP="009C1503">
      <w:pPr>
        <w:rPr>
          <w:lang w:val="en-GB"/>
        </w:rPr>
      </w:pPr>
      <w:r w:rsidRPr="009C1503">
        <w:rPr>
          <w:lang w:val="en-GB"/>
        </w:rPr>
        <w:t xml:space="preserve">Respondents arriving after the allocated time of the briefing session </w:t>
      </w:r>
      <w:r w:rsidRPr="009C1503">
        <w:rPr>
          <w:u w:val="single"/>
          <w:lang w:val="en-GB"/>
        </w:rPr>
        <w:t>and</w:t>
      </w:r>
      <w:r w:rsidRPr="009C1503">
        <w:rPr>
          <w:lang w:val="en-GB"/>
        </w:rPr>
        <w:t xml:space="preserve"> failing to attend the compulsory RFQ/Site briefing will be disqualified</w:t>
      </w:r>
    </w:p>
    <w:p w:rsidR="009C1503" w:rsidRPr="009C1503" w:rsidRDefault="009C1503" w:rsidP="009C1503">
      <w:pPr>
        <w:numPr>
          <w:ilvl w:val="0"/>
          <w:numId w:val="22"/>
        </w:numPr>
        <w:rPr>
          <w:lang w:val="en-GB"/>
        </w:rPr>
      </w:pPr>
      <w:r w:rsidRPr="009C1503">
        <w:rPr>
          <w:lang w:val="en-GB"/>
        </w:rPr>
        <w:t>No services must be rendered or goods delivered before an official NHLS Purchase Order form has been received.</w:t>
      </w:r>
    </w:p>
    <w:p w:rsidR="009C1503" w:rsidRPr="009C1503" w:rsidRDefault="009C1503" w:rsidP="009C1503">
      <w:pPr>
        <w:numPr>
          <w:ilvl w:val="0"/>
          <w:numId w:val="1"/>
        </w:numPr>
        <w:rPr>
          <w:lang w:val="en-GB"/>
        </w:rPr>
      </w:pPr>
      <w:r w:rsidRPr="009C1503">
        <w:rPr>
          <w:lang w:val="en-GB"/>
        </w:rPr>
        <w:t>This RFQ will be evaluated in terms of the 80/20 preference point system prescribed by the Preferential Procurement Regulations, 2011.</w:t>
      </w:r>
    </w:p>
    <w:p w:rsidR="009C1503" w:rsidRPr="009C1503" w:rsidRDefault="009C1503" w:rsidP="009C1503">
      <w:pPr>
        <w:numPr>
          <w:ilvl w:val="0"/>
          <w:numId w:val="1"/>
        </w:numPr>
        <w:rPr>
          <w:lang w:val="en-GB"/>
        </w:rPr>
      </w:pPr>
      <w:r w:rsidRPr="009C1503">
        <w:rPr>
          <w:lang w:val="en-GB"/>
        </w:rPr>
        <w:t>All questions regarding this RFQ must be forwarded to the buyer within 24 hours after the RFQ has been issued.</w:t>
      </w:r>
    </w:p>
    <w:p w:rsidR="009C1503" w:rsidRPr="009C1503" w:rsidRDefault="009C1503" w:rsidP="009C1503">
      <w:pPr>
        <w:numPr>
          <w:ilvl w:val="0"/>
          <w:numId w:val="1"/>
        </w:numPr>
        <w:rPr>
          <w:lang w:val="en-GB"/>
        </w:rPr>
      </w:pPr>
      <w:r w:rsidRPr="009C1503">
        <w:rPr>
          <w:lang w:val="en-GB"/>
        </w:rPr>
        <w:t>It is the responsibility of the bidder to ensure that its response reaches NHLS on or before the closing date and time of the RFQ.</w:t>
      </w:r>
    </w:p>
    <w:p w:rsidR="009C1503" w:rsidRPr="009C1503" w:rsidRDefault="009C1503" w:rsidP="009C1503">
      <w:pPr>
        <w:rPr>
          <w:lang w:val="en-GB"/>
        </w:rPr>
      </w:pPr>
      <w:r w:rsidRPr="009C1503">
        <w:rPr>
          <w:lang w:val="en-GB"/>
        </w:rPr>
        <w:tab/>
      </w:r>
    </w:p>
    <w:p w:rsidR="009C1503" w:rsidRPr="009C1503" w:rsidRDefault="009C1503" w:rsidP="009C1503">
      <w:pPr>
        <w:rPr>
          <w:b/>
          <w:lang w:val="en-GB"/>
        </w:rPr>
      </w:pPr>
      <w:r w:rsidRPr="009C1503">
        <w:rPr>
          <w:b/>
          <w:lang w:val="en-GB"/>
        </w:rPr>
        <w:t>FOR HAND DELIVERIES OF RESPONSES, PLEASE SUBMIT THE RFQ DOCUMENT TO NHLS MAIN RECEPTION IN THE RFQ BOX</w:t>
      </w:r>
      <w:r w:rsidRPr="009C1503">
        <w:rPr>
          <w:b/>
          <w:u w:val="single"/>
          <w:lang w:val="en-GB"/>
        </w:rPr>
        <w:t>.</w:t>
      </w:r>
      <w:r w:rsidRPr="009C1503">
        <w:rPr>
          <w:b/>
          <w:lang w:val="en-GB"/>
        </w:rPr>
        <w:t xml:space="preserve">  </w:t>
      </w:r>
    </w:p>
    <w:p w:rsidR="009C1503" w:rsidRPr="009C1503" w:rsidRDefault="009C1503" w:rsidP="009C1503">
      <w:pPr>
        <w:rPr>
          <w:b/>
          <w:lang w:val="en-GB"/>
        </w:rPr>
      </w:pPr>
    </w:p>
    <w:p w:rsidR="009C1503" w:rsidRPr="009C1503" w:rsidRDefault="009C1503" w:rsidP="009C1503">
      <w:pPr>
        <w:rPr>
          <w:b/>
          <w:lang w:val="en-GB"/>
        </w:rPr>
      </w:pPr>
      <w:r w:rsidRPr="009C1503">
        <w:rPr>
          <w:b/>
          <w:lang w:val="en-GB"/>
        </w:rPr>
        <w:t>PLEASE DO NOT SUBMIT RFQ RESPONSES IN THE TENDER BOX AS THE RFQ RESPONSES DEPOSITED IN THE TENDER BOX SHALL NOT BE CONSIDERED.</w:t>
      </w: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9C1503" w:rsidRPr="009C1503" w:rsidTr="00536E90">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r w:rsidRPr="009C1503">
              <w:rPr>
                <w:lang w:val="en-GB"/>
              </w:rPr>
              <w:t xml:space="preserve">The Bidder accepts the above terms and conditions and the General Conditions of Contract attached in </w:t>
            </w:r>
            <w:r w:rsidRPr="009C1503">
              <w:rPr>
                <w:b/>
                <w:lang w:val="en-GB"/>
              </w:rPr>
              <w:t>Annex G</w:t>
            </w:r>
            <w:r w:rsidRPr="009C1503">
              <w:rPr>
                <w:lang w:val="en-GB"/>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r w:rsidRPr="009C1503">
              <w:rPr>
                <w:b/>
                <w:lang w:val="en-GB"/>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r w:rsidRPr="009C1503">
              <w:rPr>
                <w:b/>
                <w:lang w:val="en-GB"/>
              </w:rPr>
              <w:t>Do not accept</w:t>
            </w:r>
          </w:p>
        </w:tc>
      </w:tr>
      <w:tr w:rsidR="009C1503" w:rsidRPr="009C1503" w:rsidTr="00536E90">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r>
    </w:tbl>
    <w:p w:rsidR="009C1503" w:rsidRPr="009C1503" w:rsidRDefault="009C1503" w:rsidP="009C1503">
      <w:pPr>
        <w:rPr>
          <w:b/>
          <w:lang w:val="en-GB"/>
        </w:rPr>
      </w:pPr>
    </w:p>
    <w:p w:rsidR="009C1503" w:rsidRPr="009C1503" w:rsidRDefault="009C1503" w:rsidP="009C1503">
      <w:pPr>
        <w:rPr>
          <w:b/>
          <w:lang w:val="en-GB"/>
        </w:rPr>
      </w:pPr>
      <w:r w:rsidRPr="009C1503">
        <w:rPr>
          <w:b/>
          <w:lang w:val="en-GB"/>
        </w:rPr>
        <w:t>2.</w:t>
      </w:r>
      <w:r w:rsidRPr="009C1503">
        <w:rPr>
          <w:lang w:val="en-GB"/>
        </w:rPr>
        <w:t xml:space="preserve"> </w:t>
      </w:r>
      <w:r w:rsidRPr="009C1503">
        <w:rPr>
          <w:b/>
          <w:lang w:val="en-GB"/>
        </w:rPr>
        <w:t>RESPONSE FORMAT</w:t>
      </w:r>
    </w:p>
    <w:p w:rsidR="009C1503" w:rsidRPr="009C1503" w:rsidRDefault="009C1503" w:rsidP="009C1503">
      <w:pPr>
        <w:numPr>
          <w:ilvl w:val="1"/>
          <w:numId w:val="12"/>
        </w:numPr>
        <w:rPr>
          <w:b/>
          <w:lang w:val="en-GB"/>
        </w:rPr>
      </w:pPr>
      <w:r w:rsidRPr="009C1503">
        <w:rPr>
          <w:b/>
          <w:lang w:val="en-GB"/>
        </w:rPr>
        <w:t>BIDDERS SHALL SUBMIT PROPOSED RESPONSE IN ACCORDANCE WITH THE SPECIFIED BELOW. FAILURE TO DO SO SHALL RESULT DISQULIFICATION THE BIDDER’S RESPONSE.</w:t>
      </w:r>
    </w:p>
    <w:p w:rsidR="009C1503" w:rsidRPr="009C1503" w:rsidRDefault="009C1503" w:rsidP="009C1503">
      <w:pPr>
        <w:rPr>
          <w:b/>
          <w:lang w:val="en-GB"/>
        </w:rPr>
      </w:pPr>
      <w:r w:rsidRPr="009C1503">
        <w:rPr>
          <w:lang w:val="en-GB"/>
        </w:rPr>
        <w:t>2.2</w:t>
      </w:r>
      <w:r w:rsidRPr="009C1503">
        <w:rPr>
          <w:b/>
          <w:lang w:val="en-GB"/>
        </w:rPr>
        <w:tab/>
      </w:r>
      <w:r w:rsidRPr="009C1503">
        <w:rPr>
          <w:b/>
          <w:lang w:val="en-GB"/>
        </w:rPr>
        <w:tab/>
        <w:t>Schedule Index</w:t>
      </w:r>
    </w:p>
    <w:p w:rsidR="009C1503" w:rsidRPr="009C1503" w:rsidRDefault="009C1503" w:rsidP="009C1503">
      <w:pPr>
        <w:rPr>
          <w:b/>
          <w:lang w:val="en-GB"/>
        </w:rPr>
      </w:pPr>
      <w:r w:rsidRPr="009C1503">
        <w:rPr>
          <w:lang w:val="en-GB"/>
        </w:rPr>
        <w:lastRenderedPageBreak/>
        <w:t>2.2.1</w:t>
      </w:r>
      <w:r w:rsidRPr="009C1503">
        <w:rPr>
          <w:b/>
          <w:lang w:val="en-GB"/>
        </w:rPr>
        <w:tab/>
        <w:t>Schedule 1</w:t>
      </w:r>
      <w:r w:rsidRPr="009C1503">
        <w:rPr>
          <w:lang w:val="en-GB"/>
        </w:rPr>
        <w:t>:</w:t>
      </w:r>
      <w:r w:rsidRPr="009C1503">
        <w:rPr>
          <w:lang w:val="en-GB"/>
        </w:rPr>
        <w:tab/>
        <w:t>RFQ document</w:t>
      </w:r>
    </w:p>
    <w:p w:rsidR="009C1503" w:rsidRPr="009C1503" w:rsidRDefault="009C1503" w:rsidP="009C1503">
      <w:pPr>
        <w:rPr>
          <w:b/>
          <w:lang w:val="en-GB"/>
        </w:rPr>
      </w:pPr>
      <w:r w:rsidRPr="009C1503">
        <w:rPr>
          <w:lang w:val="en-GB"/>
        </w:rPr>
        <w:t>2.2.2*</w:t>
      </w:r>
      <w:r w:rsidRPr="009C1503">
        <w:rPr>
          <w:b/>
          <w:lang w:val="en-GB"/>
        </w:rPr>
        <w:tab/>
        <w:t xml:space="preserve">Schedule 2: </w:t>
      </w:r>
      <w:r w:rsidRPr="009C1503">
        <w:rPr>
          <w:lang w:val="en-GB"/>
        </w:rPr>
        <w:tab/>
      </w:r>
      <w:r w:rsidRPr="009C1503">
        <w:rPr>
          <w:b/>
          <w:lang w:val="en-GB"/>
        </w:rPr>
        <w:t xml:space="preserve">valid Tax Clearance Certificate and Tax verification PIN </w:t>
      </w:r>
    </w:p>
    <w:p w:rsidR="009C1503" w:rsidRPr="009C1503" w:rsidRDefault="009C1503" w:rsidP="009C1503">
      <w:pPr>
        <w:rPr>
          <w:b/>
          <w:lang w:val="en-GB"/>
        </w:rPr>
      </w:pPr>
      <w:r w:rsidRPr="009C1503">
        <w:rPr>
          <w:lang w:val="en-GB"/>
        </w:rPr>
        <w:t>2.2.3</w:t>
      </w:r>
      <w:r w:rsidRPr="009C1503">
        <w:rPr>
          <w:lang w:val="en-GB"/>
        </w:rPr>
        <w:tab/>
      </w:r>
      <w:r w:rsidRPr="009C1503">
        <w:rPr>
          <w:b/>
          <w:lang w:val="en-GB"/>
        </w:rPr>
        <w:t>Schedule 3</w:t>
      </w:r>
      <w:r w:rsidRPr="009C1503">
        <w:rPr>
          <w:lang w:val="en-GB"/>
        </w:rPr>
        <w:t xml:space="preserve">: Price (Submit the price </w:t>
      </w:r>
      <w:r w:rsidRPr="009C1503">
        <w:rPr>
          <w:b/>
          <w:lang w:val="en-GB"/>
        </w:rPr>
        <w:t xml:space="preserve">in a sealed envelope.) </w:t>
      </w:r>
    </w:p>
    <w:p w:rsidR="009C1503" w:rsidRPr="009C1503" w:rsidRDefault="009C1503" w:rsidP="009C1503">
      <w:pPr>
        <w:rPr>
          <w:lang w:val="en-GB"/>
        </w:rPr>
      </w:pPr>
      <w:r w:rsidRPr="009C1503">
        <w:rPr>
          <w:lang w:val="en-GB"/>
        </w:rPr>
        <w:t>2.2.4</w:t>
      </w:r>
      <w:r w:rsidRPr="009C1503">
        <w:rPr>
          <w:b/>
          <w:lang w:val="en-GB"/>
        </w:rPr>
        <w:tab/>
        <w:t>Schedule 4</w:t>
      </w:r>
      <w:r w:rsidRPr="009C1503">
        <w:rPr>
          <w:lang w:val="en-GB"/>
        </w:rPr>
        <w:t xml:space="preserve">: Preferential Procurement Claim form and the </w:t>
      </w:r>
      <w:r w:rsidRPr="009C1503">
        <w:rPr>
          <w:b/>
          <w:lang w:val="en-GB"/>
        </w:rPr>
        <w:t>Certified copy of the B-BBEE Status Level Verification Certificate (SBD 6)</w:t>
      </w:r>
    </w:p>
    <w:p w:rsidR="009C1503" w:rsidRPr="009C1503" w:rsidRDefault="009C1503" w:rsidP="009C1503">
      <w:pPr>
        <w:rPr>
          <w:lang w:val="en-GB"/>
        </w:rPr>
      </w:pPr>
      <w:r w:rsidRPr="009C1503">
        <w:rPr>
          <w:lang w:val="en-GB"/>
        </w:rPr>
        <w:t>2.2.5</w:t>
      </w:r>
      <w:r w:rsidRPr="009C1503">
        <w:rPr>
          <w:b/>
          <w:lang w:val="en-GB"/>
        </w:rPr>
        <w:tab/>
        <w:t>Schedule 5:</w:t>
      </w:r>
      <w:r w:rsidRPr="009C1503">
        <w:rPr>
          <w:lang w:val="en-GB"/>
        </w:rPr>
        <w:t xml:space="preserve"> Declaration of interest </w:t>
      </w:r>
      <w:r w:rsidRPr="009C1503">
        <w:rPr>
          <w:b/>
          <w:lang w:val="en-GB"/>
        </w:rPr>
        <w:t>(SBD 4)</w:t>
      </w:r>
    </w:p>
    <w:p w:rsidR="009C1503" w:rsidRPr="009C1503" w:rsidRDefault="009C1503" w:rsidP="009C1503">
      <w:pPr>
        <w:rPr>
          <w:lang w:val="en-GB"/>
        </w:rPr>
      </w:pPr>
      <w:r w:rsidRPr="009C1503">
        <w:rPr>
          <w:lang w:val="en-GB"/>
        </w:rPr>
        <w:t>2.2.6</w:t>
      </w:r>
      <w:r w:rsidRPr="009C1503">
        <w:rPr>
          <w:lang w:val="en-GB"/>
        </w:rPr>
        <w:tab/>
      </w:r>
      <w:r w:rsidRPr="009C1503">
        <w:rPr>
          <w:b/>
          <w:lang w:val="en-GB"/>
        </w:rPr>
        <w:t>Schedule 8:</w:t>
      </w:r>
      <w:r w:rsidRPr="009C1503">
        <w:rPr>
          <w:lang w:val="en-GB"/>
        </w:rPr>
        <w:t xml:space="preserve"> Declaration of Bidders’ past supply chain practices </w:t>
      </w:r>
      <w:r w:rsidRPr="009C1503">
        <w:rPr>
          <w:b/>
          <w:lang w:val="en-GB"/>
        </w:rPr>
        <w:t>(SBD 8)</w:t>
      </w:r>
    </w:p>
    <w:p w:rsidR="009C1503" w:rsidRPr="009C1503" w:rsidRDefault="009C1503" w:rsidP="009C1503">
      <w:pPr>
        <w:rPr>
          <w:b/>
          <w:lang w:val="en-GB"/>
        </w:rPr>
      </w:pPr>
      <w:r w:rsidRPr="009C1503">
        <w:rPr>
          <w:lang w:val="en-GB"/>
        </w:rPr>
        <w:t>2.2.7</w:t>
      </w:r>
      <w:r w:rsidRPr="009C1503">
        <w:rPr>
          <w:lang w:val="en-GB"/>
        </w:rPr>
        <w:tab/>
      </w:r>
      <w:r w:rsidRPr="009C1503">
        <w:rPr>
          <w:b/>
          <w:lang w:val="en-GB"/>
        </w:rPr>
        <w:t>Schedule 7:</w:t>
      </w:r>
      <w:r w:rsidRPr="009C1503">
        <w:rPr>
          <w:lang w:val="en-GB"/>
        </w:rPr>
        <w:t xml:space="preserve"> Certificate of independent bid determination </w:t>
      </w:r>
      <w:r w:rsidRPr="009C1503">
        <w:rPr>
          <w:b/>
          <w:lang w:val="en-GB"/>
        </w:rPr>
        <w:t>(SBD 9)</w:t>
      </w:r>
    </w:p>
    <w:p w:rsidR="009C1503" w:rsidRPr="009C1503" w:rsidRDefault="009C1503" w:rsidP="009C1503">
      <w:pPr>
        <w:rPr>
          <w:lang w:val="en-GB"/>
        </w:rPr>
      </w:pPr>
      <w:r w:rsidRPr="009C1503">
        <w:rPr>
          <w:lang w:val="en-GB"/>
        </w:rPr>
        <w:t>2.2.8</w:t>
      </w:r>
      <w:r w:rsidRPr="009C1503">
        <w:rPr>
          <w:lang w:val="en-GB"/>
        </w:rPr>
        <w:tab/>
      </w:r>
      <w:r w:rsidRPr="009C1503">
        <w:rPr>
          <w:b/>
          <w:lang w:val="en-GB"/>
        </w:rPr>
        <w:t>Schedule 8:</w:t>
      </w:r>
      <w:r w:rsidRPr="009C1503">
        <w:rPr>
          <w:lang w:val="en-GB"/>
        </w:rPr>
        <w:t xml:space="preserve"> General Conditions of Contract</w:t>
      </w:r>
    </w:p>
    <w:p w:rsidR="009C1503" w:rsidRPr="009C1503" w:rsidRDefault="009C1503" w:rsidP="009C1503">
      <w:pPr>
        <w:rPr>
          <w:b/>
          <w:lang w:val="en-US"/>
        </w:rPr>
      </w:pPr>
      <w:r w:rsidRPr="009C1503">
        <w:rPr>
          <w:lang w:val="en-GB"/>
        </w:rPr>
        <w:t xml:space="preserve">2.2.9 </w:t>
      </w:r>
      <w:r w:rsidRPr="009C1503">
        <w:rPr>
          <w:lang w:val="en-GB"/>
        </w:rPr>
        <w:tab/>
      </w:r>
      <w:r w:rsidRPr="009C1503">
        <w:rPr>
          <w:b/>
          <w:lang w:val="en-GB"/>
        </w:rPr>
        <w:t>Schedule 9:</w:t>
      </w:r>
      <w:r w:rsidRPr="009C1503">
        <w:rPr>
          <w:lang w:val="en-GB"/>
        </w:rPr>
        <w:t xml:space="preserve"> Local Content Declaration of the Local Content </w:t>
      </w:r>
      <w:r w:rsidRPr="009C1503">
        <w:rPr>
          <w:lang w:val="en-US"/>
        </w:rPr>
        <w:t xml:space="preserve">designated </w:t>
      </w:r>
      <w:r w:rsidRPr="009C1503">
        <w:rPr>
          <w:b/>
          <w:lang w:val="en-US"/>
        </w:rPr>
        <w:t>(SBD 6.2)</w:t>
      </w:r>
    </w:p>
    <w:p w:rsidR="009C1503" w:rsidRPr="009C1503" w:rsidRDefault="009C1503" w:rsidP="009C1503">
      <w:pPr>
        <w:rPr>
          <w:lang w:val="en-GB"/>
        </w:rPr>
      </w:pPr>
      <w:r w:rsidRPr="009C1503">
        <w:rPr>
          <w:lang w:val="en-GB"/>
        </w:rPr>
        <w:t xml:space="preserve">2.2.10           </w:t>
      </w:r>
      <w:r w:rsidRPr="009C1503">
        <w:rPr>
          <w:b/>
          <w:lang w:val="en-GB"/>
        </w:rPr>
        <w:t>Schedule 10:</w:t>
      </w:r>
      <w:r w:rsidRPr="009C1503">
        <w:rPr>
          <w:lang w:val="en-GB"/>
        </w:rPr>
        <w:t xml:space="preserve"> </w:t>
      </w:r>
      <w:r w:rsidRPr="009C1503">
        <w:rPr>
          <w:bCs/>
          <w:lang w:val="en-GB"/>
        </w:rPr>
        <w:t>Attendance Certificate for a compulsory briefing session, if applicable</w:t>
      </w:r>
    </w:p>
    <w:p w:rsidR="009C1503" w:rsidRPr="009C1503" w:rsidRDefault="009C1503" w:rsidP="009C1503">
      <w:pPr>
        <w:rPr>
          <w:lang w:val="en-GB"/>
        </w:rPr>
      </w:pPr>
    </w:p>
    <w:p w:rsidR="009C1503" w:rsidRPr="009C1503" w:rsidRDefault="009C1503" w:rsidP="009C1503">
      <w:pPr>
        <w:rPr>
          <w:b/>
          <w:bCs/>
          <w:lang w:val="en-GB"/>
        </w:rPr>
      </w:pPr>
      <w:r w:rsidRPr="009C1503">
        <w:rPr>
          <w:b/>
          <w:bCs/>
          <w:lang w:val="en-GB"/>
        </w:rPr>
        <w:t>1.</w:t>
      </w:r>
      <w:r w:rsidRPr="009C1503">
        <w:rPr>
          <w:b/>
          <w:bCs/>
          <w:lang w:val="en-GB"/>
        </w:rPr>
        <w:tab/>
        <w:t>Administrative Compliance</w:t>
      </w:r>
    </w:p>
    <w:p w:rsidR="009C1503" w:rsidRPr="009C1503" w:rsidRDefault="009C1503" w:rsidP="009C1503">
      <w:pPr>
        <w:rPr>
          <w:bCs/>
          <w:i/>
          <w:lang w:val="en-GB"/>
        </w:rPr>
      </w:pPr>
      <w:r w:rsidRPr="009C1503">
        <w:rPr>
          <w:bCs/>
          <w:lang w:val="en-GB"/>
        </w:rPr>
        <w:t xml:space="preserve">The following will be used to evaluate bids administratively: </w:t>
      </w:r>
    </w:p>
    <w:p w:rsidR="009C1503" w:rsidRPr="009C1503" w:rsidRDefault="009C1503" w:rsidP="009C1503">
      <w:pPr>
        <w:numPr>
          <w:ilvl w:val="0"/>
          <w:numId w:val="15"/>
        </w:numPr>
        <w:rPr>
          <w:bCs/>
          <w:lang w:val="en-GB"/>
        </w:rPr>
      </w:pPr>
      <w:r w:rsidRPr="009C1503">
        <w:rPr>
          <w:bCs/>
          <w:lang w:val="en-GB"/>
        </w:rPr>
        <w:t>Fully completed and signed SBD4</w:t>
      </w:r>
    </w:p>
    <w:p w:rsidR="009C1503" w:rsidRPr="009C1503" w:rsidRDefault="009C1503" w:rsidP="009C1503">
      <w:pPr>
        <w:numPr>
          <w:ilvl w:val="0"/>
          <w:numId w:val="15"/>
        </w:numPr>
        <w:rPr>
          <w:bCs/>
          <w:lang w:val="en-GB"/>
        </w:rPr>
      </w:pPr>
      <w:r w:rsidRPr="009C1503">
        <w:rPr>
          <w:bCs/>
          <w:lang w:val="en-GB"/>
        </w:rPr>
        <w:t>Submission of and valid tax clearance and Tax Verification Pin</w:t>
      </w:r>
    </w:p>
    <w:p w:rsidR="009C1503" w:rsidRPr="009C1503" w:rsidRDefault="009C1503" w:rsidP="009C1503">
      <w:pPr>
        <w:numPr>
          <w:ilvl w:val="0"/>
          <w:numId w:val="15"/>
        </w:numPr>
        <w:rPr>
          <w:bCs/>
          <w:lang w:val="en-GB"/>
        </w:rPr>
      </w:pPr>
      <w:r w:rsidRPr="009C1503">
        <w:rPr>
          <w:bCs/>
          <w:lang w:val="en-GB"/>
        </w:rPr>
        <w:t>Proof of registration on Central Supplier Database (CSD)</w:t>
      </w:r>
    </w:p>
    <w:p w:rsidR="009C1503" w:rsidRPr="009C1503" w:rsidRDefault="009C1503" w:rsidP="009C1503">
      <w:pPr>
        <w:numPr>
          <w:ilvl w:val="0"/>
          <w:numId w:val="15"/>
        </w:numPr>
        <w:rPr>
          <w:lang w:val="x-none"/>
        </w:rPr>
      </w:pPr>
      <w:r w:rsidRPr="009C1503">
        <w:rPr>
          <w:lang w:val="x-none"/>
        </w:rPr>
        <w:t>Preferential Procurement Claim form</w:t>
      </w:r>
    </w:p>
    <w:p w:rsidR="009C1503" w:rsidRPr="009C1503" w:rsidRDefault="009C1503" w:rsidP="009C1503">
      <w:pPr>
        <w:numPr>
          <w:ilvl w:val="0"/>
          <w:numId w:val="15"/>
        </w:numPr>
        <w:rPr>
          <w:lang w:val="x-none"/>
        </w:rPr>
      </w:pPr>
      <w:r w:rsidRPr="009C1503">
        <w:rPr>
          <w:lang w:val="x-none"/>
        </w:rPr>
        <w:t>Copy of the B-BBEE Verification Certificate(s) issued by an authorised body or person, or a sworn affidavit prescribed by the B-BBEE Codes of Good Practice.</w:t>
      </w:r>
    </w:p>
    <w:p w:rsidR="009C1503" w:rsidRPr="009C1503" w:rsidRDefault="009C1503" w:rsidP="009C1503">
      <w:pPr>
        <w:numPr>
          <w:ilvl w:val="0"/>
          <w:numId w:val="15"/>
        </w:numPr>
        <w:rPr>
          <w:bCs/>
          <w:lang w:val="en-GB"/>
        </w:rPr>
      </w:pPr>
      <w:r w:rsidRPr="009C1503">
        <w:rPr>
          <w:bCs/>
          <w:lang w:val="en-GB"/>
        </w:rPr>
        <w:t>The service providers to have agree with NHLS general contract terms conditions</w:t>
      </w:r>
    </w:p>
    <w:p w:rsidR="009C1503" w:rsidRPr="009C1503" w:rsidRDefault="009C1503" w:rsidP="009C1503">
      <w:pPr>
        <w:rPr>
          <w:bCs/>
          <w:lang w:val="en-GB"/>
        </w:rPr>
      </w:pPr>
    </w:p>
    <w:p w:rsidR="009C1503" w:rsidRPr="009C1503" w:rsidRDefault="009C1503" w:rsidP="009C1503">
      <w:pPr>
        <w:rPr>
          <w:lang w:val="en-GB"/>
        </w:rPr>
      </w:pPr>
      <w:r w:rsidRPr="009C1503">
        <w:rPr>
          <w:lang w:val="en-GB"/>
        </w:rPr>
        <w:t>1.2</w:t>
      </w:r>
      <w:r w:rsidRPr="009C1503">
        <w:rPr>
          <w:lang w:val="en-GB"/>
        </w:rPr>
        <w:tab/>
        <w:t>Next step of evaluation is the “technical” or so called “functional” evaluation which is purely based on NHLS specifications and Scope of Work. NHLS end-user department (who</w:t>
      </w:r>
      <w:r w:rsidRPr="009C1503">
        <w:rPr>
          <w:i/>
          <w:lang w:val="en-GB"/>
        </w:rPr>
        <w:t xml:space="preserve"> requested the RFQ</w:t>
      </w:r>
      <w:r w:rsidRPr="009C1503">
        <w:rPr>
          <w:lang w:val="en-GB"/>
        </w:rPr>
        <w:t xml:space="preserve">), Procurement Services, Finance and subject specialists are part of the Cross Functional Evaluation Team (CFET) meeting which is chaired by the Procurement Officer </w:t>
      </w:r>
      <w:r w:rsidRPr="009C1503">
        <w:rPr>
          <w:b/>
          <w:bCs/>
          <w:lang w:val="en-GB"/>
        </w:rPr>
        <w:t>F</w:t>
      </w:r>
      <w:r w:rsidRPr="009C1503">
        <w:rPr>
          <w:lang w:val="en-GB"/>
        </w:rPr>
        <w:t xml:space="preserve">unctionality is the technical evaluation of the bidders’ proposal. </w:t>
      </w:r>
    </w:p>
    <w:p w:rsidR="009C1503" w:rsidRPr="009C1503" w:rsidRDefault="009C1503" w:rsidP="009C1503">
      <w:pPr>
        <w:rPr>
          <w:lang w:val="en-GB"/>
        </w:rPr>
      </w:pPr>
      <w:r w:rsidRPr="009C1503">
        <w:rPr>
          <w:lang w:val="en-GB"/>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p>
    <w:p w:rsidR="009C1503" w:rsidRPr="009C1503" w:rsidRDefault="009C1503" w:rsidP="009C1503">
      <w:pPr>
        <w:rPr>
          <w:lang w:val="en-GB"/>
        </w:rPr>
      </w:pPr>
      <w:r w:rsidRPr="009C1503">
        <w:rPr>
          <w:lang w:val="en-GB"/>
        </w:rPr>
        <w:t xml:space="preserve"> (if applicable)</w:t>
      </w:r>
    </w:p>
    <w:p w:rsidR="009C1503" w:rsidRPr="009C1503" w:rsidRDefault="009C1503" w:rsidP="009C1503">
      <w:pPr>
        <w:rPr>
          <w:bCs/>
          <w:lang w:val="en-GB"/>
        </w:rPr>
      </w:pPr>
    </w:p>
    <w:p w:rsidR="009C1503" w:rsidRPr="009C1503" w:rsidRDefault="009C1503" w:rsidP="009C1503">
      <w:pPr>
        <w:rPr>
          <w:lang w:val="en-GB"/>
        </w:rPr>
      </w:pPr>
      <w:r w:rsidRPr="009C1503">
        <w:rPr>
          <w:lang w:val="en-GB"/>
        </w:rPr>
        <w:t>1.3</w:t>
      </w:r>
      <w:r w:rsidRPr="009C1503">
        <w:rPr>
          <w:lang w:val="en-GB"/>
        </w:rPr>
        <w:tab/>
        <w:t>The final stage of evaluation is done after the CFET has reached their verdict and is done by NHLS Procurement Services. B-BBEE score (commercial evaluation) is added in order to get the final order of merit for the bidders being evaluated.</w:t>
      </w:r>
    </w:p>
    <w:p w:rsidR="009C1503" w:rsidRPr="009C1503" w:rsidRDefault="009C1503" w:rsidP="009C1503">
      <w:pPr>
        <w:rPr>
          <w:bCs/>
          <w:lang w:val="en-GB"/>
        </w:rPr>
      </w:pPr>
    </w:p>
    <w:p w:rsidR="009C1503" w:rsidRPr="009C1503" w:rsidRDefault="009C1503" w:rsidP="009C1503">
      <w:pPr>
        <w:rPr>
          <w:lang w:val="en-GB"/>
        </w:rPr>
      </w:pPr>
      <w:r w:rsidRPr="009C1503">
        <w:rPr>
          <w:lang w:val="en-GB"/>
        </w:rPr>
        <w:lastRenderedPageBreak/>
        <w:t>1.3.1</w:t>
      </w:r>
      <w:r w:rsidRPr="009C1503">
        <w:rPr>
          <w:lang w:val="en-GB"/>
        </w:rPr>
        <w:tab/>
        <w:t>The evaluation of the Proposal shall be based on the price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9C1503" w:rsidRPr="009C1503" w:rsidTr="00536E90">
        <w:trPr>
          <w:trHeight w:val="397"/>
        </w:trPr>
        <w:tc>
          <w:tcPr>
            <w:tcW w:w="4565" w:type="dxa"/>
            <w:vAlign w:val="center"/>
          </w:tcPr>
          <w:p w:rsidR="009C1503" w:rsidRPr="009C1503" w:rsidRDefault="009C1503" w:rsidP="009C1503">
            <w:r w:rsidRPr="009C1503">
              <w:t>- Price points</w:t>
            </w:r>
          </w:p>
        </w:tc>
        <w:tc>
          <w:tcPr>
            <w:tcW w:w="3988" w:type="dxa"/>
            <w:vAlign w:val="center"/>
          </w:tcPr>
          <w:p w:rsidR="009C1503" w:rsidRPr="009C1503" w:rsidRDefault="009C1503" w:rsidP="009C1503">
            <w:r w:rsidRPr="009C1503">
              <w:t xml:space="preserve">80 </w:t>
            </w:r>
          </w:p>
        </w:tc>
      </w:tr>
      <w:tr w:rsidR="009C1503" w:rsidRPr="009C1503" w:rsidTr="00536E90">
        <w:trPr>
          <w:trHeight w:val="397"/>
        </w:trPr>
        <w:tc>
          <w:tcPr>
            <w:tcW w:w="4565" w:type="dxa"/>
            <w:vAlign w:val="center"/>
          </w:tcPr>
          <w:p w:rsidR="009C1503" w:rsidRPr="009C1503" w:rsidRDefault="009C1503" w:rsidP="009C1503">
            <w:r w:rsidRPr="009C1503">
              <w:t xml:space="preserve"> B-BBEE status level contribution</w:t>
            </w:r>
          </w:p>
        </w:tc>
        <w:tc>
          <w:tcPr>
            <w:tcW w:w="3988" w:type="dxa"/>
            <w:vAlign w:val="center"/>
          </w:tcPr>
          <w:p w:rsidR="009C1503" w:rsidRPr="009C1503" w:rsidRDefault="009C1503" w:rsidP="009C1503">
            <w:r w:rsidRPr="009C1503">
              <w:t xml:space="preserve">20 </w:t>
            </w:r>
          </w:p>
        </w:tc>
      </w:tr>
      <w:tr w:rsidR="009C1503" w:rsidRPr="009C1503" w:rsidTr="00536E90">
        <w:trPr>
          <w:trHeight w:val="397"/>
        </w:trPr>
        <w:tc>
          <w:tcPr>
            <w:tcW w:w="4565" w:type="dxa"/>
            <w:vAlign w:val="center"/>
          </w:tcPr>
          <w:p w:rsidR="009C1503" w:rsidRPr="009C1503" w:rsidRDefault="009C1503" w:rsidP="009C1503">
            <w:pPr>
              <w:rPr>
                <w:b/>
                <w:bCs/>
              </w:rPr>
            </w:pPr>
            <w:r w:rsidRPr="009C1503">
              <w:rPr>
                <w:b/>
                <w:bCs/>
              </w:rPr>
              <w:t xml:space="preserve"> Total</w:t>
            </w:r>
          </w:p>
        </w:tc>
        <w:tc>
          <w:tcPr>
            <w:tcW w:w="3988" w:type="dxa"/>
            <w:vAlign w:val="center"/>
          </w:tcPr>
          <w:p w:rsidR="009C1503" w:rsidRPr="009C1503" w:rsidRDefault="009C1503" w:rsidP="009C1503">
            <w:pPr>
              <w:rPr>
                <w:b/>
                <w:bCs/>
              </w:rPr>
            </w:pPr>
            <w:r w:rsidRPr="009C1503">
              <w:rPr>
                <w:b/>
                <w:bCs/>
              </w:rPr>
              <w:t>100 points</w:t>
            </w:r>
          </w:p>
        </w:tc>
      </w:tr>
    </w:tbl>
    <w:p w:rsidR="009C1503" w:rsidRPr="009C1503" w:rsidRDefault="009C1503" w:rsidP="009C1503">
      <w:pPr>
        <w:rPr>
          <w:b/>
          <w:lang w:val="en-GB"/>
        </w:rPr>
      </w:pPr>
    </w:p>
    <w:p w:rsidR="009C1503" w:rsidRPr="009C1503" w:rsidRDefault="009C1503" w:rsidP="009C1503">
      <w:pPr>
        <w:rPr>
          <w:b/>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numPr>
          <w:ilvl w:val="0"/>
          <w:numId w:val="19"/>
        </w:numPr>
        <w:rPr>
          <w:b/>
          <w:bCs/>
          <w:lang w:val="en"/>
        </w:rPr>
      </w:pPr>
      <w:r w:rsidRPr="009C1503">
        <w:rPr>
          <w:b/>
          <w:bCs/>
          <w:lang w:val="en"/>
        </w:rPr>
        <w:t>PRICE</w:t>
      </w:r>
    </w:p>
    <w:p w:rsidR="009C1503" w:rsidRPr="009C1503" w:rsidRDefault="009C1503" w:rsidP="009C1503">
      <w:pPr>
        <w:rPr>
          <w:lang w:val="en"/>
        </w:rPr>
      </w:pPr>
    </w:p>
    <w:p w:rsidR="009C1503" w:rsidRPr="009C1503" w:rsidRDefault="009C1503" w:rsidP="009C1503">
      <w:pPr>
        <w:rPr>
          <w:b/>
          <w:bCs/>
          <w:lang w:val="en"/>
        </w:rPr>
      </w:pPr>
      <w:r w:rsidRPr="009C1503">
        <w:rPr>
          <w:b/>
          <w:bCs/>
          <w:lang w:val="en"/>
        </w:rPr>
        <w:t>INSTRUCTION TO BIDDERS</w:t>
      </w:r>
    </w:p>
    <w:p w:rsidR="009C1503" w:rsidRPr="009C1503" w:rsidRDefault="009C1503" w:rsidP="009C1503">
      <w:pPr>
        <w:rPr>
          <w:lang w:val="en"/>
        </w:rPr>
      </w:pPr>
    </w:p>
    <w:p w:rsidR="009C1503" w:rsidRPr="009C1503" w:rsidRDefault="009C1503" w:rsidP="009C1503">
      <w:pPr>
        <w:numPr>
          <w:ilvl w:val="0"/>
          <w:numId w:val="19"/>
        </w:numPr>
        <w:rPr>
          <w:lang w:val="en"/>
        </w:rPr>
      </w:pPr>
      <w:r w:rsidRPr="009C1503">
        <w:rPr>
          <w:lang w:val="en"/>
        </w:rPr>
        <w:t>The cost of delivery, labour etc. must be included in this proposal.</w:t>
      </w:r>
    </w:p>
    <w:p w:rsidR="009C1503" w:rsidRPr="009C1503" w:rsidRDefault="009C1503" w:rsidP="009C1503">
      <w:pPr>
        <w:numPr>
          <w:ilvl w:val="0"/>
          <w:numId w:val="19"/>
        </w:numPr>
        <w:rPr>
          <w:lang w:val="en"/>
        </w:rPr>
      </w:pPr>
      <w:r w:rsidRPr="009C1503">
        <w:rPr>
          <w:lang w:val="en"/>
        </w:rPr>
        <w:t>Bidders must keep all items listed below in stock.</w:t>
      </w:r>
    </w:p>
    <w:p w:rsidR="009C1503" w:rsidRPr="009C1503" w:rsidRDefault="009C1503" w:rsidP="009C1503">
      <w:pPr>
        <w:rPr>
          <w:b/>
          <w:bCs/>
          <w:lang w:val="en"/>
        </w:rPr>
      </w:pPr>
    </w:p>
    <w:p w:rsidR="009C1503" w:rsidRPr="009C1503" w:rsidRDefault="009C1503" w:rsidP="009C1503">
      <w:pPr>
        <w:rPr>
          <w:lang w:val="en"/>
        </w:rPr>
      </w:pPr>
      <w:r w:rsidRPr="009C1503">
        <w:rPr>
          <w:b/>
          <w:bCs/>
          <w:lang w:val="en"/>
        </w:rPr>
        <w:t>RFQ Number</w:t>
      </w:r>
      <w:r w:rsidRPr="009C1503">
        <w:rPr>
          <w:lang w:val="en"/>
        </w:rPr>
        <w:t>.........................................</w:t>
      </w:r>
    </w:p>
    <w:p w:rsidR="009C1503" w:rsidRPr="009C1503" w:rsidRDefault="009C1503" w:rsidP="009C1503">
      <w:pPr>
        <w:rPr>
          <w:b/>
          <w:bCs/>
          <w:lang w:val="en"/>
        </w:rPr>
      </w:pPr>
    </w:p>
    <w:p w:rsidR="009C1503" w:rsidRPr="009C1503" w:rsidRDefault="009C1503" w:rsidP="009C1503">
      <w:pPr>
        <w:rPr>
          <w:lang w:val="en"/>
        </w:rPr>
      </w:pPr>
      <w:r w:rsidRPr="009C1503">
        <w:rPr>
          <w:b/>
          <w:bCs/>
          <w:lang w:val="en"/>
        </w:rPr>
        <w:t>Name of bidder</w:t>
      </w:r>
      <w:r w:rsidRPr="009C1503">
        <w:rPr>
          <w:lang w:val="en"/>
        </w:rPr>
        <w:t>............................................................................................................</w:t>
      </w:r>
    </w:p>
    <w:p w:rsidR="009C1503" w:rsidRPr="009C1503" w:rsidRDefault="009C1503" w:rsidP="009C1503">
      <w:pPr>
        <w:rPr>
          <w:lang w:val="en"/>
        </w:rPr>
      </w:pPr>
    </w:p>
    <w:p w:rsidR="009C1503" w:rsidRPr="009C1503" w:rsidRDefault="009C1503" w:rsidP="009C1503">
      <w:pPr>
        <w:rPr>
          <w:lang w:val="en"/>
        </w:rPr>
      </w:pPr>
      <w:r w:rsidRPr="009C1503">
        <w:rPr>
          <w:b/>
          <w:bCs/>
          <w:lang w:val="en"/>
        </w:rPr>
        <w:t>Total RFQ Price</w:t>
      </w:r>
      <w:r w:rsidRPr="009C1503">
        <w:rPr>
          <w:lang w:val="en"/>
        </w:rPr>
        <w:t>...........................................................................................................</w:t>
      </w: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b/>
          <w:bCs/>
          <w:lang w:val="en"/>
        </w:rPr>
      </w:pPr>
      <w:r w:rsidRPr="009C1503">
        <w:rPr>
          <w:b/>
          <w:bCs/>
          <w:lang w:val="en"/>
        </w:rPr>
        <w:t xml:space="preserve">      BIDDER MUST PROVIDE PRICE BREAKDOWN IN SOUTH AFRICAN RAND VALUE AS PER THE TABLE BELOW:</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 w:rsidR="009C1503" w:rsidRPr="009C1503" w:rsidRDefault="009C1503" w:rsidP="009C1503">
      <w:r w:rsidRPr="009C1503">
        <w:lastRenderedPageBreak/>
        <w:drawing>
          <wp:inline distT="0" distB="0" distL="0" distR="0">
            <wp:extent cx="6568440" cy="92811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68440" cy="9281160"/>
                    </a:xfrm>
                    <a:prstGeom prst="rect">
                      <a:avLst/>
                    </a:prstGeom>
                    <a:noFill/>
                    <a:ln>
                      <a:noFill/>
                    </a:ln>
                  </pic:spPr>
                </pic:pic>
              </a:graphicData>
            </a:graphic>
          </wp:inline>
        </w:drawing>
      </w:r>
    </w:p>
    <w:p w:rsidR="009C1503" w:rsidRPr="009C1503" w:rsidRDefault="009C1503" w:rsidP="009C1503">
      <w:pPr>
        <w:rPr>
          <w:b/>
          <w:bCs/>
          <w:u w:val="single"/>
          <w:lang w:val="en"/>
        </w:rPr>
      </w:pPr>
      <w:r w:rsidRPr="009C1503">
        <w:rPr>
          <w:b/>
          <w:bCs/>
          <w:u w:val="single"/>
          <w:lang w:val="en"/>
        </w:rPr>
        <w:lastRenderedPageBreak/>
        <w:t xml:space="preserve">NHLS STANDARD SPECIFICATION </w:t>
      </w:r>
      <w:r w:rsidRPr="009C1503">
        <w:rPr>
          <w:b/>
          <w:bCs/>
          <w:u w:val="single"/>
        </w:rPr>
        <w:lastRenderedPageBreak/>
        <w:drawing>
          <wp:inline distT="0" distB="0" distL="0" distR="0">
            <wp:extent cx="6568440" cy="92811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8440" cy="9281160"/>
                    </a:xfrm>
                    <a:prstGeom prst="rect">
                      <a:avLst/>
                    </a:prstGeom>
                    <a:noFill/>
                    <a:ln>
                      <a:noFill/>
                    </a:ln>
                  </pic:spPr>
                </pic:pic>
              </a:graphicData>
            </a:graphic>
          </wp:inline>
        </w:drawing>
      </w:r>
    </w:p>
    <w:p w:rsidR="009C1503" w:rsidRPr="009C1503" w:rsidRDefault="009C1503" w:rsidP="009C1503">
      <w:pPr>
        <w:rPr>
          <w:b/>
          <w:bCs/>
          <w:u w:val="single"/>
          <w:lang w:val="en"/>
        </w:rPr>
      </w:pPr>
      <w:r w:rsidRPr="009C1503">
        <w:rPr>
          <w:b/>
          <w:bCs/>
          <w:u w:val="single"/>
        </w:rPr>
        <w:lastRenderedPageBreak/>
        <w:drawing>
          <wp:inline distT="0" distB="0" distL="0" distR="0">
            <wp:extent cx="6568440" cy="9281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8440" cy="9281160"/>
                    </a:xfrm>
                    <a:prstGeom prst="rect">
                      <a:avLst/>
                    </a:prstGeom>
                    <a:noFill/>
                    <a:ln>
                      <a:noFill/>
                    </a:ln>
                  </pic:spPr>
                </pic:pic>
              </a:graphicData>
            </a:graphic>
          </wp:inline>
        </w:drawing>
      </w:r>
    </w:p>
    <w:p w:rsidR="009C1503" w:rsidRPr="009C1503" w:rsidRDefault="009C1503" w:rsidP="009C1503">
      <w:pPr>
        <w:rPr>
          <w:b/>
          <w:bCs/>
          <w:u w:val="single"/>
          <w:lang w:val="en"/>
        </w:rPr>
      </w:pPr>
      <w:r w:rsidRPr="009C1503">
        <w:rPr>
          <w:b/>
          <w:bCs/>
          <w:u w:val="single"/>
        </w:rPr>
        <w:lastRenderedPageBreak/>
        <w:drawing>
          <wp:inline distT="0" distB="0" distL="0" distR="0">
            <wp:extent cx="6568440" cy="92811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8440" cy="9281160"/>
                    </a:xfrm>
                    <a:prstGeom prst="rect">
                      <a:avLst/>
                    </a:prstGeom>
                    <a:noFill/>
                    <a:ln>
                      <a:noFill/>
                    </a:ln>
                  </pic:spPr>
                </pic:pic>
              </a:graphicData>
            </a:graphic>
          </wp:inline>
        </w:drawing>
      </w:r>
    </w:p>
    <w:p w:rsidR="009C1503" w:rsidRPr="009C1503" w:rsidRDefault="009C1503" w:rsidP="009C1503">
      <w:pPr>
        <w:rPr>
          <w:b/>
          <w:bCs/>
          <w:u w:val="single"/>
          <w:lang w:val="en"/>
        </w:rPr>
      </w:pPr>
      <w:r w:rsidRPr="009C1503">
        <w:rPr>
          <w:b/>
          <w:bCs/>
          <w:u w:val="single"/>
        </w:rPr>
        <w:lastRenderedPageBreak/>
        <w:drawing>
          <wp:inline distT="0" distB="0" distL="0" distR="0">
            <wp:extent cx="6568440" cy="92811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8440" cy="9281160"/>
                    </a:xfrm>
                    <a:prstGeom prst="rect">
                      <a:avLst/>
                    </a:prstGeom>
                    <a:noFill/>
                    <a:ln>
                      <a:noFill/>
                    </a:ln>
                  </pic:spPr>
                </pic:pic>
              </a:graphicData>
            </a:graphic>
          </wp:inline>
        </w:drawing>
      </w:r>
      <w:r w:rsidRPr="009C1503">
        <w:rPr>
          <w:b/>
          <w:bCs/>
          <w:u w:val="single"/>
          <w:lang w:val="en"/>
        </w:rPr>
        <w:t xml:space="preserve"> </w:t>
      </w:r>
      <w:r w:rsidRPr="009C1503">
        <w:rPr>
          <w:b/>
          <w:bCs/>
          <w:u w:val="single"/>
        </w:rPr>
        <w:lastRenderedPageBreak/>
        <w:drawing>
          <wp:inline distT="0" distB="0" distL="0" distR="0">
            <wp:extent cx="6568440" cy="92811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8440" cy="9281160"/>
                    </a:xfrm>
                    <a:prstGeom prst="rect">
                      <a:avLst/>
                    </a:prstGeom>
                    <a:noFill/>
                    <a:ln>
                      <a:noFill/>
                    </a:ln>
                  </pic:spPr>
                </pic:pic>
              </a:graphicData>
            </a:graphic>
          </wp:inline>
        </w:drawing>
      </w:r>
      <w:r w:rsidRPr="009C1503">
        <w:rPr>
          <w:b/>
          <w:bCs/>
          <w:u w:val="single"/>
          <w:lang w:val="en"/>
        </w:rPr>
        <w:t xml:space="preserve"> </w:t>
      </w:r>
      <w:r w:rsidRPr="009C1503">
        <w:rPr>
          <w:b/>
          <w:bCs/>
          <w:u w:val="single"/>
        </w:rPr>
        <w:lastRenderedPageBreak/>
        <w:drawing>
          <wp:inline distT="0" distB="0" distL="0" distR="0">
            <wp:extent cx="6568440" cy="92811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8440" cy="9281160"/>
                    </a:xfrm>
                    <a:prstGeom prst="rect">
                      <a:avLst/>
                    </a:prstGeom>
                    <a:noFill/>
                    <a:ln>
                      <a:noFill/>
                    </a:ln>
                  </pic:spPr>
                </pic:pic>
              </a:graphicData>
            </a:graphic>
          </wp:inline>
        </w:drawing>
      </w:r>
      <w:r w:rsidRPr="009C1503">
        <w:rPr>
          <w:b/>
          <w:bCs/>
          <w:u w:val="single"/>
          <w:lang w:val="en"/>
        </w:rPr>
        <w:t xml:space="preserve"> </w:t>
      </w:r>
    </w:p>
    <w:p w:rsidR="009C1503" w:rsidRPr="009C1503" w:rsidRDefault="009C1503" w:rsidP="009C1503">
      <w:pPr>
        <w:rPr>
          <w:b/>
          <w:bCs/>
          <w:u w:val="single"/>
          <w:lang w:val="en"/>
        </w:rPr>
      </w:pPr>
    </w:p>
    <w:p w:rsidR="009C1503" w:rsidRPr="009C1503" w:rsidRDefault="009C1503" w:rsidP="009C1503">
      <w:pPr>
        <w:rPr>
          <w:b/>
          <w:bCs/>
          <w:u w:val="single"/>
          <w:lang w:val="en"/>
        </w:rPr>
      </w:pPr>
      <w:r w:rsidRPr="009C1503">
        <w:rPr>
          <w:b/>
          <w:bCs/>
          <w:u w:val="single"/>
          <w:lang w:val="en"/>
        </w:rPr>
        <w:t>GUARANTEE, MAINTENANCE, PENALTY AND RETENTION PERIOD</w:t>
      </w:r>
    </w:p>
    <w:p w:rsidR="009C1503" w:rsidRPr="009C1503" w:rsidRDefault="009C1503" w:rsidP="009C1503">
      <w:pPr>
        <w:rPr>
          <w:lang w:val="en"/>
        </w:rPr>
      </w:pPr>
    </w:p>
    <w:p w:rsidR="009C1503" w:rsidRPr="009C1503" w:rsidRDefault="009C1503" w:rsidP="009C1503">
      <w:pPr>
        <w:rPr>
          <w:b/>
          <w:bCs/>
          <w:lang w:val="en"/>
        </w:rPr>
      </w:pPr>
      <w:r w:rsidRPr="009C1503">
        <w:rPr>
          <w:lang w:val="en"/>
        </w:rPr>
        <w:t xml:space="preserve">The Guarantee and Maintenance period shall be for 12 months commencing on the date of Practical completion and acceptance of the Installation. During the Guarantee period the Contractor shall repair all defects in the Installation which may arise as a result of inferior quality materials or faulty workmanship. </w:t>
      </w:r>
      <w:r w:rsidRPr="009C1503">
        <w:rPr>
          <w:b/>
          <w:bCs/>
          <w:lang w:val="en"/>
        </w:rPr>
        <w:t>5% retention of the contract price will be held back for a period of 3 months after date of Practical completion and acceptance of the installation</w:t>
      </w:r>
    </w:p>
    <w:p w:rsidR="009C1503" w:rsidRPr="009C1503" w:rsidRDefault="009C1503" w:rsidP="009C1503">
      <w:pPr>
        <w:rPr>
          <w:lang w:val="en"/>
        </w:rPr>
      </w:pPr>
    </w:p>
    <w:p w:rsidR="009C1503" w:rsidRPr="009C1503" w:rsidRDefault="009C1503" w:rsidP="009C1503">
      <w:pPr>
        <w:rPr>
          <w:lang w:val="en"/>
        </w:rPr>
      </w:pPr>
      <w:r w:rsidRPr="009C1503">
        <w:rPr>
          <w:lang w:val="en"/>
        </w:rPr>
        <w:t>The fact that the Installation will be used and occupied by the Employer during the guarantee period shall in no way exempt the Contractor from his responsibility under this clause</w:t>
      </w:r>
    </w:p>
    <w:p w:rsidR="009C1503" w:rsidRPr="009C1503" w:rsidRDefault="009C1503" w:rsidP="009C1503">
      <w:pPr>
        <w:rPr>
          <w:lang w:val="en"/>
        </w:rPr>
      </w:pPr>
    </w:p>
    <w:p w:rsidR="009C1503" w:rsidRPr="009C1503" w:rsidRDefault="009C1503" w:rsidP="009C1503">
      <w:pPr>
        <w:rPr>
          <w:lang w:val="en"/>
        </w:rPr>
      </w:pPr>
      <w:r w:rsidRPr="009C1503">
        <w:rPr>
          <w:lang w:val="en"/>
        </w:rPr>
        <w:t>Should a non-urgent fault occur during the guarantee period the Contractor will be advised and he shall repair the fault in good time</w:t>
      </w:r>
    </w:p>
    <w:p w:rsidR="009C1503" w:rsidRPr="009C1503" w:rsidRDefault="009C1503" w:rsidP="009C1503">
      <w:pPr>
        <w:rPr>
          <w:lang w:val="en"/>
        </w:rPr>
      </w:pPr>
    </w:p>
    <w:p w:rsidR="009C1503" w:rsidRPr="009C1503" w:rsidRDefault="009C1503" w:rsidP="009C1503">
      <w:pPr>
        <w:rPr>
          <w:lang w:val="en"/>
        </w:rPr>
      </w:pPr>
      <w:r w:rsidRPr="009C1503">
        <w:rPr>
          <w:lang w:val="en"/>
        </w:rPr>
        <w:t>Should a fault occur during the guarantee period that is in the opinion of the Project Manager of an urgent nature then the Contractor will be advised and shall proceed immediately to rectify the fault</w:t>
      </w:r>
    </w:p>
    <w:p w:rsidR="009C1503" w:rsidRPr="009C1503" w:rsidRDefault="009C1503" w:rsidP="009C1503">
      <w:pPr>
        <w:rPr>
          <w:lang w:val="en"/>
        </w:rPr>
      </w:pPr>
    </w:p>
    <w:p w:rsidR="009C1503" w:rsidRPr="009C1503" w:rsidRDefault="009C1503" w:rsidP="009C1503">
      <w:pPr>
        <w:rPr>
          <w:lang w:val="en"/>
        </w:rPr>
      </w:pPr>
      <w:r w:rsidRPr="009C1503">
        <w:rPr>
          <w:lang w:val="en"/>
        </w:rPr>
        <w:t>Should a fault occur during the guarantee period that is in the opinion of the Project Manager of an urgent nature and the Contractor is not available, the Employer shall reserve the right to obtain the services of any available Contractor to repair the fault. The cost of such repair work shall be borne by the Contractor in accordance with the escalated rates. In such a case the faulty equipment shall be kept for scrutiny by the Contractor. If this occurs during the retention period and retention money is still due to the Contractor, such claim from the Alternative Contractor, will be deducted from the Retention fund</w:t>
      </w:r>
    </w:p>
    <w:p w:rsidR="009C1503" w:rsidRPr="009C1503" w:rsidRDefault="009C1503" w:rsidP="009C1503">
      <w:pPr>
        <w:rPr>
          <w:lang w:val="en"/>
        </w:rPr>
      </w:pPr>
    </w:p>
    <w:p w:rsidR="009C1503" w:rsidRPr="009C1503" w:rsidRDefault="009C1503" w:rsidP="009C1503">
      <w:pPr>
        <w:rPr>
          <w:lang w:val="en"/>
        </w:rPr>
      </w:pPr>
      <w:r w:rsidRPr="009C1503">
        <w:rPr>
          <w:lang w:val="en"/>
        </w:rPr>
        <w:t xml:space="preserve">Should the frequency and breakdown/s, in the opinion of the Project Manager, become so regular as to constitute and unacceptable state of affairs or should the installation or portions thereof prove to be unacceptable, the Contractor shall upon receipt of a written instruction from the Project Manager, replace portions/components or even the entire installation if need be, at his own cost as prescribed by the Project Manager </w:t>
      </w:r>
    </w:p>
    <w:p w:rsidR="009C1503" w:rsidRPr="009C1503" w:rsidRDefault="009C1503" w:rsidP="009C1503">
      <w:pPr>
        <w:rPr>
          <w:lang w:val="en"/>
        </w:rPr>
      </w:pPr>
      <w:r w:rsidRPr="009C1503">
        <w:rPr>
          <w:lang w:val="en"/>
        </w:rPr>
        <w:t xml:space="preserve"> </w:t>
      </w:r>
    </w:p>
    <w:p w:rsidR="009C1503" w:rsidRPr="009C1503" w:rsidRDefault="009C1503" w:rsidP="009C1503">
      <w:pPr>
        <w:rPr>
          <w:lang w:val="en"/>
        </w:rPr>
      </w:pPr>
      <w:r w:rsidRPr="009C1503">
        <w:rPr>
          <w:lang w:val="en"/>
        </w:rPr>
        <w:t xml:space="preserve">Where the practical completion is not reached by the date stated in the Tender/ RFQ document or by the revised date granted by the Project Manager, the Contractor shall be liable to a Penalty determent by the Project Manager, which is in this instance .1% (point 1 percent) of the Tender/ RFQ Total value, Per Day </w:t>
      </w:r>
    </w:p>
    <w:p w:rsidR="009C1503" w:rsidRPr="009C1503" w:rsidRDefault="009C1503" w:rsidP="009C1503">
      <w:pPr>
        <w:rPr>
          <w:lang w:val="en"/>
        </w:rPr>
      </w:pPr>
      <w:r w:rsidRPr="009C1503">
        <w:rPr>
          <w:lang w:val="en"/>
        </w:rPr>
        <w:br w:type="page"/>
      </w:r>
    </w:p>
    <w:p w:rsidR="009C1503" w:rsidRPr="009C1503" w:rsidRDefault="009C1503" w:rsidP="009C1503">
      <w:pPr>
        <w:rPr>
          <w:b/>
          <w:bCs/>
          <w:u w:val="single"/>
          <w:lang w:val="en"/>
        </w:rPr>
      </w:pPr>
    </w:p>
    <w:p w:rsidR="009C1503" w:rsidRPr="009C1503" w:rsidRDefault="009C1503" w:rsidP="009C1503">
      <w:pPr>
        <w:rPr>
          <w:lang w:val="en"/>
        </w:rPr>
      </w:pPr>
      <w:r w:rsidRPr="009C1503">
        <w:rPr>
          <w:lang w:val="en"/>
        </w:rPr>
        <w:t>-2-</w:t>
      </w:r>
    </w:p>
    <w:p w:rsidR="009C1503" w:rsidRPr="009C1503" w:rsidRDefault="009C1503" w:rsidP="009C1503">
      <w:pPr>
        <w:rPr>
          <w:b/>
          <w:bCs/>
          <w:u w:val="single"/>
          <w:lang w:val="en"/>
        </w:rPr>
      </w:pPr>
    </w:p>
    <w:p w:rsidR="009C1503" w:rsidRPr="009C1503" w:rsidRDefault="009C1503" w:rsidP="009C1503">
      <w:pPr>
        <w:rPr>
          <w:lang w:val="en"/>
        </w:rPr>
      </w:pPr>
      <w:r w:rsidRPr="009C1503">
        <w:rPr>
          <w:lang w:val="en"/>
        </w:rPr>
        <w:tab/>
      </w:r>
      <w:r w:rsidRPr="009C1503">
        <w:rPr>
          <w:lang w:val="en"/>
        </w:rPr>
        <w:tab/>
      </w:r>
      <w:r w:rsidRPr="009C1503">
        <w:rPr>
          <w:lang w:val="en"/>
        </w:rPr>
        <w:tab/>
      </w:r>
      <w:r w:rsidRPr="009C1503">
        <w:rPr>
          <w:lang w:val="en"/>
        </w:rPr>
        <w:tab/>
      </w:r>
      <w:r w:rsidRPr="009C1503">
        <w:rPr>
          <w:lang w:val="en"/>
        </w:rPr>
        <w:tab/>
      </w:r>
      <w:r w:rsidRPr="009C1503">
        <w:rPr>
          <w:lang w:val="en"/>
        </w:rPr>
        <w:tab/>
      </w:r>
      <w:r w:rsidRPr="009C1503">
        <w:rPr>
          <w:b/>
          <w:bCs/>
          <w:u w:val="single"/>
          <w:lang w:val="en"/>
        </w:rPr>
        <w:t>PRELIMINARIES</w:t>
      </w:r>
    </w:p>
    <w:p w:rsidR="009C1503" w:rsidRPr="009C1503" w:rsidRDefault="009C1503" w:rsidP="009C1503">
      <w:pPr>
        <w:rPr>
          <w:b/>
          <w:bCs/>
          <w:lang w:val="en"/>
        </w:rPr>
      </w:pPr>
    </w:p>
    <w:p w:rsidR="009C1503" w:rsidRPr="009C1503" w:rsidRDefault="009C1503" w:rsidP="009C1503">
      <w:pPr>
        <w:rPr>
          <w:lang w:val="en"/>
        </w:rPr>
      </w:pPr>
      <w:r w:rsidRPr="009C1503">
        <w:rPr>
          <w:lang w:val="en"/>
        </w:rPr>
        <w:t xml:space="preserve">Tenderer’s attention is drawn to the fact that the Hospital and Laboratory will be fully operational during the building process. The work will have to be carried out in phases and at times that must be liaised and agreed to with the Business Manager and Hospital Management. This might result in certain work being carried out at certain times only, even after hours of weekends. Also note that sensitive electronic equipment are in use and no work that cause a vibration can be carried out when these equipment are in operation. Operating theaters in the vicinity of the building work will also be in use during the building program and the Contractor must liaise closely with the Hospital Management and obtain their written consent and permission, before removing and/or servicing equipment/structures, that might interfere with the running of the theaters or any other service/s. The use of certain lifts for moving of material will also have to be agreed to with the Hospital Management. The tenderer must allow for this in his prices since no additional claim will be entertained in this regard </w:t>
      </w:r>
    </w:p>
    <w:p w:rsidR="009C1503" w:rsidRPr="009C1503" w:rsidRDefault="009C1503" w:rsidP="009C1503">
      <w:pPr>
        <w:rPr>
          <w:lang w:val="en"/>
        </w:rPr>
      </w:pPr>
    </w:p>
    <w:p w:rsidR="009C1503" w:rsidRPr="009C1503" w:rsidRDefault="009C1503" w:rsidP="009C1503">
      <w:pPr>
        <w:rPr>
          <w:lang w:val="en"/>
        </w:rPr>
      </w:pPr>
      <w:r w:rsidRPr="009C1503">
        <w:rPr>
          <w:b/>
          <w:bCs/>
          <w:i/>
          <w:iCs/>
          <w:lang w:val="en"/>
        </w:rPr>
        <w:t>TENDERS SHOULD BE BASED ON THE FOLLOWING SPECIFICATIONS</w:t>
      </w:r>
    </w:p>
    <w:p w:rsidR="009C1503" w:rsidRPr="009C1503" w:rsidRDefault="009C1503" w:rsidP="009C1503">
      <w:pPr>
        <w:rPr>
          <w:b/>
          <w:bCs/>
          <w:i/>
          <w:iCs/>
          <w:lang w:val="en"/>
        </w:rPr>
      </w:pPr>
    </w:p>
    <w:p w:rsidR="009C1503" w:rsidRPr="009C1503" w:rsidRDefault="009C1503" w:rsidP="009C1503">
      <w:pPr>
        <w:rPr>
          <w:b/>
          <w:bCs/>
          <w:u w:val="single"/>
          <w:lang w:val="en"/>
        </w:rPr>
      </w:pPr>
      <w:r w:rsidRPr="009C1503">
        <w:rPr>
          <w:b/>
          <w:bCs/>
          <w:u w:val="single"/>
          <w:lang w:val="en"/>
        </w:rPr>
        <w:t>SITE APPLICATION</w:t>
      </w:r>
    </w:p>
    <w:p w:rsidR="009C1503" w:rsidRPr="009C1503" w:rsidRDefault="009C1503" w:rsidP="009C1503">
      <w:pPr>
        <w:rPr>
          <w:b/>
          <w:bCs/>
          <w:u w:val="single"/>
          <w:lang w:val="en"/>
        </w:rPr>
      </w:pPr>
      <w:r w:rsidRPr="009C1503">
        <w:rPr>
          <w:b/>
          <w:bCs/>
          <w:u w:val="single"/>
          <w:lang w:val="en"/>
        </w:rPr>
        <w:t>Repair work</w:t>
      </w:r>
    </w:p>
    <w:p w:rsidR="009C1503" w:rsidRPr="009C1503" w:rsidRDefault="009C1503" w:rsidP="009C1503">
      <w:pPr>
        <w:rPr>
          <w:u w:val="single"/>
          <w:vertAlign w:val="superscript"/>
          <w:lang w:val="en"/>
        </w:rPr>
      </w:pPr>
      <w:r w:rsidRPr="009C1503">
        <w:rPr>
          <w:u w:val="single"/>
          <w:lang w:val="en"/>
        </w:rPr>
        <w:t>Repairs to cracks 0.2</w:t>
      </w:r>
      <w:r w:rsidRPr="009C1503">
        <w:rPr>
          <w:u w:val="single"/>
          <w:vertAlign w:val="superscript"/>
          <w:lang w:val="en"/>
        </w:rPr>
        <w:t>mm</w:t>
      </w:r>
      <w:r w:rsidRPr="009C1503">
        <w:rPr>
          <w:u w:val="single"/>
          <w:lang w:val="en"/>
        </w:rPr>
        <w:t xml:space="preserve"> to 2</w:t>
      </w:r>
      <w:r w:rsidRPr="009C1503">
        <w:rPr>
          <w:u w:val="single"/>
          <w:vertAlign w:val="superscript"/>
          <w:lang w:val="en"/>
        </w:rPr>
        <w:t>mm</w:t>
      </w:r>
    </w:p>
    <w:p w:rsidR="009C1503" w:rsidRPr="009C1503" w:rsidRDefault="009C1503" w:rsidP="009C1503">
      <w:pPr>
        <w:rPr>
          <w:lang w:val="en"/>
        </w:rPr>
      </w:pPr>
      <w:r w:rsidRPr="009C1503">
        <w:rPr>
          <w:lang w:val="en"/>
        </w:rPr>
        <w:t>Rake out with a scraped blade</w:t>
      </w:r>
    </w:p>
    <w:p w:rsidR="009C1503" w:rsidRPr="009C1503" w:rsidRDefault="009C1503" w:rsidP="009C1503">
      <w:pPr>
        <w:rPr>
          <w:lang w:val="en"/>
        </w:rPr>
      </w:pPr>
      <w:r w:rsidRPr="009C1503">
        <w:rPr>
          <w:lang w:val="en"/>
        </w:rPr>
        <w:t>Remove dust and debris</w:t>
      </w:r>
    </w:p>
    <w:p w:rsidR="009C1503" w:rsidRPr="009C1503" w:rsidRDefault="009C1503" w:rsidP="009C1503">
      <w:pPr>
        <w:rPr>
          <w:lang w:val="en"/>
        </w:rPr>
      </w:pPr>
      <w:r w:rsidRPr="009C1503">
        <w:rPr>
          <w:lang w:val="en"/>
        </w:rPr>
        <w:t>Fill with pure acrylic, paintable, flexible crack filler</w:t>
      </w:r>
    </w:p>
    <w:p w:rsidR="009C1503" w:rsidRPr="009C1503" w:rsidRDefault="009C1503" w:rsidP="009C1503">
      <w:pPr>
        <w:rPr>
          <w:u w:val="single"/>
          <w:vertAlign w:val="superscript"/>
          <w:lang w:val="en"/>
        </w:rPr>
      </w:pPr>
      <w:r w:rsidRPr="009C1503">
        <w:rPr>
          <w:u w:val="single"/>
          <w:lang w:val="en"/>
        </w:rPr>
        <w:t>Cracks over 2</w:t>
      </w:r>
      <w:r w:rsidRPr="009C1503">
        <w:rPr>
          <w:u w:val="single"/>
          <w:vertAlign w:val="superscript"/>
          <w:lang w:val="en"/>
        </w:rPr>
        <w:t>mm</w:t>
      </w:r>
    </w:p>
    <w:p w:rsidR="009C1503" w:rsidRPr="009C1503" w:rsidRDefault="009C1503" w:rsidP="009C1503">
      <w:pPr>
        <w:rPr>
          <w:lang w:val="en"/>
        </w:rPr>
      </w:pPr>
      <w:r w:rsidRPr="009C1503">
        <w:rPr>
          <w:lang w:val="en"/>
        </w:rPr>
        <w:t>Open out with a carborundum disk into a V shape minimum 3</w:t>
      </w:r>
      <w:r w:rsidRPr="009C1503">
        <w:rPr>
          <w:vertAlign w:val="superscript"/>
          <w:lang w:val="en"/>
        </w:rPr>
        <w:t>mm</w:t>
      </w:r>
      <w:r w:rsidRPr="009C1503">
        <w:rPr>
          <w:lang w:val="en"/>
        </w:rPr>
        <w:t xml:space="preserve"> wide</w:t>
      </w:r>
    </w:p>
    <w:p w:rsidR="009C1503" w:rsidRPr="009C1503" w:rsidRDefault="009C1503" w:rsidP="009C1503">
      <w:pPr>
        <w:rPr>
          <w:lang w:val="en"/>
        </w:rPr>
      </w:pPr>
      <w:r w:rsidRPr="009C1503">
        <w:rPr>
          <w:lang w:val="en"/>
        </w:rPr>
        <w:t>Remove dust and debris</w:t>
      </w:r>
    </w:p>
    <w:p w:rsidR="009C1503" w:rsidRPr="009C1503" w:rsidRDefault="009C1503" w:rsidP="009C1503">
      <w:pPr>
        <w:rPr>
          <w:lang w:val="en"/>
        </w:rPr>
      </w:pPr>
      <w:r w:rsidRPr="009C1503">
        <w:rPr>
          <w:lang w:val="en"/>
        </w:rPr>
        <w:t>Wet the crack and fill with damp 1:4 cement/sand mortar properly compacted into the cracks</w:t>
      </w:r>
    </w:p>
    <w:p w:rsidR="009C1503" w:rsidRPr="009C1503" w:rsidRDefault="009C1503" w:rsidP="009C1503">
      <w:pPr>
        <w:rPr>
          <w:u w:val="single"/>
          <w:lang w:val="en"/>
        </w:rPr>
      </w:pPr>
      <w:r w:rsidRPr="009C1503">
        <w:rPr>
          <w:u w:val="single"/>
          <w:lang w:val="en"/>
        </w:rPr>
        <w:t>Repairs to Mortar Joints</w:t>
      </w:r>
    </w:p>
    <w:p w:rsidR="009C1503" w:rsidRPr="009C1503" w:rsidRDefault="009C1503" w:rsidP="009C1503">
      <w:pPr>
        <w:rPr>
          <w:lang w:val="en"/>
        </w:rPr>
      </w:pPr>
      <w:r w:rsidRPr="009C1503">
        <w:rPr>
          <w:lang w:val="en"/>
        </w:rPr>
        <w:t>Scrape out unsound mortar</w:t>
      </w:r>
    </w:p>
    <w:p w:rsidR="009C1503" w:rsidRPr="009C1503" w:rsidRDefault="009C1503" w:rsidP="009C1503">
      <w:pPr>
        <w:rPr>
          <w:lang w:val="en"/>
        </w:rPr>
      </w:pPr>
      <w:r w:rsidRPr="009C1503">
        <w:rPr>
          <w:lang w:val="en"/>
        </w:rPr>
        <w:t>Point solidly with 1:3 cement/sand mortar properly compacted into the joints</w:t>
      </w:r>
    </w:p>
    <w:p w:rsidR="009C1503" w:rsidRPr="009C1503" w:rsidRDefault="009C1503" w:rsidP="009C1503">
      <w:pPr>
        <w:rPr>
          <w:u w:val="single"/>
          <w:lang w:val="en"/>
        </w:rPr>
      </w:pPr>
      <w:r w:rsidRPr="009C1503">
        <w:rPr>
          <w:u w:val="single"/>
          <w:lang w:val="en"/>
        </w:rPr>
        <w:t xml:space="preserve">Repairs to Painted Wall Surface Coating </w:t>
      </w:r>
    </w:p>
    <w:p w:rsidR="009C1503" w:rsidRPr="009C1503" w:rsidRDefault="009C1503" w:rsidP="009C1503">
      <w:pPr>
        <w:rPr>
          <w:lang w:val="en"/>
        </w:rPr>
      </w:pPr>
      <w:r w:rsidRPr="009C1503">
        <w:rPr>
          <w:lang w:val="en"/>
        </w:rPr>
        <w:t>Remove loose paint with a sharp paint a scraper or hand-held pneumatic engraving tools fitted with flat chisel heads</w:t>
      </w:r>
    </w:p>
    <w:p w:rsidR="009C1503" w:rsidRPr="009C1503" w:rsidRDefault="009C1503" w:rsidP="009C1503">
      <w:pPr>
        <w:rPr>
          <w:lang w:val="en"/>
        </w:rPr>
      </w:pPr>
      <w:r w:rsidRPr="009C1503">
        <w:rPr>
          <w:lang w:val="en"/>
        </w:rPr>
        <w:t>Feather edges of tightly bonded paint with a rough to medium grit paper</w:t>
      </w:r>
    </w:p>
    <w:p w:rsidR="009C1503" w:rsidRPr="009C1503" w:rsidRDefault="009C1503" w:rsidP="009C1503">
      <w:pPr>
        <w:rPr>
          <w:lang w:val="en"/>
        </w:rPr>
      </w:pPr>
      <w:r w:rsidRPr="009C1503">
        <w:rPr>
          <w:lang w:val="en"/>
        </w:rPr>
        <w:t>Built up paint covering flush with general surface area</w:t>
      </w:r>
    </w:p>
    <w:p w:rsidR="009C1503" w:rsidRPr="009C1503" w:rsidRDefault="009C1503" w:rsidP="009C1503">
      <w:pPr>
        <w:rPr>
          <w:u w:val="single"/>
          <w:lang w:val="en"/>
        </w:rPr>
      </w:pPr>
      <w:r w:rsidRPr="009C1503">
        <w:rPr>
          <w:u w:val="single"/>
          <w:lang w:val="en"/>
        </w:rPr>
        <w:t xml:space="preserve">Preparation </w:t>
      </w:r>
    </w:p>
    <w:p w:rsidR="009C1503" w:rsidRPr="009C1503" w:rsidRDefault="009C1503" w:rsidP="009C1503">
      <w:pPr>
        <w:rPr>
          <w:u w:val="single"/>
          <w:lang w:val="en"/>
        </w:rPr>
      </w:pPr>
      <w:r w:rsidRPr="009C1503">
        <w:rPr>
          <w:u w:val="single"/>
          <w:lang w:val="en"/>
        </w:rPr>
        <w:t>Generally</w:t>
      </w:r>
    </w:p>
    <w:p w:rsidR="009C1503" w:rsidRPr="009C1503" w:rsidRDefault="009C1503" w:rsidP="009C1503">
      <w:pPr>
        <w:rPr>
          <w:lang w:val="en"/>
        </w:rPr>
      </w:pPr>
      <w:r w:rsidRPr="009C1503">
        <w:rPr>
          <w:lang w:val="en"/>
        </w:rPr>
        <w:t>Materials used in preparation to be types recommended by their manufacturers and the coating manufacturer for the situation and surfaces being prepared</w:t>
      </w:r>
    </w:p>
    <w:p w:rsidR="009C1503" w:rsidRPr="009C1503" w:rsidRDefault="009C1503" w:rsidP="009C1503">
      <w:pPr>
        <w:rPr>
          <w:lang w:val="en"/>
        </w:rPr>
      </w:pPr>
      <w:r w:rsidRPr="009C1503">
        <w:rPr>
          <w:lang w:val="en"/>
        </w:rPr>
        <w:t>Apply in strict accordance with the manufacturers specification</w:t>
      </w:r>
    </w:p>
    <w:p w:rsidR="009C1503" w:rsidRPr="009C1503" w:rsidRDefault="009C1503" w:rsidP="009C1503">
      <w:pPr>
        <w:rPr>
          <w:lang w:val="en"/>
        </w:rPr>
      </w:pPr>
      <w:r w:rsidRPr="009C1503">
        <w:rPr>
          <w:lang w:val="en"/>
        </w:rPr>
        <w:t>Apply oil based stoppers/fillers after priming. Apply water based stoppers/fillers before priming unless recommended otherwise by manufacturer. Patch prime water based stoppers/fillers when applied after priming</w:t>
      </w:r>
    </w:p>
    <w:p w:rsidR="009C1503" w:rsidRPr="009C1503" w:rsidRDefault="009C1503" w:rsidP="009C1503">
      <w:pPr>
        <w:rPr>
          <w:lang w:val="en"/>
        </w:rPr>
      </w:pPr>
      <w:r w:rsidRPr="009C1503">
        <w:rPr>
          <w:lang w:val="en"/>
        </w:rPr>
        <w:t>Ensure that doors and opening windows, etc., are “eased” as necessary before coating. Prime any resulting bare areas</w:t>
      </w:r>
    </w:p>
    <w:p w:rsidR="009C1503" w:rsidRPr="009C1503" w:rsidRDefault="009C1503" w:rsidP="009C1503">
      <w:pPr>
        <w:rPr>
          <w:lang w:val="en"/>
        </w:rPr>
      </w:pPr>
      <w:r w:rsidRPr="009C1503">
        <w:rPr>
          <w:lang w:val="en"/>
        </w:rPr>
        <w:t>Plastered surfaces and fiber cement boards to be washed down and allowed to dry completely</w:t>
      </w:r>
    </w:p>
    <w:p w:rsidR="009C1503" w:rsidRPr="009C1503" w:rsidRDefault="009C1503" w:rsidP="009C1503">
      <w:pPr>
        <w:rPr>
          <w:lang w:val="en"/>
        </w:rPr>
      </w:pPr>
      <w:r w:rsidRPr="009C1503">
        <w:rPr>
          <w:lang w:val="en"/>
        </w:rPr>
        <w:t>Unfinished concrete surfaces clean with 1:4 solution of spirit of salts: water</w:t>
      </w:r>
    </w:p>
    <w:p w:rsidR="009C1503" w:rsidRPr="009C1503" w:rsidRDefault="009C1503" w:rsidP="009C1503">
      <w:pPr>
        <w:rPr>
          <w:lang w:val="en"/>
        </w:rPr>
      </w:pPr>
      <w:r w:rsidRPr="009C1503">
        <w:rPr>
          <w:lang w:val="en"/>
        </w:rPr>
        <w:t>All floors where painting is to be carried out to be swept clean, walls dusted down and unpainted surfaces protected</w:t>
      </w:r>
    </w:p>
    <w:p w:rsidR="009C1503" w:rsidRPr="009C1503" w:rsidRDefault="009C1503" w:rsidP="009C1503">
      <w:pPr>
        <w:rPr>
          <w:lang w:val="en"/>
        </w:rPr>
      </w:pPr>
      <w:r w:rsidRPr="009C1503">
        <w:rPr>
          <w:u w:val="single"/>
          <w:lang w:val="en"/>
        </w:rPr>
        <w:t>Efflorescenc</w:t>
      </w:r>
      <w:r w:rsidRPr="009C1503">
        <w:rPr>
          <w:lang w:val="en"/>
        </w:rPr>
        <w:t xml:space="preserve">e </w:t>
      </w:r>
    </w:p>
    <w:p w:rsidR="009C1503" w:rsidRPr="009C1503" w:rsidRDefault="009C1503" w:rsidP="009C1503">
      <w:pPr>
        <w:rPr>
          <w:lang w:val="en"/>
        </w:rPr>
      </w:pPr>
      <w:r w:rsidRPr="009C1503">
        <w:rPr>
          <w:lang w:val="en"/>
        </w:rPr>
        <w:t>Remove surface salts and other loose material with a stiff brush or coarse dry cloth</w:t>
      </w:r>
    </w:p>
    <w:p w:rsidR="009C1503" w:rsidRPr="009C1503" w:rsidRDefault="009C1503" w:rsidP="009C1503">
      <w:pPr>
        <w:rPr>
          <w:lang w:val="en"/>
        </w:rPr>
      </w:pPr>
      <w:r w:rsidRPr="009C1503">
        <w:rPr>
          <w:lang w:val="en"/>
        </w:rPr>
        <w:t>Leave for 48 hours and repeat process if further efflorescence occurs</w:t>
      </w:r>
    </w:p>
    <w:p w:rsidR="009C1503" w:rsidRPr="009C1503" w:rsidRDefault="009C1503" w:rsidP="009C1503">
      <w:pPr>
        <w:rPr>
          <w:lang w:val="en"/>
        </w:rPr>
      </w:pPr>
      <w:r w:rsidRPr="009C1503">
        <w:rPr>
          <w:lang w:val="en"/>
        </w:rPr>
        <w:t>Sand glossy surfaces to provide a key for finish.</w:t>
      </w: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r w:rsidRPr="009C1503">
        <w:rPr>
          <w:lang w:val="en"/>
        </w:rPr>
        <w:t>-3-</w:t>
      </w:r>
    </w:p>
    <w:p w:rsidR="009C1503" w:rsidRPr="009C1503" w:rsidRDefault="009C1503" w:rsidP="009C1503">
      <w:pPr>
        <w:rPr>
          <w:lang w:val="en"/>
        </w:rPr>
      </w:pPr>
    </w:p>
    <w:p w:rsidR="009C1503" w:rsidRPr="009C1503" w:rsidRDefault="009C1503" w:rsidP="009C1503">
      <w:pPr>
        <w:rPr>
          <w:lang w:val="en"/>
        </w:rPr>
      </w:pPr>
      <w:r w:rsidRPr="009C1503">
        <w:rPr>
          <w:u w:val="single"/>
          <w:lang w:val="en"/>
        </w:rPr>
        <w:t>Ironmongery</w:t>
      </w:r>
    </w:p>
    <w:p w:rsidR="009C1503" w:rsidRPr="009C1503" w:rsidRDefault="009C1503" w:rsidP="009C1503">
      <w:pPr>
        <w:rPr>
          <w:lang w:val="en"/>
        </w:rPr>
      </w:pPr>
    </w:p>
    <w:p w:rsidR="009C1503" w:rsidRPr="009C1503" w:rsidRDefault="009C1503" w:rsidP="009C1503">
      <w:pPr>
        <w:rPr>
          <w:lang w:val="en"/>
        </w:rPr>
      </w:pPr>
      <w:r w:rsidRPr="009C1503">
        <w:rPr>
          <w:lang w:val="en"/>
        </w:rPr>
        <w:t>Remove from surfaces to be coated and re-fit on completion. Do not remove hinges unless instructed to do so</w:t>
      </w:r>
    </w:p>
    <w:p w:rsidR="009C1503" w:rsidRPr="009C1503" w:rsidRDefault="009C1503" w:rsidP="009C1503">
      <w:pPr>
        <w:rPr>
          <w:u w:val="single"/>
          <w:lang w:val="en"/>
        </w:rPr>
      </w:pPr>
      <w:r w:rsidRPr="009C1503">
        <w:rPr>
          <w:u w:val="single"/>
          <w:lang w:val="en"/>
        </w:rPr>
        <w:t xml:space="preserve">Previously Uncoated Timber </w:t>
      </w:r>
    </w:p>
    <w:p w:rsidR="009C1503" w:rsidRPr="009C1503" w:rsidRDefault="009C1503" w:rsidP="009C1503">
      <w:pPr>
        <w:rPr>
          <w:lang w:val="en"/>
        </w:rPr>
      </w:pPr>
      <w:r w:rsidRPr="009C1503">
        <w:rPr>
          <w:lang w:val="en"/>
        </w:rPr>
        <w:t>Ensure that large and loose knots are removed and made good with sound timber of the same species. Sand down flush</w:t>
      </w:r>
    </w:p>
    <w:p w:rsidR="009C1503" w:rsidRPr="009C1503" w:rsidRDefault="009C1503" w:rsidP="009C1503">
      <w:pPr>
        <w:rPr>
          <w:lang w:val="en"/>
        </w:rPr>
      </w:pPr>
      <w:r w:rsidRPr="009C1503">
        <w:rPr>
          <w:lang w:val="en"/>
        </w:rPr>
        <w:t>Ensure that surfaces are clean and remove all oil, grease and excessive natural oils with suitable solvents</w:t>
      </w:r>
    </w:p>
    <w:p w:rsidR="009C1503" w:rsidRPr="009C1503" w:rsidRDefault="009C1503" w:rsidP="009C1503">
      <w:pPr>
        <w:rPr>
          <w:lang w:val="en"/>
        </w:rPr>
      </w:pPr>
      <w:r w:rsidRPr="009C1503">
        <w:rPr>
          <w:lang w:val="en"/>
        </w:rPr>
        <w:t>Sand to a smooth, even finish with arises rounded or eased</w:t>
      </w:r>
    </w:p>
    <w:p w:rsidR="009C1503" w:rsidRPr="009C1503" w:rsidRDefault="009C1503" w:rsidP="009C1503">
      <w:pPr>
        <w:rPr>
          <w:lang w:val="en"/>
        </w:rPr>
      </w:pPr>
      <w:r w:rsidRPr="009C1503">
        <w:rPr>
          <w:lang w:val="en"/>
        </w:rPr>
        <w:t>Remove resinous bleeding by heat, apply two coats of knotting to resinous areas and all knots and allow to dry</w:t>
      </w:r>
    </w:p>
    <w:p w:rsidR="009C1503" w:rsidRPr="009C1503" w:rsidRDefault="009C1503" w:rsidP="009C1503">
      <w:pPr>
        <w:rPr>
          <w:lang w:val="en"/>
        </w:rPr>
      </w:pPr>
      <w:r w:rsidRPr="009C1503">
        <w:rPr>
          <w:lang w:val="en"/>
        </w:rPr>
        <w:t>Ensure that head of fasteners are countersunk sufficiently to hold stopping/filling. Fill nail and screw holes, joints, cracks, holes, depressions, open or coarse grain with matching colored stopper/filler worked well in and finished off flush with surface. Sand smooth and remove dust</w:t>
      </w:r>
    </w:p>
    <w:p w:rsidR="009C1503" w:rsidRPr="009C1503" w:rsidRDefault="009C1503" w:rsidP="009C1503">
      <w:pPr>
        <w:rPr>
          <w:lang w:val="en"/>
        </w:rPr>
      </w:pPr>
      <w:r w:rsidRPr="009C1503">
        <w:rPr>
          <w:lang w:val="en"/>
        </w:rPr>
        <w:t>Sand down to remove all plaster stains pencil marks and other blemishes from timber that is to be oiled or stained</w:t>
      </w:r>
    </w:p>
    <w:p w:rsidR="009C1503" w:rsidRPr="009C1503" w:rsidRDefault="009C1503" w:rsidP="009C1503">
      <w:pPr>
        <w:rPr>
          <w:u w:val="single"/>
          <w:lang w:val="en"/>
        </w:rPr>
      </w:pPr>
      <w:r w:rsidRPr="009C1503">
        <w:rPr>
          <w:u w:val="single"/>
          <w:lang w:val="en"/>
        </w:rPr>
        <w:t>Previously Coated Timber</w:t>
      </w:r>
    </w:p>
    <w:p w:rsidR="009C1503" w:rsidRPr="009C1503" w:rsidRDefault="009C1503" w:rsidP="009C1503">
      <w:pPr>
        <w:rPr>
          <w:lang w:val="en"/>
        </w:rPr>
      </w:pPr>
      <w:r w:rsidRPr="009C1503">
        <w:rPr>
          <w:lang w:val="en"/>
        </w:rPr>
        <w:t>Strip any existing cracked or flaking varnish back to fresh wood</w:t>
      </w:r>
    </w:p>
    <w:p w:rsidR="009C1503" w:rsidRPr="009C1503" w:rsidRDefault="009C1503" w:rsidP="009C1503">
      <w:pPr>
        <w:rPr>
          <w:lang w:val="en"/>
        </w:rPr>
      </w:pPr>
      <w:r w:rsidRPr="009C1503">
        <w:rPr>
          <w:lang w:val="en"/>
        </w:rPr>
        <w:t>Sand down any discoloured areas to fresh wood</w:t>
      </w:r>
    </w:p>
    <w:p w:rsidR="009C1503" w:rsidRPr="009C1503" w:rsidRDefault="009C1503" w:rsidP="009C1503">
      <w:pPr>
        <w:rPr>
          <w:lang w:val="en"/>
        </w:rPr>
      </w:pPr>
      <w:r w:rsidRPr="009C1503">
        <w:rPr>
          <w:lang w:val="en"/>
        </w:rPr>
        <w:t>Ensure that surfaces are clean and remove all oil, grease and excessive natural oils with suitable solvents</w:t>
      </w:r>
    </w:p>
    <w:p w:rsidR="009C1503" w:rsidRPr="009C1503" w:rsidRDefault="009C1503" w:rsidP="009C1503">
      <w:pPr>
        <w:rPr>
          <w:lang w:val="en"/>
        </w:rPr>
      </w:pPr>
      <w:r w:rsidRPr="009C1503">
        <w:rPr>
          <w:lang w:val="en"/>
        </w:rPr>
        <w:t>Sound varnish to be sanded with 360 grit paper</w:t>
      </w:r>
    </w:p>
    <w:p w:rsidR="009C1503" w:rsidRPr="009C1503" w:rsidRDefault="009C1503" w:rsidP="009C1503">
      <w:pPr>
        <w:rPr>
          <w:u w:val="single"/>
          <w:lang w:val="en"/>
        </w:rPr>
      </w:pPr>
      <w:r w:rsidRPr="009C1503">
        <w:rPr>
          <w:u w:val="single"/>
          <w:lang w:val="en"/>
        </w:rPr>
        <w:t xml:space="preserve">Uncoated Masonry/Render </w:t>
      </w:r>
    </w:p>
    <w:p w:rsidR="009C1503" w:rsidRPr="009C1503" w:rsidRDefault="009C1503" w:rsidP="009C1503">
      <w:pPr>
        <w:rPr>
          <w:lang w:val="en"/>
        </w:rPr>
      </w:pPr>
      <w:r w:rsidRPr="009C1503">
        <w:rPr>
          <w:lang w:val="en"/>
        </w:rPr>
        <w:t>Remove dirt, surface deposits, loose and faking material with a stiff brush</w:t>
      </w:r>
    </w:p>
    <w:p w:rsidR="009C1503" w:rsidRPr="009C1503" w:rsidRDefault="009C1503" w:rsidP="009C1503">
      <w:pPr>
        <w:rPr>
          <w:lang w:val="en"/>
        </w:rPr>
      </w:pPr>
      <w:r w:rsidRPr="009C1503">
        <w:rPr>
          <w:lang w:val="en"/>
        </w:rPr>
        <w:t>Fill holes and cracks flush with surface, rub down</w:t>
      </w:r>
    </w:p>
    <w:p w:rsidR="009C1503" w:rsidRPr="009C1503" w:rsidRDefault="009C1503" w:rsidP="009C1503">
      <w:pPr>
        <w:rPr>
          <w:u w:val="single"/>
          <w:lang w:val="en"/>
        </w:rPr>
      </w:pPr>
      <w:r w:rsidRPr="009C1503">
        <w:rPr>
          <w:u w:val="single"/>
          <w:lang w:val="en"/>
        </w:rPr>
        <w:t>Unpainted Plaster</w:t>
      </w:r>
    </w:p>
    <w:p w:rsidR="009C1503" w:rsidRPr="009C1503" w:rsidRDefault="009C1503" w:rsidP="009C1503">
      <w:pPr>
        <w:rPr>
          <w:lang w:val="en"/>
        </w:rPr>
      </w:pPr>
      <w:r w:rsidRPr="009C1503">
        <w:rPr>
          <w:lang w:val="en"/>
        </w:rPr>
        <w:t>Remove dirt and surface deposits with a stiff brush</w:t>
      </w:r>
    </w:p>
    <w:p w:rsidR="009C1503" w:rsidRPr="009C1503" w:rsidRDefault="009C1503" w:rsidP="009C1503">
      <w:pPr>
        <w:rPr>
          <w:lang w:val="en"/>
        </w:rPr>
      </w:pPr>
      <w:r w:rsidRPr="009C1503">
        <w:rPr>
          <w:lang w:val="en"/>
        </w:rPr>
        <w:t>Rub down to remove nibs, trowel marks and plaster splashes</w:t>
      </w:r>
    </w:p>
    <w:p w:rsidR="009C1503" w:rsidRPr="009C1503" w:rsidRDefault="009C1503" w:rsidP="009C1503">
      <w:pPr>
        <w:rPr>
          <w:lang w:val="en"/>
        </w:rPr>
      </w:pPr>
      <w:r w:rsidRPr="009C1503">
        <w:rPr>
          <w:lang w:val="en"/>
        </w:rPr>
        <w:t>Lightly rub over troweled glossy plaster with worn abrasive paper</w:t>
      </w:r>
    </w:p>
    <w:p w:rsidR="009C1503" w:rsidRPr="009C1503" w:rsidRDefault="009C1503" w:rsidP="009C1503">
      <w:pPr>
        <w:rPr>
          <w:lang w:val="en"/>
        </w:rPr>
      </w:pPr>
      <w:r w:rsidRPr="009C1503">
        <w:rPr>
          <w:lang w:val="en"/>
        </w:rPr>
        <w:t>Fill depressions, holes and cracks and lightly rub down flush with surface</w:t>
      </w:r>
    </w:p>
    <w:p w:rsidR="009C1503" w:rsidRPr="009C1503" w:rsidRDefault="009C1503" w:rsidP="009C1503">
      <w:pPr>
        <w:rPr>
          <w:u w:val="single"/>
          <w:lang w:val="en"/>
        </w:rPr>
      </w:pPr>
      <w:r w:rsidRPr="009C1503">
        <w:rPr>
          <w:u w:val="single"/>
          <w:lang w:val="en"/>
        </w:rPr>
        <w:t>Steel Generally</w:t>
      </w:r>
    </w:p>
    <w:p w:rsidR="009C1503" w:rsidRPr="009C1503" w:rsidRDefault="009C1503" w:rsidP="009C1503">
      <w:pPr>
        <w:rPr>
          <w:lang w:val="en"/>
        </w:rPr>
      </w:pPr>
      <w:r w:rsidRPr="009C1503">
        <w:rPr>
          <w:lang w:val="en"/>
        </w:rPr>
        <w:t>Remove all loose and faking paint</w:t>
      </w:r>
    </w:p>
    <w:p w:rsidR="009C1503" w:rsidRPr="009C1503" w:rsidRDefault="009C1503" w:rsidP="009C1503">
      <w:pPr>
        <w:rPr>
          <w:lang w:val="en"/>
        </w:rPr>
      </w:pPr>
      <w:r w:rsidRPr="009C1503">
        <w:rPr>
          <w:lang w:val="en"/>
        </w:rPr>
        <w:t>Feather edges of tightly bonding paint</w:t>
      </w:r>
    </w:p>
    <w:p w:rsidR="009C1503" w:rsidRPr="009C1503" w:rsidRDefault="009C1503" w:rsidP="009C1503">
      <w:pPr>
        <w:rPr>
          <w:u w:val="single"/>
          <w:lang w:val="en"/>
        </w:rPr>
      </w:pPr>
      <w:r w:rsidRPr="009C1503">
        <w:rPr>
          <w:u w:val="single"/>
          <w:lang w:val="en"/>
        </w:rPr>
        <w:t>Rusted Areas</w:t>
      </w:r>
    </w:p>
    <w:p w:rsidR="009C1503" w:rsidRPr="009C1503" w:rsidRDefault="009C1503" w:rsidP="009C1503">
      <w:pPr>
        <w:rPr>
          <w:lang w:val="en"/>
        </w:rPr>
      </w:pPr>
      <w:r w:rsidRPr="009C1503">
        <w:rPr>
          <w:lang w:val="en"/>
        </w:rPr>
        <w:t>Clean disk sand and wire brush to remove rust</w:t>
      </w:r>
    </w:p>
    <w:p w:rsidR="009C1503" w:rsidRPr="009C1503" w:rsidRDefault="009C1503" w:rsidP="009C1503">
      <w:pPr>
        <w:rPr>
          <w:lang w:val="en"/>
        </w:rPr>
      </w:pPr>
      <w:r w:rsidRPr="009C1503">
        <w:rPr>
          <w:lang w:val="en"/>
        </w:rPr>
        <w:t>Clean bare steel patches with a solvent wash</w:t>
      </w:r>
    </w:p>
    <w:p w:rsidR="009C1503" w:rsidRPr="009C1503" w:rsidRDefault="009C1503" w:rsidP="009C1503">
      <w:pPr>
        <w:rPr>
          <w:lang w:val="en"/>
        </w:rPr>
      </w:pPr>
      <w:r w:rsidRPr="009C1503">
        <w:rPr>
          <w:lang w:val="en"/>
        </w:rPr>
        <w:t>Rust convertor only to be used on small areas where hand cleaning is ineffective</w:t>
      </w:r>
    </w:p>
    <w:p w:rsidR="009C1503" w:rsidRPr="009C1503" w:rsidRDefault="009C1503" w:rsidP="009C1503">
      <w:pPr>
        <w:rPr>
          <w:lang w:val="en"/>
        </w:rPr>
      </w:pPr>
      <w:r w:rsidRPr="009C1503">
        <w:rPr>
          <w:lang w:val="en"/>
        </w:rPr>
        <w:t>Apply with a stiff brush ensuring penetration into any pitting</w:t>
      </w:r>
    </w:p>
    <w:p w:rsidR="009C1503" w:rsidRPr="009C1503" w:rsidRDefault="009C1503" w:rsidP="009C1503">
      <w:pPr>
        <w:rPr>
          <w:lang w:val="en"/>
        </w:rPr>
      </w:pPr>
      <w:r w:rsidRPr="009C1503">
        <w:rPr>
          <w:lang w:val="en"/>
        </w:rPr>
        <w:t>Inspect after two hours and recoat areas showing unconverted red rust</w:t>
      </w:r>
    </w:p>
    <w:p w:rsidR="009C1503" w:rsidRPr="009C1503" w:rsidRDefault="009C1503" w:rsidP="009C1503">
      <w:pPr>
        <w:rPr>
          <w:lang w:val="en"/>
        </w:rPr>
      </w:pPr>
      <w:r w:rsidRPr="009C1503">
        <w:rPr>
          <w:lang w:val="en"/>
        </w:rPr>
        <w:t>Prime surfaces as soon as possible after cleaning, and in any case within four hours</w:t>
      </w:r>
    </w:p>
    <w:p w:rsidR="009C1503" w:rsidRPr="009C1503" w:rsidRDefault="009C1503" w:rsidP="009C1503">
      <w:pPr>
        <w:rPr>
          <w:u w:val="single"/>
          <w:lang w:val="en"/>
        </w:rPr>
      </w:pPr>
      <w:r w:rsidRPr="009C1503">
        <w:rPr>
          <w:u w:val="single"/>
          <w:lang w:val="en"/>
        </w:rPr>
        <w:t>Coating</w:t>
      </w:r>
    </w:p>
    <w:p w:rsidR="009C1503" w:rsidRPr="009C1503" w:rsidRDefault="009C1503" w:rsidP="009C1503">
      <w:pPr>
        <w:rPr>
          <w:u w:val="single"/>
          <w:lang w:val="en"/>
        </w:rPr>
      </w:pPr>
      <w:r w:rsidRPr="009C1503">
        <w:rPr>
          <w:u w:val="single"/>
          <w:lang w:val="en"/>
        </w:rPr>
        <w:t xml:space="preserve">Painting Generally </w:t>
      </w:r>
    </w:p>
    <w:p w:rsidR="009C1503" w:rsidRPr="009C1503" w:rsidRDefault="009C1503" w:rsidP="009C1503">
      <w:pPr>
        <w:rPr>
          <w:lang w:val="en"/>
        </w:rPr>
      </w:pPr>
      <w:r w:rsidRPr="009C1503">
        <w:rPr>
          <w:lang w:val="en"/>
        </w:rPr>
        <w:t>Operatives must be appropriately skilled and experienced in the use of specified materials and methods of application</w:t>
      </w:r>
    </w:p>
    <w:p w:rsidR="009C1503" w:rsidRPr="009C1503" w:rsidRDefault="009C1503" w:rsidP="009C1503">
      <w:pPr>
        <w:rPr>
          <w:lang w:val="en"/>
        </w:rPr>
      </w:pPr>
      <w:r w:rsidRPr="009C1503">
        <w:rPr>
          <w:lang w:val="en"/>
        </w:rPr>
        <w:t>Do not use materials that show any bittiness when applied. Do not thin or intermix unless specified or recommended otherwise. If materials are found to have been thinned without authorization, the Project Manager may require an additional application of additional coats</w:t>
      </w:r>
    </w:p>
    <w:p w:rsidR="009C1503" w:rsidRPr="009C1503" w:rsidRDefault="009C1503" w:rsidP="009C1503">
      <w:pPr>
        <w:rPr>
          <w:lang w:val="en"/>
        </w:rPr>
      </w:pPr>
      <w:r w:rsidRPr="009C1503">
        <w:rPr>
          <w:lang w:val="en"/>
        </w:rPr>
        <w:t>Any priming as soon as possible on the same day as preparation is completed, ensure that coats are of adequate thickness and suit surface porosity</w:t>
      </w:r>
    </w:p>
    <w:p w:rsidR="009C1503" w:rsidRPr="009C1503" w:rsidRDefault="009C1503" w:rsidP="009C1503">
      <w:pPr>
        <w:rPr>
          <w:lang w:val="en"/>
        </w:rPr>
      </w:pPr>
      <w:r w:rsidRPr="009C1503">
        <w:rPr>
          <w:lang w:val="en"/>
        </w:rPr>
        <w:t>Adjacent coats of the same material must be of a different tint to ensure that each coat provides complete coverage</w:t>
      </w:r>
    </w:p>
    <w:p w:rsidR="009C1503" w:rsidRPr="009C1503" w:rsidRDefault="009C1503" w:rsidP="009C1503">
      <w:pPr>
        <w:rPr>
          <w:lang w:val="en"/>
        </w:rPr>
      </w:pPr>
      <w:r w:rsidRPr="009C1503">
        <w:rPr>
          <w:lang w:val="en"/>
        </w:rPr>
        <w:t>Apply coatings to clean, dust free, suitable dry surfaces in dry atmospheric conditions and after any previous coats have hardened. Lightly abrade between coats as necessary</w:t>
      </w:r>
    </w:p>
    <w:p w:rsidR="009C1503" w:rsidRPr="009C1503" w:rsidRDefault="009C1503" w:rsidP="009C1503">
      <w:pPr>
        <w:rPr>
          <w:lang w:val="en"/>
        </w:rPr>
      </w:pPr>
      <w:r w:rsidRPr="009C1503">
        <w:rPr>
          <w:lang w:val="en"/>
        </w:rPr>
        <w:t>Apply coatings evenly to give a smooth finish of uniform colour, free from brush marks, nibs, sags, runs and other defects. Cut in neatly and cleanly. Do not splash or mark adjacent surfaces</w:t>
      </w:r>
    </w:p>
    <w:p w:rsidR="009C1503" w:rsidRPr="009C1503" w:rsidRDefault="009C1503" w:rsidP="009C1503">
      <w:pPr>
        <w:rPr>
          <w:lang w:val="en"/>
        </w:rPr>
      </w:pPr>
      <w:r w:rsidRPr="009C1503">
        <w:rPr>
          <w:lang w:val="en"/>
        </w:rPr>
        <w:t>Keep all surfaces clean and free from dust during coating and drying. Adequately protect completed work from damage</w:t>
      </w: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r w:rsidRPr="009C1503">
        <w:rPr>
          <w:lang w:val="en"/>
        </w:rPr>
        <w:br w:type="page"/>
      </w:r>
    </w:p>
    <w:p w:rsidR="009C1503" w:rsidRPr="009C1503" w:rsidRDefault="009C1503" w:rsidP="009C1503">
      <w:pPr>
        <w:rPr>
          <w:u w:val="single"/>
          <w:lang w:val="en"/>
        </w:rPr>
      </w:pPr>
    </w:p>
    <w:p w:rsidR="009C1503" w:rsidRPr="009C1503" w:rsidRDefault="009C1503" w:rsidP="009C1503">
      <w:pPr>
        <w:rPr>
          <w:lang w:val="en"/>
        </w:rPr>
      </w:pPr>
    </w:p>
    <w:p w:rsidR="009C1503" w:rsidRPr="009C1503" w:rsidRDefault="009C1503" w:rsidP="009C1503">
      <w:pPr>
        <w:rPr>
          <w:lang w:val="en"/>
        </w:rPr>
      </w:pPr>
      <w:r w:rsidRPr="009C1503">
        <w:rPr>
          <w:lang w:val="en"/>
        </w:rPr>
        <w:t>-4-</w:t>
      </w:r>
    </w:p>
    <w:p w:rsidR="009C1503" w:rsidRPr="009C1503" w:rsidRDefault="009C1503" w:rsidP="009C1503">
      <w:pPr>
        <w:rPr>
          <w:lang w:val="en"/>
        </w:rPr>
      </w:pPr>
    </w:p>
    <w:p w:rsidR="009C1503" w:rsidRPr="009C1503" w:rsidRDefault="009C1503" w:rsidP="009C1503">
      <w:pPr>
        <w:rPr>
          <w:lang w:val="en"/>
        </w:rPr>
      </w:pPr>
      <w:r w:rsidRPr="009C1503">
        <w:rPr>
          <w:lang w:val="en"/>
        </w:rPr>
        <w:tab/>
      </w:r>
      <w:r w:rsidRPr="009C1503">
        <w:rPr>
          <w:lang w:val="en"/>
        </w:rPr>
        <w:tab/>
      </w:r>
      <w:r w:rsidRPr="009C1503">
        <w:rPr>
          <w:lang w:val="en"/>
        </w:rPr>
        <w:tab/>
      </w:r>
      <w:r w:rsidRPr="009C1503">
        <w:rPr>
          <w:lang w:val="en"/>
        </w:rPr>
        <w:tab/>
      </w:r>
      <w:r w:rsidRPr="009C1503">
        <w:rPr>
          <w:u w:val="single"/>
          <w:lang w:val="en"/>
        </w:rPr>
        <w:t>Painted Joinery/woodwork</w:t>
      </w:r>
    </w:p>
    <w:p w:rsidR="009C1503" w:rsidRPr="009C1503" w:rsidRDefault="009C1503" w:rsidP="009C1503">
      <w:pPr>
        <w:rPr>
          <w:lang w:val="en"/>
        </w:rPr>
      </w:pPr>
      <w:r w:rsidRPr="009C1503">
        <w:rPr>
          <w:lang w:val="en"/>
        </w:rPr>
        <w:t>Before priming preservative treated timber, any cut surfaces to be retreated and all end grain to be liberally coated allowing it to soak in before recoating it</w:t>
      </w:r>
    </w:p>
    <w:p w:rsidR="009C1503" w:rsidRPr="009C1503" w:rsidRDefault="009C1503" w:rsidP="009C1503">
      <w:pPr>
        <w:rPr>
          <w:lang w:val="en"/>
        </w:rPr>
      </w:pPr>
      <w:r w:rsidRPr="009C1503">
        <w:rPr>
          <w:lang w:val="en"/>
        </w:rPr>
        <w:t>Pre-primed woodwork to be lightly rubbed down and patch prime to match existing</w:t>
      </w:r>
    </w:p>
    <w:p w:rsidR="009C1503" w:rsidRPr="009C1503" w:rsidRDefault="009C1503" w:rsidP="009C1503">
      <w:pPr>
        <w:rPr>
          <w:lang w:val="en"/>
        </w:rPr>
      </w:pPr>
      <w:r w:rsidRPr="009C1503">
        <w:rPr>
          <w:lang w:val="en"/>
        </w:rPr>
        <w:t>Prime: One coat primer, two coats to end grain which will be painted</w:t>
      </w:r>
    </w:p>
    <w:p w:rsidR="009C1503" w:rsidRPr="009C1503" w:rsidRDefault="009C1503" w:rsidP="009C1503">
      <w:pPr>
        <w:rPr>
          <w:lang w:val="en"/>
        </w:rPr>
      </w:pPr>
      <w:r w:rsidRPr="009C1503">
        <w:rPr>
          <w:lang w:val="en"/>
        </w:rPr>
        <w:t>Finish: Two coats Alkyd gloss, sanded down between coats</w:t>
      </w:r>
    </w:p>
    <w:p w:rsidR="009C1503" w:rsidRPr="009C1503" w:rsidRDefault="009C1503" w:rsidP="009C1503">
      <w:pPr>
        <w:rPr>
          <w:u w:val="single"/>
          <w:lang w:val="en"/>
        </w:rPr>
      </w:pPr>
      <w:r w:rsidRPr="009C1503">
        <w:rPr>
          <w:u w:val="single"/>
          <w:lang w:val="en"/>
        </w:rPr>
        <w:t>Staining</w:t>
      </w:r>
    </w:p>
    <w:p w:rsidR="009C1503" w:rsidRPr="009C1503" w:rsidRDefault="009C1503" w:rsidP="009C1503">
      <w:pPr>
        <w:rPr>
          <w:lang w:val="en"/>
        </w:rPr>
      </w:pPr>
      <w:r w:rsidRPr="009C1503">
        <w:rPr>
          <w:lang w:val="en"/>
        </w:rPr>
        <w:t xml:space="preserve">Check with stain manufacturer if primer is required for the species of timber and type of previously applied treatment. </w:t>
      </w:r>
    </w:p>
    <w:p w:rsidR="009C1503" w:rsidRPr="009C1503" w:rsidRDefault="009C1503" w:rsidP="009C1503">
      <w:pPr>
        <w:rPr>
          <w:lang w:val="en"/>
        </w:rPr>
      </w:pPr>
      <w:r w:rsidRPr="009C1503">
        <w:rPr>
          <w:lang w:val="en"/>
        </w:rPr>
        <w:t>Apply stain in flowing coats. Redistribute excess material by brushing before stain has set. Allow not less than 12 hours between coats</w:t>
      </w:r>
    </w:p>
    <w:p w:rsidR="009C1503" w:rsidRPr="009C1503" w:rsidRDefault="009C1503" w:rsidP="009C1503">
      <w:pPr>
        <w:rPr>
          <w:u w:val="single"/>
          <w:lang w:val="en"/>
        </w:rPr>
      </w:pPr>
      <w:r w:rsidRPr="009C1503">
        <w:rPr>
          <w:u w:val="single"/>
          <w:lang w:val="en"/>
        </w:rPr>
        <w:t>Varnishing</w:t>
      </w:r>
    </w:p>
    <w:p w:rsidR="009C1503" w:rsidRPr="009C1503" w:rsidRDefault="009C1503" w:rsidP="009C1503">
      <w:pPr>
        <w:rPr>
          <w:lang w:val="en"/>
        </w:rPr>
      </w:pPr>
      <w:r w:rsidRPr="009C1503">
        <w:rPr>
          <w:lang w:val="en"/>
        </w:rPr>
        <w:t>Thin first coat with white spirits according to manufacturer’s recommendations</w:t>
      </w:r>
    </w:p>
    <w:p w:rsidR="009C1503" w:rsidRPr="009C1503" w:rsidRDefault="009C1503" w:rsidP="009C1503">
      <w:pPr>
        <w:rPr>
          <w:lang w:val="en"/>
        </w:rPr>
      </w:pPr>
      <w:r w:rsidRPr="009C1503">
        <w:rPr>
          <w:lang w:val="en"/>
        </w:rPr>
        <w:t>Brush well in avoiding aeration and lay off</w:t>
      </w:r>
    </w:p>
    <w:p w:rsidR="009C1503" w:rsidRPr="009C1503" w:rsidRDefault="009C1503" w:rsidP="009C1503">
      <w:pPr>
        <w:rPr>
          <w:lang w:val="en"/>
        </w:rPr>
      </w:pPr>
      <w:r w:rsidRPr="009C1503">
        <w:rPr>
          <w:lang w:val="en"/>
        </w:rPr>
        <w:t>Apply further coats of varnish, rubbing down lightly between coats along the grain</w:t>
      </w:r>
    </w:p>
    <w:p w:rsidR="009C1503" w:rsidRPr="009C1503" w:rsidRDefault="009C1503" w:rsidP="009C1503">
      <w:pPr>
        <w:rPr>
          <w:u w:val="single"/>
          <w:lang w:val="en"/>
        </w:rPr>
      </w:pPr>
      <w:r w:rsidRPr="009C1503">
        <w:rPr>
          <w:u w:val="single"/>
          <w:lang w:val="en"/>
        </w:rPr>
        <w:t>Bead Glazing to Coated Timber</w:t>
      </w:r>
    </w:p>
    <w:p w:rsidR="009C1503" w:rsidRPr="009C1503" w:rsidRDefault="009C1503" w:rsidP="009C1503">
      <w:pPr>
        <w:rPr>
          <w:lang w:val="en"/>
        </w:rPr>
      </w:pPr>
      <w:r w:rsidRPr="009C1503">
        <w:rPr>
          <w:lang w:val="en"/>
        </w:rPr>
        <w:t>Before Glazing: Apply first two coats to rebates and beads</w:t>
      </w:r>
    </w:p>
    <w:p w:rsidR="009C1503" w:rsidRPr="009C1503" w:rsidRDefault="009C1503" w:rsidP="009C1503">
      <w:pPr>
        <w:rPr>
          <w:u w:val="single"/>
          <w:lang w:val="en"/>
        </w:rPr>
      </w:pPr>
      <w:r w:rsidRPr="009C1503">
        <w:rPr>
          <w:u w:val="single"/>
          <w:lang w:val="en"/>
        </w:rPr>
        <w:t>Concealed Joinery Surfaces</w:t>
      </w:r>
    </w:p>
    <w:p w:rsidR="009C1503" w:rsidRPr="009C1503" w:rsidRDefault="009C1503" w:rsidP="009C1503">
      <w:pPr>
        <w:rPr>
          <w:lang w:val="en"/>
        </w:rPr>
      </w:pPr>
      <w:r w:rsidRPr="009C1503">
        <w:rPr>
          <w:lang w:val="en"/>
        </w:rPr>
        <w:t>Inaccessible parts of joinery constructions are to be primed and/or coated before assembly</w:t>
      </w:r>
    </w:p>
    <w:p w:rsidR="009C1503" w:rsidRPr="009C1503" w:rsidRDefault="009C1503" w:rsidP="009C1503">
      <w:pPr>
        <w:rPr>
          <w:lang w:val="en"/>
        </w:rPr>
      </w:pPr>
      <w:r w:rsidRPr="009C1503">
        <w:rPr>
          <w:lang w:val="en"/>
        </w:rPr>
        <w:t>Where one or more additional coats are specified to be applied, they must be applied to all surfaces, including those that will be concealed when incorporated into the building</w:t>
      </w:r>
    </w:p>
    <w:p w:rsidR="009C1503" w:rsidRPr="009C1503" w:rsidRDefault="009C1503" w:rsidP="009C1503">
      <w:pPr>
        <w:rPr>
          <w:u w:val="single"/>
          <w:lang w:val="en"/>
        </w:rPr>
      </w:pPr>
      <w:r w:rsidRPr="009C1503">
        <w:rPr>
          <w:u w:val="single"/>
          <w:lang w:val="en"/>
        </w:rPr>
        <w:t>Wooden Doors</w:t>
      </w:r>
    </w:p>
    <w:p w:rsidR="009C1503" w:rsidRPr="009C1503" w:rsidRDefault="009C1503" w:rsidP="009C1503">
      <w:pPr>
        <w:rPr>
          <w:lang w:val="en"/>
        </w:rPr>
      </w:pPr>
      <w:r w:rsidRPr="009C1503">
        <w:rPr>
          <w:lang w:val="en"/>
        </w:rPr>
        <w:t>Varnish or paint bottom edges before hanging</w:t>
      </w:r>
    </w:p>
    <w:p w:rsidR="009C1503" w:rsidRPr="009C1503" w:rsidRDefault="009C1503" w:rsidP="009C1503">
      <w:pPr>
        <w:rPr>
          <w:u w:val="single"/>
          <w:lang w:val="en"/>
        </w:rPr>
      </w:pPr>
      <w:r w:rsidRPr="009C1503">
        <w:rPr>
          <w:u w:val="single"/>
          <w:lang w:val="en"/>
        </w:rPr>
        <w:t>Completion</w:t>
      </w:r>
    </w:p>
    <w:p w:rsidR="009C1503" w:rsidRPr="009C1503" w:rsidRDefault="009C1503" w:rsidP="009C1503">
      <w:pPr>
        <w:rPr>
          <w:lang w:val="en"/>
        </w:rPr>
      </w:pPr>
      <w:r w:rsidRPr="009C1503">
        <w:rPr>
          <w:lang w:val="en"/>
        </w:rPr>
        <w:t>Ensure that opening lights/windows/hinges and other moving parts move freely. Remove all masking tape and temporary coverings afterwards</w:t>
      </w:r>
    </w:p>
    <w:p w:rsidR="009C1503" w:rsidRPr="009C1503" w:rsidRDefault="009C1503" w:rsidP="009C1503">
      <w:pPr>
        <w:rPr>
          <w:u w:val="single"/>
          <w:lang w:val="en"/>
        </w:rPr>
      </w:pPr>
      <w:r w:rsidRPr="009C1503">
        <w:rPr>
          <w:u w:val="single"/>
          <w:lang w:val="en"/>
        </w:rPr>
        <w:t>Protection</w:t>
      </w:r>
    </w:p>
    <w:p w:rsidR="009C1503" w:rsidRPr="009C1503" w:rsidRDefault="009C1503" w:rsidP="009C1503">
      <w:pPr>
        <w:rPr>
          <w:lang w:val="en"/>
        </w:rPr>
      </w:pPr>
      <w:r w:rsidRPr="009C1503">
        <w:rPr>
          <w:lang w:val="en"/>
        </w:rPr>
        <w:t>Adequately protect all surfaces that are not to be coated</w:t>
      </w:r>
    </w:p>
    <w:p w:rsidR="009C1503" w:rsidRPr="009C1503" w:rsidRDefault="009C1503" w:rsidP="009C1503">
      <w:pPr>
        <w:rPr>
          <w:lang w:val="en"/>
        </w:rPr>
      </w:pPr>
      <w:r w:rsidRPr="009C1503">
        <w:rPr>
          <w:lang w:val="en"/>
        </w:rPr>
        <w:t>Protect all surfaces from dust and damp</w:t>
      </w:r>
    </w:p>
    <w:p w:rsidR="009C1503" w:rsidRPr="009C1503" w:rsidRDefault="009C1503" w:rsidP="009C1503">
      <w:pPr>
        <w:rPr>
          <w:lang w:val="en"/>
        </w:rPr>
      </w:pPr>
      <w:r w:rsidRPr="009C1503">
        <w:rPr>
          <w:lang w:val="en"/>
        </w:rPr>
        <w:t>Where doors are delivered to site in a finished condition, provide all necessary protection to the doors when applying coatings to the frames</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Air-conditioners</w:t>
      </w:r>
    </w:p>
    <w:p w:rsidR="009C1503" w:rsidRPr="009C1503" w:rsidRDefault="009C1503" w:rsidP="009C1503">
      <w:pPr>
        <w:rPr>
          <w:lang w:val="en"/>
        </w:rPr>
      </w:pPr>
      <w:r w:rsidRPr="009C1503">
        <w:rPr>
          <w:lang w:val="en"/>
        </w:rPr>
        <w:t>Contractor to provide adequate power supply to air con unit</w:t>
      </w:r>
    </w:p>
    <w:p w:rsidR="009C1503" w:rsidRPr="009C1503" w:rsidRDefault="009C1503" w:rsidP="009C1503">
      <w:pPr>
        <w:rPr>
          <w:lang w:val="en"/>
        </w:rPr>
      </w:pPr>
      <w:r w:rsidRPr="009C1503">
        <w:rPr>
          <w:lang w:val="en"/>
        </w:rPr>
        <w:t xml:space="preserve">12 month warrantee to be included </w:t>
      </w:r>
    </w:p>
    <w:p w:rsidR="009C1503" w:rsidRPr="009C1503" w:rsidRDefault="009C1503" w:rsidP="009C1503">
      <w:pPr>
        <w:rPr>
          <w:lang w:val="en"/>
        </w:rPr>
      </w:pPr>
      <w:r w:rsidRPr="009C1503">
        <w:rPr>
          <w:lang w:val="en"/>
        </w:rPr>
        <w:t xml:space="preserve">Contractor is liable for any damages to structure </w:t>
      </w:r>
    </w:p>
    <w:p w:rsidR="009C1503" w:rsidRPr="009C1503" w:rsidRDefault="009C1503" w:rsidP="009C1503">
      <w:pPr>
        <w:rPr>
          <w:lang w:val="en"/>
        </w:rPr>
      </w:pPr>
      <w:r w:rsidRPr="009C1503">
        <w:rPr>
          <w:lang w:val="en"/>
        </w:rPr>
        <w:t>All work must be SABS approved</w:t>
      </w:r>
    </w:p>
    <w:p w:rsidR="009C1503" w:rsidRPr="009C1503" w:rsidRDefault="009C1503" w:rsidP="009C1503">
      <w:pPr>
        <w:rPr>
          <w:lang w:val="en"/>
        </w:rPr>
      </w:pPr>
      <w:r w:rsidRPr="009C1503">
        <w:rPr>
          <w:lang w:val="en"/>
        </w:rPr>
        <w:t>Each air con to be separately wired via isolator from the DB board and connected with a circuit breaker (sees size and Phase requirements as stipulated in Bill)</w:t>
      </w:r>
    </w:p>
    <w:p w:rsidR="009C1503" w:rsidRPr="009C1503" w:rsidRDefault="009C1503" w:rsidP="009C1503">
      <w:pPr>
        <w:rPr>
          <w:lang w:val="en"/>
        </w:rPr>
      </w:pPr>
      <w:r w:rsidRPr="009C1503">
        <w:rPr>
          <w:lang w:val="en"/>
        </w:rPr>
        <w:t>D/P Isolator to be installed and connected adjacent to air-con unit internally (see size and Phase requirements as stipulated in Bill)</w:t>
      </w:r>
    </w:p>
    <w:p w:rsidR="009C1503" w:rsidRPr="009C1503" w:rsidRDefault="009C1503" w:rsidP="009C1503">
      <w:pPr>
        <w:rPr>
          <w:lang w:val="en"/>
        </w:rPr>
      </w:pPr>
      <w:r w:rsidRPr="009C1503">
        <w:rPr>
          <w:lang w:val="en"/>
        </w:rPr>
        <w:t>Electrical Certificate Of Compliance to be issued on completion</w:t>
      </w:r>
    </w:p>
    <w:p w:rsidR="009C1503" w:rsidRPr="009C1503" w:rsidRDefault="009C1503" w:rsidP="009C1503">
      <w:pPr>
        <w:rPr>
          <w:lang w:val="en"/>
        </w:rPr>
      </w:pPr>
      <w:r w:rsidRPr="009C1503">
        <w:rPr>
          <w:lang w:val="en"/>
        </w:rPr>
        <w:t>Allow for drilling through wall and plaster/ patch and paint afterwards. Piping to installed through walls only, never glass panes</w:t>
      </w:r>
    </w:p>
    <w:p w:rsidR="009C1503" w:rsidRPr="009C1503" w:rsidRDefault="009C1503" w:rsidP="009C1503">
      <w:pPr>
        <w:rPr>
          <w:lang w:val="en"/>
        </w:rPr>
      </w:pPr>
      <w:r w:rsidRPr="009C1503">
        <w:rPr>
          <w:lang w:val="en"/>
        </w:rPr>
        <w:t>All piping/cabling to be in PVC trunking / ducting. Allow for correct lenghts</w:t>
      </w:r>
    </w:p>
    <w:p w:rsidR="009C1503" w:rsidRPr="009C1503" w:rsidRDefault="009C1503" w:rsidP="009C1503">
      <w:pPr>
        <w:rPr>
          <w:lang w:val="en"/>
        </w:rPr>
      </w:pPr>
      <w:r w:rsidRPr="009C1503">
        <w:rPr>
          <w:lang w:val="en"/>
        </w:rPr>
        <w:t>Units always to be heating and cooling (unless otherwise stipulated in Bill)</w:t>
      </w:r>
    </w:p>
    <w:p w:rsidR="009C1503" w:rsidRPr="009C1503" w:rsidRDefault="009C1503" w:rsidP="009C1503">
      <w:pPr>
        <w:rPr>
          <w:lang w:val="en"/>
        </w:rPr>
      </w:pPr>
      <w:r w:rsidRPr="009C1503">
        <w:rPr>
          <w:lang w:val="en"/>
        </w:rPr>
        <w:t>All piping, brackets, gas up to commissioning to be included in pricing</w:t>
      </w:r>
    </w:p>
    <w:p w:rsidR="009C1503" w:rsidRPr="009C1503" w:rsidRDefault="009C1503" w:rsidP="009C1503">
      <w:pPr>
        <w:rPr>
          <w:lang w:val="en"/>
        </w:rPr>
      </w:pPr>
      <w:r w:rsidRPr="009C1503">
        <w:rPr>
          <w:lang w:val="en"/>
        </w:rPr>
        <w:t>Supply units of the following Manufacturers or similar: Samsung, LG, Carrier, Daiken</w:t>
      </w:r>
    </w:p>
    <w:p w:rsidR="009C1503" w:rsidRPr="009C1503" w:rsidRDefault="009C1503" w:rsidP="009C1503">
      <w:pPr>
        <w:rPr>
          <w:lang w:val="en"/>
        </w:rPr>
      </w:pPr>
      <w:r w:rsidRPr="009C1503">
        <w:rPr>
          <w:lang w:val="en"/>
        </w:rPr>
        <w:t>All Air-cons to be Inverter type</w:t>
      </w: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r w:rsidRPr="009C1503">
        <w:rPr>
          <w:lang w:val="en"/>
        </w:rPr>
        <w:t>-5-</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Plumbing</w:t>
      </w:r>
    </w:p>
    <w:p w:rsidR="009C1503" w:rsidRPr="009C1503" w:rsidRDefault="009C1503" w:rsidP="009C1503">
      <w:pPr>
        <w:rPr>
          <w:lang w:val="en"/>
        </w:rPr>
      </w:pPr>
      <w:r w:rsidRPr="009C1503">
        <w:rPr>
          <w:lang w:val="en"/>
        </w:rPr>
        <w:t>Only registered Plumbers to be employed for any plumbing &amp; drainage work</w:t>
      </w:r>
    </w:p>
    <w:p w:rsidR="009C1503" w:rsidRPr="009C1503" w:rsidRDefault="009C1503" w:rsidP="009C1503">
      <w:pPr>
        <w:rPr>
          <w:lang w:val="en"/>
        </w:rPr>
      </w:pPr>
      <w:r w:rsidRPr="009C1503">
        <w:rPr>
          <w:lang w:val="en"/>
        </w:rPr>
        <w:t>Allow for ± 2m</w:t>
      </w:r>
      <w:r w:rsidRPr="009C1503">
        <w:rPr>
          <w:vertAlign w:val="superscript"/>
          <w:lang w:val="en"/>
        </w:rPr>
        <w:t>2</w:t>
      </w:r>
      <w:r w:rsidRPr="009C1503">
        <w:rPr>
          <w:lang w:val="en"/>
        </w:rPr>
        <w:t xml:space="preserve">  tiling above each basin and sink</w:t>
      </w:r>
    </w:p>
    <w:p w:rsidR="009C1503" w:rsidRPr="009C1503" w:rsidRDefault="009C1503" w:rsidP="009C1503">
      <w:pPr>
        <w:rPr>
          <w:lang w:val="en"/>
        </w:rPr>
      </w:pPr>
      <w:r w:rsidRPr="009C1503">
        <w:rPr>
          <w:lang w:val="en"/>
        </w:rPr>
        <w:t>Allow for A Grade Glazed white tiles, 152 x 152mm, 5 – 6.5mm thick</w:t>
      </w:r>
    </w:p>
    <w:p w:rsidR="009C1503" w:rsidRPr="009C1503" w:rsidRDefault="009C1503" w:rsidP="009C1503">
      <w:pPr>
        <w:rPr>
          <w:lang w:val="en"/>
        </w:rPr>
      </w:pPr>
      <w:r w:rsidRPr="009C1503">
        <w:rPr>
          <w:lang w:val="en"/>
        </w:rPr>
        <w:t>Sinks size: 1350</w:t>
      </w:r>
      <w:r w:rsidRPr="009C1503">
        <w:rPr>
          <w:vertAlign w:val="superscript"/>
          <w:lang w:val="en"/>
        </w:rPr>
        <w:t>mm</w:t>
      </w:r>
      <w:r w:rsidRPr="009C1503">
        <w:rPr>
          <w:lang w:val="en"/>
        </w:rPr>
        <w:t xml:space="preserve"> x 535</w:t>
      </w:r>
      <w:r w:rsidRPr="009C1503">
        <w:rPr>
          <w:vertAlign w:val="superscript"/>
          <w:lang w:val="en"/>
        </w:rPr>
        <w:t>mm</w:t>
      </w:r>
      <w:r w:rsidRPr="009C1503">
        <w:rPr>
          <w:lang w:val="en"/>
        </w:rPr>
        <w:t xml:space="preserve"> unless otherwise specified in bill of quantities </w:t>
      </w:r>
    </w:p>
    <w:p w:rsidR="009C1503" w:rsidRPr="009C1503" w:rsidRDefault="009C1503" w:rsidP="009C1503">
      <w:pPr>
        <w:rPr>
          <w:lang w:val="en"/>
        </w:rPr>
      </w:pPr>
      <w:r w:rsidRPr="009C1503">
        <w:rPr>
          <w:lang w:val="en"/>
        </w:rPr>
        <w:t>Sink mixer for tea room sink to be 15mm chrome plated brass mixer type tap</w:t>
      </w:r>
    </w:p>
    <w:p w:rsidR="009C1503" w:rsidRPr="009C1503" w:rsidRDefault="009C1503" w:rsidP="009C1503">
      <w:pPr>
        <w:rPr>
          <w:lang w:val="en"/>
        </w:rPr>
      </w:pPr>
      <w:r w:rsidRPr="009C1503">
        <w:rPr>
          <w:lang w:val="en"/>
        </w:rPr>
        <w:t>All basins to be white glazed, each fitted with an approved 32mm chrome plated brass waste fitting with screwed outlet, and a 15mm chrome plated brass elbow action tap connected to water supply</w:t>
      </w:r>
    </w:p>
    <w:p w:rsidR="009C1503" w:rsidRPr="009C1503" w:rsidRDefault="009C1503" w:rsidP="009C1503">
      <w:pPr>
        <w:rPr>
          <w:lang w:val="en"/>
        </w:rPr>
      </w:pPr>
      <w:r w:rsidRPr="009C1503">
        <w:rPr>
          <w:lang w:val="en"/>
        </w:rPr>
        <w:t>All sinks to be stand alone stainless steel sink, work area, splash back on Pre-manufactured 40 x 32</w:t>
      </w:r>
      <w:r w:rsidRPr="009C1503">
        <w:rPr>
          <w:vertAlign w:val="superscript"/>
          <w:lang w:val="en"/>
        </w:rPr>
        <w:t>mm</w:t>
      </w:r>
      <w:r w:rsidRPr="009C1503">
        <w:rPr>
          <w:lang w:val="en"/>
        </w:rPr>
        <w:t xml:space="preserve">  stainless steel square tubing frames, 4 legs on adjustable pedestals. Exposed surfaces having a smooth finish, each fitted with an approved 32mm chrome plated brass waste fitting with screwed outlet, and a 15mm chrome plated brass Hospital goose neck tap</w:t>
      </w:r>
    </w:p>
    <w:p w:rsidR="009C1503" w:rsidRPr="009C1503" w:rsidRDefault="009C1503" w:rsidP="009C1503">
      <w:pPr>
        <w:rPr>
          <w:lang w:val="en"/>
        </w:rPr>
      </w:pPr>
      <w:r w:rsidRPr="009C1503">
        <w:rPr>
          <w:lang w:val="en"/>
        </w:rPr>
        <w:t>Stainless steel grade 316 or Type 304 to be used for stainless steel sinks</w:t>
      </w:r>
    </w:p>
    <w:p w:rsidR="009C1503" w:rsidRPr="009C1503" w:rsidRDefault="009C1503" w:rsidP="009C1503">
      <w:pPr>
        <w:rPr>
          <w:lang w:val="en"/>
        </w:rPr>
      </w:pPr>
      <w:r w:rsidRPr="009C1503">
        <w:rPr>
          <w:lang w:val="en"/>
        </w:rPr>
        <w:t>All material to be SABS approved</w:t>
      </w:r>
    </w:p>
    <w:p w:rsidR="009C1503" w:rsidRPr="009C1503" w:rsidRDefault="009C1503" w:rsidP="009C1503">
      <w:pPr>
        <w:rPr>
          <w:lang w:val="en"/>
        </w:rPr>
      </w:pPr>
      <w:r w:rsidRPr="009C1503">
        <w:rPr>
          <w:lang w:val="en"/>
        </w:rPr>
        <w:t>Make sure all existing water pipes and waste is in good working condition</w:t>
      </w:r>
    </w:p>
    <w:p w:rsidR="009C1503" w:rsidRPr="009C1503" w:rsidRDefault="009C1503" w:rsidP="009C1503">
      <w:pPr>
        <w:rPr>
          <w:lang w:val="en"/>
        </w:rPr>
      </w:pPr>
      <w:r w:rsidRPr="009C1503">
        <w:rPr>
          <w:lang w:val="en"/>
        </w:rPr>
        <w:t>All existing basins and sinks to be washed and cleaned</w:t>
      </w:r>
    </w:p>
    <w:p w:rsidR="009C1503" w:rsidRPr="009C1503" w:rsidRDefault="009C1503" w:rsidP="009C1503">
      <w:pPr>
        <w:rPr>
          <w:lang w:val="en"/>
        </w:rPr>
      </w:pPr>
      <w:r w:rsidRPr="009C1503">
        <w:rPr>
          <w:lang w:val="en"/>
        </w:rPr>
        <w:t>On each water supply line, a ball valve need to be installed as close as possible to outlet, this includes basins, sinks, toilets</w:t>
      </w:r>
    </w:p>
    <w:p w:rsidR="009C1503" w:rsidRPr="009C1503" w:rsidRDefault="009C1503" w:rsidP="009C1503">
      <w:pPr>
        <w:rPr>
          <w:lang w:val="en"/>
        </w:rPr>
      </w:pPr>
      <w:r w:rsidRPr="009C1503">
        <w:rPr>
          <w:lang w:val="en"/>
        </w:rPr>
        <w:t>Each tap to be visibly marked with “H” or a “Red” mark for Hot water and “C” or a “Blue” mark for Cold water</w:t>
      </w:r>
    </w:p>
    <w:p w:rsidR="009C1503" w:rsidRPr="009C1503" w:rsidRDefault="009C1503" w:rsidP="009C1503">
      <w:pPr>
        <w:rPr>
          <w:lang w:val="en"/>
        </w:rPr>
      </w:pPr>
      <w:r w:rsidRPr="009C1503">
        <w:rPr>
          <w:lang w:val="en"/>
        </w:rPr>
        <w:t>Geysers: Install makes such as Franky, Kwikhot or similar. Install on a drip tray with drain pipe to outside, pressure valve, safety valve, shut off valve, overflow pipe. Isolator to be installed at least 1m from Geyser, hot and cold water supply lines to be bonded and earthed. Isolator to be wired to DB with dedicated double pole circuit breaker.</w:t>
      </w:r>
    </w:p>
    <w:p w:rsidR="009C1503" w:rsidRPr="009C1503" w:rsidRDefault="009C1503" w:rsidP="009C1503">
      <w:pPr>
        <w:rPr>
          <w:lang w:val="en"/>
        </w:rPr>
      </w:pPr>
      <w:r w:rsidRPr="009C1503">
        <w:rPr>
          <w:lang w:val="en"/>
        </w:rPr>
        <w:t>Toilets: these shall be deemed to include the following: WC Pan, flush valve or 11 litre cistern with flushing apparatus, float valve and flush pipe and all finishings to pipes and cistern. To be the wash down type, approximately 400 high manufactured of white glazed fireclay or vitreous china, each provided with the compatible “P” or “S” –Traps, jointed to Pan. Pans and traps to be set on and encased in Class B concrete not less than 100mm thick at any point or position</w:t>
      </w:r>
    </w:p>
    <w:p w:rsidR="009C1503" w:rsidRPr="009C1503" w:rsidRDefault="009C1503" w:rsidP="009C1503">
      <w:pPr>
        <w:rPr>
          <w:lang w:val="en"/>
        </w:rPr>
      </w:pPr>
      <w:r w:rsidRPr="009C1503">
        <w:rPr>
          <w:lang w:val="en"/>
        </w:rPr>
        <w:t>Wall mounted bowl urinals: to be of white glazed fireclay or vitreous china, approximately 700 x 380mm in size with back flush entry, secured to wall with at least 2 concealed hanger brackets. Each urinal to be fitted with 38mm chrome plated domical grating, urinal flushing valve complete with push button assembly, spreader and all other necessary chrome plated brass fittings as well as a chrome plated brass bottle trap</w:t>
      </w:r>
    </w:p>
    <w:p w:rsidR="009C1503" w:rsidRPr="009C1503" w:rsidRDefault="009C1503" w:rsidP="009C1503">
      <w:pPr>
        <w:rPr>
          <w:lang w:val="en"/>
        </w:rPr>
      </w:pPr>
      <w:r w:rsidRPr="009C1503">
        <w:rPr>
          <w:lang w:val="en"/>
        </w:rPr>
        <w:t>Hydroboil installations: Install always above sink (see bill of quantities for size)</w:t>
      </w:r>
    </w:p>
    <w:p w:rsidR="009C1503" w:rsidRPr="009C1503" w:rsidRDefault="009C1503" w:rsidP="009C1503">
      <w:pPr>
        <w:rPr>
          <w:lang w:val="en"/>
        </w:rPr>
      </w:pPr>
      <w:r w:rsidRPr="009C1503">
        <w:rPr>
          <w:lang w:val="en"/>
        </w:rPr>
        <w:t xml:space="preserve">Emergency shower: complete body shower with eye station. Flow rate to be 60 litre per minute. At floor level, 700mm below shower head, the radius of water reaching the floor should be 200mm. At the eye station flow rate should be 6 litre per minute at a flow pressure safe enough not to injure the User. This unit to be 1 metre from floor level. Make use of emergency showers as supplied by Broen, Bull Maurice Trading or similar </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Electrical</w:t>
      </w:r>
    </w:p>
    <w:p w:rsidR="009C1503" w:rsidRPr="009C1503" w:rsidRDefault="009C1503" w:rsidP="009C1503">
      <w:pPr>
        <w:rPr>
          <w:lang w:val="en"/>
        </w:rPr>
      </w:pPr>
      <w:r w:rsidRPr="009C1503">
        <w:rPr>
          <w:lang w:val="en"/>
        </w:rPr>
        <w:t>Only registered Electricians to be employed for any electrical work</w:t>
      </w:r>
    </w:p>
    <w:p w:rsidR="009C1503" w:rsidRPr="009C1503" w:rsidRDefault="009C1503" w:rsidP="009C1503">
      <w:pPr>
        <w:rPr>
          <w:u w:val="single"/>
          <w:lang w:val="en"/>
        </w:rPr>
      </w:pPr>
      <w:r w:rsidRPr="009C1503">
        <w:rPr>
          <w:lang w:val="en"/>
        </w:rPr>
        <w:t>Wires to be used for sockets outlets; 2.5mm</w:t>
      </w:r>
      <w:r w:rsidRPr="009C1503">
        <w:rPr>
          <w:vertAlign w:val="superscript"/>
          <w:lang w:val="en"/>
        </w:rPr>
        <w:t>2</w:t>
      </w:r>
      <w:r w:rsidRPr="009C1503">
        <w:rPr>
          <w:lang w:val="en"/>
        </w:rPr>
        <w:t xml:space="preserve"> PVC</w:t>
      </w:r>
    </w:p>
    <w:p w:rsidR="009C1503" w:rsidRPr="009C1503" w:rsidRDefault="009C1503" w:rsidP="009C1503">
      <w:pPr>
        <w:rPr>
          <w:u w:val="single"/>
          <w:lang w:val="en"/>
        </w:rPr>
      </w:pPr>
      <w:r w:rsidRPr="009C1503">
        <w:rPr>
          <w:lang w:val="en"/>
        </w:rPr>
        <w:t>Colour for 2- compartment steel/PVC power skirting unless differently  specified in bill of quantities (colour to be confirmed)</w:t>
      </w:r>
    </w:p>
    <w:p w:rsidR="009C1503" w:rsidRPr="009C1503" w:rsidRDefault="009C1503" w:rsidP="009C1503">
      <w:pPr>
        <w:rPr>
          <w:u w:val="single"/>
          <w:lang w:val="en"/>
        </w:rPr>
      </w:pPr>
      <w:r w:rsidRPr="009C1503">
        <w:rPr>
          <w:lang w:val="en"/>
        </w:rPr>
        <w:t xml:space="preserve">Normal plugs to be white and dedicated plugs to be red </w:t>
      </w:r>
    </w:p>
    <w:p w:rsidR="009C1503" w:rsidRPr="009C1503" w:rsidRDefault="009C1503" w:rsidP="009C1503">
      <w:pPr>
        <w:rPr>
          <w:u w:val="single"/>
          <w:lang w:val="en"/>
        </w:rPr>
      </w:pPr>
      <w:r w:rsidRPr="009C1503">
        <w:rPr>
          <w:lang w:val="en"/>
        </w:rPr>
        <w:t xml:space="preserve">Electrician to consult with Lab Manager regarding lab equipment when circuit are installed to prevent overloading, new plug points to be wired from distribution board and marked properly </w:t>
      </w:r>
    </w:p>
    <w:p w:rsidR="009C1503" w:rsidRPr="009C1503" w:rsidRDefault="009C1503" w:rsidP="009C1503">
      <w:pPr>
        <w:rPr>
          <w:u w:val="single"/>
          <w:lang w:val="en"/>
        </w:rPr>
      </w:pPr>
      <w:r w:rsidRPr="009C1503">
        <w:rPr>
          <w:lang w:val="en"/>
        </w:rPr>
        <w:t>Legend card in DB to be up to date</w:t>
      </w:r>
    </w:p>
    <w:p w:rsidR="009C1503" w:rsidRPr="009C1503" w:rsidRDefault="009C1503" w:rsidP="009C1503">
      <w:pPr>
        <w:rPr>
          <w:lang w:val="en"/>
        </w:rPr>
      </w:pPr>
      <w:r w:rsidRPr="009C1503">
        <w:rPr>
          <w:lang w:val="en"/>
        </w:rPr>
        <w:t>Electrical Certificate Of Completion to be issued on completion</w:t>
      </w:r>
    </w:p>
    <w:p w:rsidR="009C1503" w:rsidRPr="009C1503" w:rsidRDefault="009C1503" w:rsidP="009C1503">
      <w:pPr>
        <w:rPr>
          <w:lang w:val="en"/>
        </w:rPr>
      </w:pPr>
      <w:r w:rsidRPr="009C1503">
        <w:rPr>
          <w:lang w:val="en"/>
        </w:rPr>
        <w:t>All material to be SABS approved</w:t>
      </w:r>
    </w:p>
    <w:p w:rsidR="009C1503" w:rsidRPr="009C1503" w:rsidRDefault="009C1503" w:rsidP="009C1503">
      <w:pPr>
        <w:rPr>
          <w:lang w:val="en"/>
        </w:rPr>
      </w:pPr>
      <w:r w:rsidRPr="009C1503">
        <w:rPr>
          <w:lang w:val="en"/>
        </w:rPr>
        <w:t>Circuit breakers to be SABS approved and type and size to be confirmed with Project Manager before installation</w:t>
      </w:r>
    </w:p>
    <w:p w:rsidR="009C1503" w:rsidRPr="009C1503" w:rsidRDefault="009C1503" w:rsidP="009C1503">
      <w:pPr>
        <w:rPr>
          <w:lang w:val="en"/>
        </w:rPr>
      </w:pPr>
      <w:r w:rsidRPr="009C1503">
        <w:rPr>
          <w:lang w:val="en"/>
        </w:rPr>
        <w:t>Hydroboils: wire from DB Board with 30Amp double pole isolator next to Unit (at least 1m away) and 25Amp circuit breaker in DB board</w:t>
      </w:r>
    </w:p>
    <w:p w:rsidR="009C1503" w:rsidRPr="009C1503" w:rsidRDefault="009C1503" w:rsidP="009C1503">
      <w:pPr>
        <w:rPr>
          <w:lang w:val="en"/>
        </w:rPr>
      </w:pPr>
    </w:p>
    <w:p w:rsidR="009C1503" w:rsidRPr="009C1503" w:rsidRDefault="009C1503" w:rsidP="009C1503">
      <w:pPr>
        <w:rPr>
          <w:lang w:val="en"/>
        </w:rPr>
      </w:pPr>
      <w:r w:rsidRPr="009C1503">
        <w:rPr>
          <w:lang w:val="en"/>
        </w:rPr>
        <w:t>-6-</w:t>
      </w:r>
    </w:p>
    <w:p w:rsidR="009C1503" w:rsidRPr="009C1503" w:rsidRDefault="009C1503" w:rsidP="009C1503">
      <w:pPr>
        <w:rPr>
          <w:u w:val="single"/>
          <w:lang w:val="en"/>
        </w:rPr>
      </w:pPr>
    </w:p>
    <w:p w:rsidR="009C1503" w:rsidRPr="009C1503" w:rsidRDefault="009C1503" w:rsidP="009C1503">
      <w:pPr>
        <w:rPr>
          <w:b/>
          <w:bCs/>
          <w:u w:val="single"/>
          <w:lang w:val="en"/>
        </w:rPr>
      </w:pPr>
      <w:r w:rsidRPr="009C1503">
        <w:rPr>
          <w:b/>
          <w:bCs/>
          <w:u w:val="single"/>
          <w:lang w:val="en"/>
        </w:rPr>
        <w:t>Workbenches &amp; Tops</w:t>
      </w:r>
    </w:p>
    <w:p w:rsidR="009C1503" w:rsidRPr="009C1503" w:rsidRDefault="009C1503" w:rsidP="009C1503">
      <w:pPr>
        <w:rPr>
          <w:lang w:val="en"/>
        </w:rPr>
      </w:pPr>
      <w:r w:rsidRPr="009C1503">
        <w:rPr>
          <w:lang w:val="en"/>
        </w:rPr>
        <w:t>Worktops to be 32</w:t>
      </w:r>
      <w:r w:rsidRPr="009C1503">
        <w:rPr>
          <w:vertAlign w:val="superscript"/>
          <w:lang w:val="en"/>
        </w:rPr>
        <w:t>mm</w:t>
      </w:r>
      <w:r w:rsidRPr="009C1503">
        <w:rPr>
          <w:lang w:val="en"/>
        </w:rPr>
        <w:t xml:space="preserve"> thick, either 600mm or 900mm , Formica brand postform - white (unless otherwise stipulated in Bill)</w:t>
      </w:r>
    </w:p>
    <w:p w:rsidR="009C1503" w:rsidRPr="009C1503" w:rsidRDefault="009C1503" w:rsidP="009C1503">
      <w:pPr>
        <w:rPr>
          <w:lang w:val="en"/>
        </w:rPr>
      </w:pPr>
      <w:r w:rsidRPr="009C1503">
        <w:rPr>
          <w:lang w:val="en"/>
        </w:rPr>
        <w:t>Where necessary 75mm holes must be drilled in worktops to accommodate computer cables and power supply to machinery and be made good with a plastic grommet</w:t>
      </w:r>
    </w:p>
    <w:p w:rsidR="009C1503" w:rsidRPr="009C1503" w:rsidRDefault="009C1503" w:rsidP="009C1503">
      <w:pPr>
        <w:rPr>
          <w:lang w:val="en"/>
        </w:rPr>
      </w:pPr>
      <w:r w:rsidRPr="009C1503">
        <w:rPr>
          <w:lang w:val="en"/>
        </w:rPr>
        <w:t>Pre-manufacture 40 x 32</w:t>
      </w:r>
      <w:r w:rsidRPr="009C1503">
        <w:rPr>
          <w:vertAlign w:val="superscript"/>
          <w:lang w:val="en"/>
        </w:rPr>
        <w:t>mm</w:t>
      </w:r>
      <w:r w:rsidRPr="009C1503">
        <w:rPr>
          <w:lang w:val="en"/>
        </w:rPr>
        <w:t xml:space="preserve"> steel square tubing frames as supplied by SA Lab or similar, sections of 1 000mm wide and 500mm deep for 600mm tops and 800mm for 900mm for postform tops. All 4 legs to be on lockable castors, wheel diameter 100mm. Bench Units to be equipped with water, basins, sinks, to be om adjustable pedestals. Benches could be 730mm or 900mm high (see bill of quantities) Sections to be bolted together, not welded. All steelwork to be epoxy powder coated in dove grey colour.  </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Cupboards</w:t>
      </w:r>
    </w:p>
    <w:p w:rsidR="009C1503" w:rsidRPr="009C1503" w:rsidRDefault="009C1503" w:rsidP="009C1503">
      <w:pPr>
        <w:rPr>
          <w:lang w:val="en"/>
        </w:rPr>
      </w:pPr>
      <w:r w:rsidRPr="009C1503">
        <w:rPr>
          <w:lang w:val="en"/>
        </w:rPr>
        <w:t xml:space="preserve">Steel epoxy powder coated white cupboards to be manufactured by SA Lab or similar and assembled. Units specified in bill will be either a 4 drawer (450mm wide) or 2 doors with 1 shelve unit (750mm wide). Exterior and Interior to be White powder coated. Doors to be affixed with 2 brass piano hinges each and drawers to be mounted on runners. Each drawer and door to be equipped with a PVC recessed handle. All floor cupboards to be on 4 castors each, front wheels to be lockable. See bill of quantities for sizes and combinations. </w:t>
      </w:r>
    </w:p>
    <w:p w:rsidR="009C1503" w:rsidRPr="009C1503" w:rsidRDefault="009C1503" w:rsidP="009C1503">
      <w:pPr>
        <w:rPr>
          <w:lang w:val="en"/>
        </w:rPr>
      </w:pPr>
      <w:r w:rsidRPr="009C1503">
        <w:rPr>
          <w:lang w:val="en"/>
        </w:rPr>
        <w:t>In kitchens timber cupboards to be manufactured and installed with 16mm melamine covered pressed wood. All cupboards to be on 100mm pedestals. Exterior to be Oak finish and Interior to be white finish. All visible exterior edges to be finished in Oak and internally white. Each drawer face and door to have wrap around finish. Doors to be affixed on 2 hinges each and drawers on runners. Each drawer and door to be equipped with an aluminium handle</w:t>
      </w:r>
    </w:p>
    <w:p w:rsidR="009C1503" w:rsidRPr="009C1503" w:rsidRDefault="009C1503" w:rsidP="009C1503">
      <w:pPr>
        <w:rPr>
          <w:lang w:val="en"/>
        </w:rPr>
      </w:pPr>
      <w:r w:rsidRPr="009C1503">
        <w:rPr>
          <w:lang w:val="en"/>
        </w:rPr>
        <w:t xml:space="preserve"> </w:t>
      </w:r>
    </w:p>
    <w:p w:rsidR="009C1503" w:rsidRPr="009C1503" w:rsidRDefault="009C1503" w:rsidP="009C1503">
      <w:pPr>
        <w:rPr>
          <w:b/>
          <w:bCs/>
          <w:u w:val="single"/>
          <w:lang w:val="en"/>
        </w:rPr>
      </w:pPr>
      <w:r w:rsidRPr="009C1503">
        <w:rPr>
          <w:b/>
          <w:bCs/>
          <w:u w:val="single"/>
          <w:lang w:val="en"/>
        </w:rPr>
        <w:t>Doors</w:t>
      </w:r>
    </w:p>
    <w:p w:rsidR="009C1503" w:rsidRPr="009C1503" w:rsidRDefault="009C1503" w:rsidP="009C1503">
      <w:pPr>
        <w:rPr>
          <w:lang w:val="en"/>
        </w:rPr>
      </w:pPr>
      <w:r w:rsidRPr="009C1503">
        <w:rPr>
          <w:lang w:val="en"/>
        </w:rPr>
        <w:t>All doors to be hung in such a way that the clearance gap between door and frame after hanging shall not exceed 2mm at sides and head. The floor clearance to be preferably 2mm but may be increased to accommodate an uneven floor finish. Exterior doors shall be hung on brass hinges. Aluminium frame glass doors to have 6mm safety laminated glass fitted, to be hung on aluminium hinges, not less than 3 hinges on a 2 100mm high door. On higher doors at least 4 hinges should be fitted. All exterior doors to be fitted with an aluminium and rubber weather strip at the bottom. Each door to be equipped with 2 door handles. Type to be confirmed by Project Manager. Behind every door a door stop should be installed on top of the floor to prevent the door handle making contact with the wall – clearance between wall and door handle to be approximately 20mm.</w:t>
      </w:r>
    </w:p>
    <w:p w:rsidR="009C1503" w:rsidRPr="009C1503" w:rsidRDefault="009C1503" w:rsidP="009C1503">
      <w:pPr>
        <w:rPr>
          <w:b/>
          <w:bCs/>
          <w:u w:val="single"/>
          <w:lang w:val="en"/>
        </w:rPr>
      </w:pP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Paint</w:t>
      </w:r>
    </w:p>
    <w:p w:rsidR="009C1503" w:rsidRPr="009C1503" w:rsidRDefault="009C1503" w:rsidP="009C1503">
      <w:pPr>
        <w:rPr>
          <w:lang w:val="en"/>
        </w:rPr>
      </w:pPr>
      <w:r w:rsidRPr="009C1503">
        <w:rPr>
          <w:lang w:val="en"/>
        </w:rPr>
        <w:t>Two final coats of White paint to all surfaces, ceiling and walls. Door colours to be confirmed by Project Manager,  if not varnished</w:t>
      </w:r>
    </w:p>
    <w:p w:rsidR="009C1503" w:rsidRPr="009C1503" w:rsidRDefault="009C1503" w:rsidP="009C1503">
      <w:pPr>
        <w:rPr>
          <w:lang w:val="en"/>
        </w:rPr>
      </w:pPr>
      <w:r w:rsidRPr="009C1503">
        <w:rPr>
          <w:lang w:val="en"/>
        </w:rPr>
        <w:t>Existing pipes against wall must be colour coded painted, for example gas, water, oxygen</w:t>
      </w:r>
    </w:p>
    <w:p w:rsidR="009C1503" w:rsidRPr="009C1503" w:rsidRDefault="009C1503" w:rsidP="009C1503">
      <w:pPr>
        <w:rPr>
          <w:lang w:val="en"/>
        </w:rPr>
      </w:pPr>
      <w:r w:rsidRPr="009C1503">
        <w:rPr>
          <w:lang w:val="en"/>
        </w:rPr>
        <w:t>Rhino board surface to receive Rhinolite to a smooth finish on dry walls</w:t>
      </w:r>
    </w:p>
    <w:p w:rsidR="009C1503" w:rsidRPr="009C1503" w:rsidRDefault="009C1503" w:rsidP="009C1503">
      <w:pPr>
        <w:rPr>
          <w:lang w:val="en"/>
        </w:rPr>
      </w:pPr>
      <w:r w:rsidRPr="009C1503">
        <w:rPr>
          <w:lang w:val="en"/>
        </w:rPr>
        <w:t>Before painting can commence, every defect/uneven surface must be repaired</w:t>
      </w:r>
    </w:p>
    <w:p w:rsidR="009C1503" w:rsidRPr="009C1503" w:rsidRDefault="009C1503" w:rsidP="009C1503">
      <w:pPr>
        <w:rPr>
          <w:lang w:val="en"/>
        </w:rPr>
      </w:pPr>
      <w:r w:rsidRPr="009C1503">
        <w:rPr>
          <w:lang w:val="en"/>
        </w:rPr>
        <w:t xml:space="preserve">Patch prime new and exposed plaster areas with 1 coat and allow drying. Coat 1 may be thinned up to 10% with mineral turpentine to aid absorption.   Allow 4 hours drying time at 23º c . Three (3) coats of paint to dry wall. Paint texture and type to match existing, Colour for walls and steel frames to be white unless otherwise confirmed by Project Manager </w:t>
      </w:r>
    </w:p>
    <w:p w:rsidR="009C1503" w:rsidRPr="009C1503" w:rsidRDefault="009C1503" w:rsidP="009C1503">
      <w:pPr>
        <w:rPr>
          <w:lang w:val="en"/>
        </w:rPr>
      </w:pPr>
      <w:r w:rsidRPr="009C1503">
        <w:rPr>
          <w:lang w:val="en"/>
        </w:rPr>
        <w:t>One coat metal primer to steel work and two coats final oil based enamel</w:t>
      </w:r>
    </w:p>
    <w:p w:rsidR="009C1503" w:rsidRPr="009C1503" w:rsidRDefault="009C1503" w:rsidP="009C1503">
      <w:pPr>
        <w:rPr>
          <w:lang w:val="en"/>
        </w:rPr>
      </w:pPr>
      <w:r w:rsidRPr="009C1503">
        <w:rPr>
          <w:lang w:val="en"/>
        </w:rPr>
        <w:t>Paint to be Plascon double velvet, Dulux, Prominent or similar</w:t>
      </w:r>
    </w:p>
    <w:p w:rsidR="009C1503" w:rsidRPr="009C1503" w:rsidRDefault="009C1503" w:rsidP="009C1503">
      <w:pPr>
        <w:rPr>
          <w:lang w:val="en"/>
        </w:rPr>
      </w:pPr>
      <w:r w:rsidRPr="009C1503">
        <w:rPr>
          <w:lang w:val="en"/>
        </w:rPr>
        <w:tab/>
      </w:r>
      <w:r w:rsidRPr="009C1503">
        <w:rPr>
          <w:lang w:val="en"/>
        </w:rPr>
        <w:tab/>
      </w:r>
      <w:r w:rsidRPr="009C1503">
        <w:rPr>
          <w:lang w:val="en"/>
        </w:rPr>
        <w:tab/>
      </w:r>
      <w:r w:rsidRPr="009C1503">
        <w:rPr>
          <w:lang w:val="en"/>
        </w:rPr>
        <w:tab/>
      </w:r>
      <w:r w:rsidRPr="009C1503">
        <w:rPr>
          <w:lang w:val="en"/>
        </w:rPr>
        <w:tab/>
      </w:r>
      <w:r w:rsidRPr="009C1503">
        <w:rPr>
          <w:lang w:val="en"/>
        </w:rPr>
        <w:tab/>
      </w:r>
      <w:r w:rsidRPr="009C1503">
        <w:rPr>
          <w:lang w:val="en"/>
        </w:rPr>
        <w:tab/>
      </w:r>
      <w:r w:rsidRPr="009C1503">
        <w:rPr>
          <w:lang w:val="en"/>
        </w:rPr>
        <w:tab/>
      </w:r>
      <w:r w:rsidRPr="009C1503">
        <w:rPr>
          <w:lang w:val="en"/>
        </w:rPr>
        <w:tab/>
      </w:r>
      <w:r w:rsidRPr="009C1503">
        <w:rPr>
          <w:lang w:val="en"/>
        </w:rPr>
        <w:tab/>
      </w:r>
      <w:r w:rsidRPr="009C1503">
        <w:rPr>
          <w:lang w:val="en"/>
        </w:rPr>
        <w:tab/>
      </w: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r w:rsidRPr="009C1503">
        <w:rPr>
          <w:lang w:val="en"/>
        </w:rPr>
        <w:t>-7-</w:t>
      </w:r>
    </w:p>
    <w:p w:rsidR="009C1503" w:rsidRPr="009C1503" w:rsidRDefault="009C1503" w:rsidP="009C1503">
      <w:pPr>
        <w:rPr>
          <w:b/>
          <w:bCs/>
          <w:u w:val="single"/>
          <w:lang w:val="en"/>
        </w:rPr>
      </w:pPr>
    </w:p>
    <w:p w:rsidR="009C1503" w:rsidRPr="009C1503" w:rsidRDefault="009C1503" w:rsidP="009C1503">
      <w:pPr>
        <w:rPr>
          <w:b/>
          <w:bCs/>
          <w:u w:val="single"/>
          <w:lang w:val="en"/>
        </w:rPr>
      </w:pPr>
      <w:r w:rsidRPr="009C1503">
        <w:rPr>
          <w:b/>
          <w:bCs/>
          <w:u w:val="single"/>
          <w:lang w:val="en"/>
        </w:rPr>
        <w:t>VINYL Floors</w:t>
      </w:r>
    </w:p>
    <w:p w:rsidR="009C1503" w:rsidRPr="009C1503" w:rsidRDefault="009C1503" w:rsidP="009C1503">
      <w:pPr>
        <w:rPr>
          <w:lang w:val="en"/>
        </w:rPr>
      </w:pPr>
      <w:r w:rsidRPr="009C1503">
        <w:rPr>
          <w:lang w:val="en"/>
        </w:rPr>
        <w:t>Only use Heavy duty safety Vinyl flooring which should be slip resistant and factory sealed with Polyurethane as supplied by Marley or Polyfloor. Roll to be at least 2 metres wide and vinyl 2 - 2.5 mm thick. Colour to be confirmed by Project Manager. Sample to be signed off by Project Manager before installation commences</w:t>
      </w:r>
    </w:p>
    <w:p w:rsidR="009C1503" w:rsidRPr="009C1503" w:rsidRDefault="009C1503" w:rsidP="009C1503">
      <w:pPr>
        <w:rPr>
          <w:lang w:val="en"/>
        </w:rPr>
      </w:pPr>
    </w:p>
    <w:p w:rsidR="009C1503" w:rsidRPr="009C1503" w:rsidRDefault="009C1503" w:rsidP="009C1503">
      <w:pPr>
        <w:rPr>
          <w:lang w:val="en"/>
        </w:rPr>
      </w:pPr>
      <w:r w:rsidRPr="009C1503">
        <w:rPr>
          <w:lang w:val="en"/>
        </w:rPr>
        <w:t xml:space="preserve">Ensure that the sub-floor is completely smooth, level, hard, dry and clean before laying commences </w:t>
      </w:r>
    </w:p>
    <w:p w:rsidR="009C1503" w:rsidRPr="009C1503" w:rsidRDefault="009C1503" w:rsidP="009C1503">
      <w:pPr>
        <w:rPr>
          <w:lang w:val="en"/>
        </w:rPr>
      </w:pPr>
      <w:r w:rsidRPr="009C1503">
        <w:rPr>
          <w:lang w:val="en"/>
        </w:rPr>
        <w:t xml:space="preserve"> Joints to be butted, grooved and heat welded ensuring that the welding rod bonds to more than 70% of the sheet thickness. It is essential that on completion the installation be rolled, in both directions with an articulated 68kg three sectional metal floor roller. </w:t>
      </w:r>
    </w:p>
    <w:p w:rsidR="009C1503" w:rsidRPr="009C1503" w:rsidRDefault="009C1503" w:rsidP="009C1503">
      <w:pPr>
        <w:rPr>
          <w:lang w:val="en"/>
        </w:rPr>
      </w:pPr>
    </w:p>
    <w:p w:rsidR="009C1503" w:rsidRPr="009C1503" w:rsidRDefault="009C1503" w:rsidP="009C1503">
      <w:pPr>
        <w:rPr>
          <w:lang w:val="en"/>
        </w:rPr>
      </w:pPr>
      <w:r w:rsidRPr="009C1503">
        <w:rPr>
          <w:lang w:val="en"/>
        </w:rPr>
        <w:t>Skirting; install coving where wall meets floor and continue with vinyl floor 100mm high. Finish off with Vinyl/PVC Ribbon</w:t>
      </w:r>
    </w:p>
    <w:p w:rsidR="009C1503" w:rsidRPr="009C1503" w:rsidRDefault="009C1503" w:rsidP="009C1503">
      <w:pPr>
        <w:rPr>
          <w:lang w:val="en"/>
        </w:rPr>
      </w:pPr>
    </w:p>
    <w:p w:rsidR="009C1503" w:rsidRPr="009C1503" w:rsidRDefault="009C1503" w:rsidP="009C1503">
      <w:pPr>
        <w:rPr>
          <w:lang w:val="en"/>
        </w:rPr>
      </w:pPr>
      <w:r w:rsidRPr="009C1503">
        <w:rPr>
          <w:lang w:val="en"/>
        </w:rPr>
        <w:t xml:space="preserve">Installation to be done by an approved Installer in accordance with the Manufacturers specifications </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TILE Floors</w:t>
      </w:r>
    </w:p>
    <w:p w:rsidR="009C1503" w:rsidRPr="009C1503" w:rsidRDefault="009C1503" w:rsidP="009C1503">
      <w:pPr>
        <w:rPr>
          <w:lang w:val="en"/>
        </w:rPr>
      </w:pPr>
      <w:r w:rsidRPr="009C1503">
        <w:rPr>
          <w:lang w:val="en"/>
        </w:rPr>
        <w:t xml:space="preserve">Ensure that the sub-floor is completely smooth, level, hard, dry and clean before laying commences </w:t>
      </w:r>
    </w:p>
    <w:p w:rsidR="009C1503" w:rsidRPr="009C1503" w:rsidRDefault="009C1503" w:rsidP="009C1503">
      <w:pPr>
        <w:rPr>
          <w:lang w:val="en"/>
        </w:rPr>
      </w:pPr>
      <w:r w:rsidRPr="009C1503">
        <w:rPr>
          <w:lang w:val="en"/>
        </w:rPr>
        <w:t>Only use A Grade Acid resisting Ceramic tiles, 10mm thick, 300 x 300mm in size</w:t>
      </w:r>
    </w:p>
    <w:p w:rsidR="009C1503" w:rsidRPr="009C1503" w:rsidRDefault="009C1503" w:rsidP="009C1503">
      <w:pPr>
        <w:rPr>
          <w:lang w:val="en"/>
        </w:rPr>
      </w:pPr>
      <w:r w:rsidRPr="009C1503">
        <w:rPr>
          <w:lang w:val="en"/>
        </w:rPr>
        <w:t>Use SABS approved tile cement and apply as per Manufacturers instructions (colour to be confirmed by Project Manager)</w:t>
      </w:r>
    </w:p>
    <w:p w:rsidR="009C1503" w:rsidRPr="009C1503" w:rsidRDefault="009C1503" w:rsidP="009C1503">
      <w:pPr>
        <w:rPr>
          <w:lang w:val="en"/>
        </w:rPr>
      </w:pPr>
      <w:r w:rsidRPr="009C1503">
        <w:rPr>
          <w:lang w:val="en"/>
        </w:rPr>
        <w:t>Use SABS approved water proof Acid resistant grout. Gaps 5 – 10mm  (colour grey)</w:t>
      </w:r>
    </w:p>
    <w:p w:rsidR="009C1503" w:rsidRPr="009C1503" w:rsidRDefault="009C1503" w:rsidP="009C1503">
      <w:pPr>
        <w:rPr>
          <w:lang w:val="en"/>
        </w:rPr>
      </w:pPr>
      <w:r w:rsidRPr="009C1503">
        <w:rPr>
          <w:lang w:val="en"/>
        </w:rPr>
        <w:t xml:space="preserve">Skirtings to be 100mm high where required, coved at junction with floor and rounded on top edge </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CARPET Floors</w:t>
      </w:r>
    </w:p>
    <w:p w:rsidR="009C1503" w:rsidRPr="009C1503" w:rsidRDefault="009C1503" w:rsidP="009C1503">
      <w:pPr>
        <w:rPr>
          <w:lang w:val="en"/>
        </w:rPr>
      </w:pPr>
      <w:r w:rsidRPr="009C1503">
        <w:rPr>
          <w:lang w:val="en"/>
        </w:rPr>
        <w:t xml:space="preserve">Ensure that the sub-floor is completely smooth, level, hard, dry and clean before laying commences. Installation to be done by an approved Installer in accordance with the Manufacturer’s specifications </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TILE Walls</w:t>
      </w:r>
    </w:p>
    <w:p w:rsidR="009C1503" w:rsidRPr="009C1503" w:rsidRDefault="009C1503" w:rsidP="009C1503">
      <w:pPr>
        <w:rPr>
          <w:lang w:val="en"/>
        </w:rPr>
      </w:pPr>
      <w:r w:rsidRPr="009C1503">
        <w:rPr>
          <w:lang w:val="en"/>
        </w:rPr>
        <w:t xml:space="preserve">Ensure that the wall is completely smooth, level, hard, dry and clean before laying commences </w:t>
      </w:r>
    </w:p>
    <w:p w:rsidR="009C1503" w:rsidRPr="009C1503" w:rsidRDefault="009C1503" w:rsidP="009C1503">
      <w:pPr>
        <w:rPr>
          <w:lang w:val="en"/>
        </w:rPr>
      </w:pPr>
      <w:r w:rsidRPr="009C1503">
        <w:rPr>
          <w:lang w:val="en"/>
        </w:rPr>
        <w:t>Only use A Grade Acid resisting Ceramic tiles, 10mm thick, 300 x 300mm in size.</w:t>
      </w:r>
    </w:p>
    <w:p w:rsidR="009C1503" w:rsidRPr="009C1503" w:rsidRDefault="009C1503" w:rsidP="009C1503">
      <w:pPr>
        <w:rPr>
          <w:lang w:val="en"/>
        </w:rPr>
      </w:pPr>
      <w:r w:rsidRPr="009C1503">
        <w:rPr>
          <w:lang w:val="en"/>
        </w:rPr>
        <w:t>Use SABS approved tile cement and apply as per Manufacturers instructions (colour to be confirmed by Project Manager)</w:t>
      </w:r>
    </w:p>
    <w:p w:rsidR="009C1503" w:rsidRPr="009C1503" w:rsidRDefault="009C1503" w:rsidP="009C1503">
      <w:pPr>
        <w:rPr>
          <w:lang w:val="en"/>
        </w:rPr>
      </w:pPr>
      <w:r w:rsidRPr="009C1503">
        <w:rPr>
          <w:lang w:val="en"/>
        </w:rPr>
        <w:t>Use SABS approved water proof Acid resistant grout. Gaps 5 – 10mm  (colour grey)</w:t>
      </w:r>
    </w:p>
    <w:p w:rsidR="009C1503" w:rsidRPr="009C1503" w:rsidRDefault="009C1503" w:rsidP="009C1503">
      <w:pPr>
        <w:rPr>
          <w:lang w:val="en"/>
        </w:rPr>
      </w:pPr>
      <w:r w:rsidRPr="009C1503">
        <w:rPr>
          <w:lang w:val="en"/>
        </w:rPr>
        <w:t>All edges and corners to be finished off with PVC edging strips. Colour to be confirmed per job depending on tile colour.</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Glazing</w:t>
      </w:r>
    </w:p>
    <w:p w:rsidR="009C1503" w:rsidRPr="009C1503" w:rsidRDefault="009C1503" w:rsidP="009C1503">
      <w:pPr>
        <w:rPr>
          <w:lang w:val="en"/>
        </w:rPr>
      </w:pPr>
      <w:r w:rsidRPr="009C1503">
        <w:rPr>
          <w:lang w:val="en"/>
        </w:rPr>
        <w:t>All Internal glass in panes not exceeding 1.5m² of surface area shall be 4mm clear float glass</w:t>
      </w:r>
    </w:p>
    <w:p w:rsidR="009C1503" w:rsidRPr="009C1503" w:rsidRDefault="009C1503" w:rsidP="009C1503">
      <w:pPr>
        <w:rPr>
          <w:lang w:val="en"/>
        </w:rPr>
      </w:pPr>
      <w:r w:rsidRPr="009C1503">
        <w:rPr>
          <w:lang w:val="en"/>
        </w:rPr>
        <w:t>All Internal glass in panes exceeding 1.5m² of surface area shall be 6mm  laminated safety glass with a Manufacturer’s warranty against defects and discoloration</w:t>
      </w:r>
    </w:p>
    <w:p w:rsidR="009C1503" w:rsidRPr="009C1503" w:rsidRDefault="009C1503" w:rsidP="009C1503">
      <w:pPr>
        <w:rPr>
          <w:lang w:val="en"/>
        </w:rPr>
      </w:pPr>
      <w:r w:rsidRPr="009C1503">
        <w:rPr>
          <w:lang w:val="en"/>
        </w:rPr>
        <w:t xml:space="preserve">All Exterior glass up to a height of 10m in panes not exceeding 2.9m²of surface area shall be 6.38mm PVB Laminated annealed safety glass. Above 10m the Project Manager should appoint a Glazing Competent Person </w:t>
      </w:r>
    </w:p>
    <w:p w:rsidR="009C1503" w:rsidRPr="009C1503" w:rsidRDefault="009C1503" w:rsidP="009C1503">
      <w:pPr>
        <w:rPr>
          <w:lang w:val="en"/>
        </w:rPr>
      </w:pPr>
      <w:r w:rsidRPr="009C1503">
        <w:rPr>
          <w:lang w:val="en"/>
        </w:rPr>
        <w:t>Mirrors to comply with SABS requirements. Unframed mirrors to have polished edges</w:t>
      </w:r>
    </w:p>
    <w:p w:rsidR="009C1503" w:rsidRPr="009C1503" w:rsidRDefault="009C1503" w:rsidP="009C1503">
      <w:pPr>
        <w:rPr>
          <w:lang w:val="en"/>
        </w:rPr>
      </w:pPr>
      <w:r w:rsidRPr="009C1503">
        <w:rPr>
          <w:lang w:val="en"/>
        </w:rPr>
        <w:t>All glass in aluminium doors and frames to be fitted with 6mm laminated safety glass</w:t>
      </w:r>
    </w:p>
    <w:p w:rsidR="009C1503" w:rsidRPr="009C1503" w:rsidRDefault="009C1503" w:rsidP="009C1503">
      <w:pPr>
        <w:rPr>
          <w:lang w:val="en"/>
        </w:rPr>
      </w:pPr>
      <w:r w:rsidRPr="009C1503">
        <w:rPr>
          <w:lang w:val="en"/>
        </w:rPr>
        <w:t>All exterior facing windows to be tinted with Klingshield or similar product, unless otherwise stipulated. Colour to be confirmed by Project Manager.</w:t>
      </w:r>
    </w:p>
    <w:p w:rsidR="009C1503" w:rsidRPr="009C1503" w:rsidRDefault="009C1503" w:rsidP="009C1503">
      <w:pPr>
        <w:rPr>
          <w:lang w:val="en"/>
        </w:rPr>
      </w:pPr>
    </w:p>
    <w:p w:rsidR="009C1503" w:rsidRPr="009C1503" w:rsidRDefault="009C1503" w:rsidP="009C1503">
      <w:pPr>
        <w:rPr>
          <w:lang w:val="en"/>
        </w:rPr>
      </w:pPr>
      <w:r w:rsidRPr="009C1503">
        <w:rPr>
          <w:lang w:val="en"/>
        </w:rPr>
        <w:br w:type="page"/>
      </w:r>
    </w:p>
    <w:p w:rsidR="009C1503" w:rsidRPr="009C1503" w:rsidRDefault="009C1503" w:rsidP="009C1503">
      <w:pPr>
        <w:rPr>
          <w:lang w:val="en"/>
        </w:rPr>
      </w:pPr>
    </w:p>
    <w:p w:rsidR="009C1503" w:rsidRPr="009C1503" w:rsidRDefault="009C1503" w:rsidP="009C1503">
      <w:pPr>
        <w:rPr>
          <w:lang w:val="en"/>
        </w:rPr>
      </w:pPr>
      <w:r w:rsidRPr="009C1503">
        <w:rPr>
          <w:lang w:val="en"/>
        </w:rPr>
        <w:t>-8-</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Blinds</w:t>
      </w:r>
    </w:p>
    <w:p w:rsidR="009C1503" w:rsidRPr="009C1503" w:rsidRDefault="009C1503" w:rsidP="009C1503">
      <w:pPr>
        <w:rPr>
          <w:lang w:val="en"/>
        </w:rPr>
      </w:pPr>
      <w:r w:rsidRPr="009C1503">
        <w:rPr>
          <w:lang w:val="en"/>
        </w:rPr>
        <w:t>Vertical Group 3 blinds to be installed (colour to be confirmed by Project Manager)</w:t>
      </w:r>
    </w:p>
    <w:p w:rsidR="009C1503" w:rsidRPr="009C1503" w:rsidRDefault="009C1503" w:rsidP="009C1503">
      <w:pPr>
        <w:rPr>
          <w:lang w:val="en"/>
        </w:rPr>
      </w:pPr>
      <w:r w:rsidRPr="009C1503">
        <w:rPr>
          <w:lang w:val="en"/>
        </w:rPr>
        <w:t>Blinds to be re-measured on site before manufacturing and installation</w:t>
      </w:r>
    </w:p>
    <w:p w:rsidR="009C1503" w:rsidRPr="009C1503" w:rsidRDefault="009C1503" w:rsidP="009C1503">
      <w:pPr>
        <w:rPr>
          <w:lang w:val="en"/>
        </w:rPr>
      </w:pPr>
      <w:r w:rsidRPr="009C1503">
        <w:rPr>
          <w:lang w:val="en"/>
        </w:rPr>
        <w:t>Measurements given is only for tendering purpose</w:t>
      </w:r>
    </w:p>
    <w:p w:rsidR="009C1503" w:rsidRPr="009C1503" w:rsidRDefault="009C1503" w:rsidP="009C1503">
      <w:pPr>
        <w:rPr>
          <w:lang w:val="en"/>
        </w:rPr>
      </w:pPr>
      <w:r w:rsidRPr="009C1503">
        <w:rPr>
          <w:lang w:val="en"/>
        </w:rPr>
        <w:tab/>
      </w:r>
      <w:r w:rsidRPr="009C1503">
        <w:rPr>
          <w:lang w:val="en"/>
        </w:rPr>
        <w:tab/>
      </w:r>
      <w:r w:rsidRPr="009C1503">
        <w:rPr>
          <w:lang w:val="en"/>
        </w:rPr>
        <w:tab/>
      </w:r>
    </w:p>
    <w:p w:rsidR="009C1503" w:rsidRPr="009C1503" w:rsidRDefault="009C1503" w:rsidP="009C1503">
      <w:pPr>
        <w:rPr>
          <w:b/>
          <w:bCs/>
          <w:u w:val="single"/>
          <w:lang w:val="en"/>
        </w:rPr>
      </w:pPr>
      <w:r w:rsidRPr="009C1503">
        <w:rPr>
          <w:b/>
          <w:bCs/>
          <w:u w:val="single"/>
          <w:lang w:val="en"/>
        </w:rPr>
        <w:t>Suspended ceilings</w:t>
      </w:r>
    </w:p>
    <w:p w:rsidR="009C1503" w:rsidRPr="009C1503" w:rsidRDefault="009C1503" w:rsidP="009C1503">
      <w:pPr>
        <w:rPr>
          <w:lang w:val="en"/>
        </w:rPr>
      </w:pPr>
      <w:r w:rsidRPr="009C1503">
        <w:rPr>
          <w:lang w:val="en"/>
        </w:rPr>
        <w:t>Install suspended ceilings as per Manufacturers instructions such as Donn Products or similar. Panels to be vinyl cladded smooth white panels, 1200 x 600 x 12.5mm on suspended pre-painted exposed tee trusses, including main and cross tees, hangers, grids, etc., all level and properly secured. At edges use 25mm pre-painted shadow line aluminium cornices</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Partitioning</w:t>
      </w:r>
    </w:p>
    <w:p w:rsidR="009C1503" w:rsidRPr="009C1503" w:rsidRDefault="009C1503" w:rsidP="009C1503">
      <w:pPr>
        <w:rPr>
          <w:lang w:val="en"/>
        </w:rPr>
      </w:pPr>
      <w:r w:rsidRPr="009C1503">
        <w:rPr>
          <w:lang w:val="en"/>
        </w:rPr>
        <w:t>Drywall partitioning construction and support frame system including finishes to be as per Manufacturer’s specifications</w:t>
      </w:r>
    </w:p>
    <w:p w:rsidR="009C1503" w:rsidRPr="009C1503" w:rsidRDefault="009C1503" w:rsidP="009C1503">
      <w:pPr>
        <w:rPr>
          <w:lang w:val="en"/>
        </w:rPr>
      </w:pPr>
      <w:r w:rsidRPr="009C1503">
        <w:rPr>
          <w:lang w:val="en"/>
        </w:rPr>
        <w:t>Minimum requirement GPG Gypsum Gyproe Standard 40 Db, ½ hour fire rating with a stud (63.5mm) and track system. Positioning at 600mm cc fixed to 63.5mm top &amp; bottom track clad on both sides with 12.5mm taper edged rhino board affixed with 25mm drywall screws at 220mm cc</w:t>
      </w:r>
    </w:p>
    <w:p w:rsidR="009C1503" w:rsidRPr="009C1503" w:rsidRDefault="009C1503" w:rsidP="009C1503">
      <w:pPr>
        <w:rPr>
          <w:lang w:val="en"/>
        </w:rPr>
      </w:pPr>
      <w:r w:rsidRPr="009C1503">
        <w:rPr>
          <w:lang w:val="en"/>
        </w:rPr>
        <w:t>All corners to be finished off with drywall corner strips. All joints to be taped, jointed and smoothed before painting</w:t>
      </w:r>
    </w:p>
    <w:p w:rsidR="009C1503" w:rsidRPr="009C1503" w:rsidRDefault="009C1503" w:rsidP="009C1503">
      <w:pPr>
        <w:rPr>
          <w:lang w:val="en"/>
        </w:rPr>
      </w:pPr>
      <w:r w:rsidRPr="009C1503">
        <w:rPr>
          <w:lang w:val="en"/>
        </w:rPr>
        <w:t>Aluminium skirtings to be affixed to all drywall partitioning unless otherwise specified</w:t>
      </w:r>
    </w:p>
    <w:p w:rsidR="009C1503" w:rsidRPr="009C1503" w:rsidRDefault="009C1503" w:rsidP="009C1503">
      <w:pPr>
        <w:rPr>
          <w:lang w:val="en"/>
        </w:rPr>
      </w:pPr>
      <w:r w:rsidRPr="009C1503">
        <w:rPr>
          <w:lang w:val="en"/>
        </w:rPr>
        <w:t>Door and window frames fitted in drywall partitioning to be installed as per Manufacturer’s specifications</w:t>
      </w:r>
    </w:p>
    <w:p w:rsidR="009C1503" w:rsidRPr="009C1503" w:rsidRDefault="009C1503" w:rsidP="009C1503">
      <w:pPr>
        <w:rPr>
          <w:lang w:val="en"/>
        </w:rPr>
      </w:pPr>
      <w:r w:rsidRPr="009C1503">
        <w:rPr>
          <w:lang w:val="en"/>
        </w:rPr>
        <w:t xml:space="preserve"> </w:t>
      </w:r>
    </w:p>
    <w:p w:rsidR="009C1503" w:rsidRPr="009C1503" w:rsidRDefault="009C1503" w:rsidP="009C1503">
      <w:pPr>
        <w:rPr>
          <w:lang w:val="en"/>
        </w:rPr>
      </w:pPr>
      <w:r w:rsidRPr="009C1503">
        <w:rPr>
          <w:lang w:val="en"/>
        </w:rPr>
        <w:tab/>
      </w:r>
      <w:r w:rsidRPr="009C1503">
        <w:rPr>
          <w:lang w:val="en"/>
        </w:rPr>
        <w:tab/>
      </w:r>
      <w:r w:rsidRPr="009C1503">
        <w:rPr>
          <w:lang w:val="en"/>
        </w:rPr>
        <w:tab/>
      </w:r>
    </w:p>
    <w:p w:rsidR="009C1503" w:rsidRPr="009C1503" w:rsidRDefault="009C1503" w:rsidP="009C1503">
      <w:pPr>
        <w:rPr>
          <w:b/>
          <w:bCs/>
          <w:u w:val="single"/>
          <w:lang w:val="en"/>
        </w:rPr>
      </w:pPr>
      <w:r w:rsidRPr="009C1503">
        <w:rPr>
          <w:b/>
          <w:bCs/>
          <w:u w:val="single"/>
          <w:lang w:val="en"/>
        </w:rPr>
        <w:t>Lockers (Timber)</w:t>
      </w:r>
    </w:p>
    <w:p w:rsidR="009C1503" w:rsidRPr="009C1503" w:rsidRDefault="009C1503" w:rsidP="009C1503">
      <w:pPr>
        <w:rPr>
          <w:lang w:val="en"/>
        </w:rPr>
      </w:pPr>
    </w:p>
    <w:p w:rsidR="009C1503" w:rsidRPr="009C1503" w:rsidRDefault="009C1503" w:rsidP="009C1503">
      <w:pPr>
        <w:rPr>
          <w:lang w:val="en"/>
        </w:rPr>
      </w:pPr>
      <w:r w:rsidRPr="009C1503">
        <w:rPr>
          <w:lang w:val="en"/>
        </w:rPr>
        <w:t xml:space="preserve">Timber lockers to be manufactured and assembled with 16mm melamine covered pressed wood. Exterior to be Oak melamine finish, including all visible edges. Interior to be White melamine finish, including all visible edges and backing. If the back side of any cupboard will be visible after installation, those exposed areas or entire area should be cladded with white melamine. Inside dimensions of each cubicle to be 300mm². Units to be assembled 3 on top of each other. Each locker to have a wrap around Oak melamine finished door, affixed with piano hinges. Each locker to be equipped with a lock and 2 keys as well as an aluminium  handle (no plastic handles). Each stack of 3 to be assembled as 1 unit and 100mm adjustable chrome plated legs to be affixed underneath bottom locker. </w:t>
      </w:r>
    </w:p>
    <w:p w:rsidR="009C1503" w:rsidRPr="009C1503" w:rsidRDefault="009C1503" w:rsidP="009C1503">
      <w:pPr>
        <w:rPr>
          <w:b/>
          <w:bCs/>
          <w:u w:val="single"/>
          <w:lang w:val="en"/>
        </w:rPr>
      </w:pPr>
    </w:p>
    <w:p w:rsidR="009C1503" w:rsidRPr="009C1503" w:rsidRDefault="009C1503" w:rsidP="009C1503">
      <w:pPr>
        <w:rPr>
          <w:b/>
          <w:bCs/>
          <w:u w:val="single"/>
          <w:lang w:val="en"/>
        </w:rPr>
      </w:pPr>
      <w:r w:rsidRPr="009C1503">
        <w:rPr>
          <w:b/>
          <w:bCs/>
          <w:u w:val="single"/>
          <w:lang w:val="en"/>
        </w:rPr>
        <w:t>Lockers (Steel)</w:t>
      </w:r>
    </w:p>
    <w:p w:rsidR="009C1503" w:rsidRPr="009C1503" w:rsidRDefault="009C1503" w:rsidP="009C1503">
      <w:pPr>
        <w:rPr>
          <w:lang w:val="en"/>
        </w:rPr>
      </w:pPr>
      <w:r w:rsidRPr="009C1503">
        <w:rPr>
          <w:lang w:val="en"/>
        </w:rPr>
        <w:t>Solid steel lockers which should be epoxy powder coated to be supplied. Sets to be single 4 tier lockers. Colour to Ivory/Beige/Karoo. Each door to be lockable and correct size padlocks with 2 keys each, per locker, to be provided</w:t>
      </w:r>
    </w:p>
    <w:p w:rsidR="009C1503" w:rsidRPr="009C1503" w:rsidRDefault="009C1503" w:rsidP="009C1503">
      <w:pPr>
        <w:rPr>
          <w:b/>
          <w:bCs/>
          <w:u w:val="single"/>
          <w:lang w:val="en"/>
        </w:rPr>
      </w:pPr>
    </w:p>
    <w:p w:rsidR="009C1503" w:rsidRPr="009C1503" w:rsidRDefault="009C1503" w:rsidP="009C1503">
      <w:pPr>
        <w:rPr>
          <w:b/>
          <w:bCs/>
          <w:u w:val="single"/>
          <w:lang w:val="en"/>
        </w:rPr>
      </w:pPr>
      <w:r w:rsidRPr="009C1503">
        <w:rPr>
          <w:b/>
          <w:bCs/>
          <w:u w:val="single"/>
          <w:lang w:val="en"/>
        </w:rPr>
        <w:t>Locks</w:t>
      </w:r>
    </w:p>
    <w:p w:rsidR="009C1503" w:rsidRPr="009C1503" w:rsidRDefault="009C1503" w:rsidP="009C1503">
      <w:pPr>
        <w:rPr>
          <w:lang w:val="en"/>
        </w:rPr>
      </w:pPr>
      <w:r w:rsidRPr="009C1503">
        <w:rPr>
          <w:lang w:val="en"/>
        </w:rPr>
        <w:t>All exterior door locks to have 4 lever mortice locks with 2 keys each fitted (unless otherwise specified in bill)</w:t>
      </w:r>
    </w:p>
    <w:p w:rsidR="009C1503" w:rsidRPr="009C1503" w:rsidRDefault="009C1503" w:rsidP="009C1503">
      <w:pPr>
        <w:rPr>
          <w:lang w:val="en"/>
        </w:rPr>
      </w:pPr>
      <w:r w:rsidRPr="009C1503">
        <w:rPr>
          <w:lang w:val="en"/>
        </w:rPr>
        <w:t>All interior door locks to have 2 lever mortice locks with 2 keys each fitted (unless otherwise specified in bill)</w:t>
      </w:r>
    </w:p>
    <w:p w:rsidR="009C1503" w:rsidRPr="009C1503" w:rsidRDefault="009C1503" w:rsidP="009C1503">
      <w:pPr>
        <w:rPr>
          <w:lang w:val="en"/>
        </w:rPr>
      </w:pPr>
      <w:r w:rsidRPr="009C1503">
        <w:rPr>
          <w:lang w:val="en"/>
        </w:rPr>
        <w:t>All security type gates to have 7 lever locks with 2 keys each fitted</w:t>
      </w:r>
    </w:p>
    <w:p w:rsidR="009C1503" w:rsidRPr="009C1503" w:rsidRDefault="009C1503" w:rsidP="009C1503">
      <w:pPr>
        <w:rPr>
          <w:lang w:val="en"/>
        </w:rPr>
      </w:pPr>
      <w:r w:rsidRPr="009C1503">
        <w:rPr>
          <w:lang w:val="en"/>
        </w:rPr>
        <w:t>All timber lockers to have normal cupboard locks with 2 keys each fitted</w:t>
      </w:r>
    </w:p>
    <w:p w:rsidR="009C1503" w:rsidRPr="009C1503" w:rsidRDefault="009C1503" w:rsidP="009C1503">
      <w:pPr>
        <w:rPr>
          <w:lang w:val="en"/>
        </w:rPr>
      </w:pPr>
      <w:r w:rsidRPr="009C1503">
        <w:rPr>
          <w:lang w:val="en"/>
        </w:rPr>
        <w:t>All steel lockers to have padlocks with 2 keys each fitted</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Steel shelving</w:t>
      </w:r>
    </w:p>
    <w:p w:rsidR="009C1503" w:rsidRPr="009C1503" w:rsidRDefault="009C1503" w:rsidP="009C1503">
      <w:pPr>
        <w:rPr>
          <w:lang w:val="en"/>
        </w:rPr>
      </w:pPr>
      <w:r w:rsidRPr="009C1503">
        <w:rPr>
          <w:lang w:val="en"/>
        </w:rPr>
        <w:t>Only powder coated grey steel shelving to be installed in storage areas, archives &amp; wash up areas (no wood allowed). Shelving to be of an adjustable type with each shelve at least 500mm wide and 450mm deep.  Bottom shelve to be at least 200mm from the floor and top shelve not higher than 2 100mm. In between top and bottom another 3 shelves, evenly spaced, to be fitted (in total 5 tier shelving). Each vertical steel supports to be affixed to the wall at, at least 2 positions in the top half. As supplied by Krost shelving or similar</w:t>
      </w: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r w:rsidRPr="009C1503">
        <w:rPr>
          <w:lang w:val="en"/>
        </w:rPr>
        <w:t>-9-</w:t>
      </w:r>
    </w:p>
    <w:p w:rsidR="009C1503" w:rsidRPr="009C1503" w:rsidRDefault="009C1503" w:rsidP="009C1503">
      <w:pPr>
        <w:rPr>
          <w:b/>
          <w:bCs/>
          <w:u w:val="single"/>
          <w:lang w:val="en"/>
        </w:rPr>
      </w:pPr>
    </w:p>
    <w:p w:rsidR="009C1503" w:rsidRPr="009C1503" w:rsidRDefault="009C1503" w:rsidP="009C1503">
      <w:pPr>
        <w:rPr>
          <w:b/>
          <w:bCs/>
          <w:u w:val="single"/>
          <w:lang w:val="en"/>
        </w:rPr>
      </w:pPr>
      <w:r w:rsidRPr="009C1503">
        <w:rPr>
          <w:b/>
          <w:bCs/>
          <w:u w:val="single"/>
          <w:lang w:val="en"/>
        </w:rPr>
        <w:t>Signage</w:t>
      </w:r>
    </w:p>
    <w:p w:rsidR="009C1503" w:rsidRPr="009C1503" w:rsidRDefault="009C1503" w:rsidP="009C1503">
      <w:pPr>
        <w:rPr>
          <w:lang w:val="en"/>
        </w:rPr>
      </w:pPr>
      <w:r w:rsidRPr="009C1503">
        <w:rPr>
          <w:lang w:val="en"/>
        </w:rPr>
        <w:t>All interior signs to be White Perspex with smooth edges, with vinyl (7 year) applied onto the Perspex</w:t>
      </w:r>
    </w:p>
    <w:p w:rsidR="009C1503" w:rsidRPr="009C1503" w:rsidRDefault="009C1503" w:rsidP="009C1503">
      <w:pPr>
        <w:rPr>
          <w:lang w:val="en"/>
        </w:rPr>
      </w:pPr>
      <w:r w:rsidRPr="009C1503">
        <w:rPr>
          <w:lang w:val="en"/>
        </w:rPr>
        <w:t>All exterior signs to be White Chromadek , with vinyl (7 year) applied onto the metal</w:t>
      </w:r>
    </w:p>
    <w:p w:rsidR="009C1503" w:rsidRPr="009C1503" w:rsidRDefault="009C1503" w:rsidP="009C1503">
      <w:pPr>
        <w:rPr>
          <w:lang w:val="en"/>
        </w:rPr>
      </w:pPr>
      <w:r w:rsidRPr="009C1503">
        <w:rPr>
          <w:lang w:val="en"/>
        </w:rPr>
        <w:t>Colour code:</w:t>
      </w:r>
    </w:p>
    <w:p w:rsidR="009C1503" w:rsidRPr="009C1503" w:rsidRDefault="009C1503" w:rsidP="009C1503">
      <w:pPr>
        <w:rPr>
          <w:lang w:val="en"/>
        </w:rPr>
      </w:pPr>
      <w:r w:rsidRPr="009C1503">
        <w:rPr>
          <w:lang w:val="en"/>
        </w:rPr>
        <w:t>Pantone: Coated – 383C / Uncoated – 397 U</w:t>
      </w:r>
    </w:p>
    <w:p w:rsidR="009C1503" w:rsidRPr="009C1503" w:rsidRDefault="009C1503" w:rsidP="009C1503">
      <w:pPr>
        <w:rPr>
          <w:lang w:val="en"/>
        </w:rPr>
      </w:pPr>
      <w:r w:rsidRPr="009C1503">
        <w:rPr>
          <w:lang w:val="en"/>
        </w:rPr>
        <w:t>CMYK – C:40 M:0 Y:100 K0</w:t>
      </w:r>
    </w:p>
    <w:p w:rsidR="009C1503" w:rsidRPr="009C1503" w:rsidRDefault="009C1503" w:rsidP="009C1503">
      <w:pPr>
        <w:rPr>
          <w:lang w:val="en"/>
        </w:rPr>
      </w:pPr>
      <w:r w:rsidRPr="009C1503">
        <w:rPr>
          <w:lang w:val="en"/>
        </w:rPr>
        <w:t>RGB – R:166 G:206 B:54</w:t>
      </w:r>
    </w:p>
    <w:p w:rsidR="009C1503" w:rsidRPr="009C1503" w:rsidRDefault="009C1503" w:rsidP="009C1503">
      <w:pPr>
        <w:rPr>
          <w:lang w:val="en"/>
        </w:rPr>
      </w:pPr>
      <w:r w:rsidRPr="009C1503">
        <w:rPr>
          <w:lang w:val="en"/>
        </w:rPr>
        <w:t>Artwork to be signed off by Project Manager before sign is manufacturer</w:t>
      </w:r>
    </w:p>
    <w:p w:rsidR="009C1503" w:rsidRPr="009C1503" w:rsidRDefault="009C1503" w:rsidP="009C1503">
      <w:pPr>
        <w:rPr>
          <w:lang w:val="en"/>
        </w:rPr>
      </w:pPr>
    </w:p>
    <w:p w:rsidR="009C1503" w:rsidRPr="009C1503" w:rsidRDefault="009C1503" w:rsidP="009C1503">
      <w:pPr>
        <w:rPr>
          <w:lang w:val="en"/>
        </w:rPr>
      </w:pPr>
      <w:r w:rsidRPr="009C1503">
        <w:rPr>
          <w:lang w:val="en"/>
        </w:rPr>
        <w:t>PLEASE TAKE NOTE THAT THE ABOVE SPECIFICATIONS AND MEASUREMENTS ARE SUBJECT TO CHANGE AS MAY BE DETERMINED BY THE FINAL APPROVED DRAWINGS OR COMPULSARY SITE MEETING FOR THE JOB IN QUESTION</w:t>
      </w:r>
    </w:p>
    <w:p w:rsidR="009C1503" w:rsidRPr="009C1503" w:rsidRDefault="009C1503" w:rsidP="009C1503">
      <w:pPr>
        <w:rPr>
          <w:lang w:val="en"/>
        </w:rPr>
      </w:pPr>
    </w:p>
    <w:p w:rsidR="009C1503" w:rsidRPr="009C1503" w:rsidRDefault="009C1503" w:rsidP="009C1503">
      <w:pPr>
        <w:rPr>
          <w:b/>
          <w:bCs/>
          <w:u w:val="single"/>
          <w:lang w:val="en"/>
        </w:rPr>
      </w:pPr>
      <w:r w:rsidRPr="009C1503">
        <w:rPr>
          <w:b/>
          <w:bCs/>
          <w:u w:val="single"/>
          <w:lang w:val="en"/>
        </w:rPr>
        <w:t>WORKS AGREEMENT</w:t>
      </w:r>
    </w:p>
    <w:p w:rsidR="009C1503" w:rsidRPr="009C1503" w:rsidRDefault="009C1503" w:rsidP="009C1503">
      <w:pPr>
        <w:rPr>
          <w:b/>
          <w:bCs/>
          <w:lang w:val="en"/>
        </w:rPr>
      </w:pPr>
    </w:p>
    <w:p w:rsidR="009C1503" w:rsidRPr="009C1503" w:rsidRDefault="009C1503" w:rsidP="009C1503">
      <w:pPr>
        <w:rPr>
          <w:lang w:val="en"/>
        </w:rPr>
      </w:pPr>
    </w:p>
    <w:p w:rsidR="009C1503" w:rsidRPr="009C1503" w:rsidRDefault="009C1503" w:rsidP="009C1503">
      <w:pPr>
        <w:numPr>
          <w:ilvl w:val="0"/>
          <w:numId w:val="19"/>
        </w:numPr>
        <w:rPr>
          <w:b/>
          <w:bCs/>
          <w:lang w:val="en"/>
        </w:rPr>
      </w:pPr>
      <w:r w:rsidRPr="009C1503">
        <w:rPr>
          <w:b/>
          <w:bCs/>
          <w:lang w:val="en"/>
        </w:rPr>
        <w:t>Contractor: The contactor shall:</w:t>
      </w:r>
    </w:p>
    <w:p w:rsidR="009C1503" w:rsidRPr="009C1503" w:rsidRDefault="009C1503" w:rsidP="009C1503">
      <w:pPr>
        <w:numPr>
          <w:ilvl w:val="0"/>
          <w:numId w:val="19"/>
        </w:numPr>
        <w:rPr>
          <w:b/>
          <w:bCs/>
          <w:lang w:val="en"/>
        </w:rPr>
      </w:pPr>
      <w:r w:rsidRPr="009C1503">
        <w:rPr>
          <w:lang w:val="en"/>
        </w:rPr>
        <w:t xml:space="preserve">Provide adequate supervision and management of the </w:t>
      </w:r>
      <w:r w:rsidRPr="009C1503">
        <w:rPr>
          <w:b/>
          <w:bCs/>
          <w:lang w:val="en"/>
        </w:rPr>
        <w:t>works</w:t>
      </w:r>
    </w:p>
    <w:p w:rsidR="009C1503" w:rsidRPr="009C1503" w:rsidRDefault="009C1503" w:rsidP="009C1503">
      <w:pPr>
        <w:numPr>
          <w:ilvl w:val="0"/>
          <w:numId w:val="19"/>
        </w:numPr>
        <w:rPr>
          <w:lang w:val="en"/>
        </w:rPr>
      </w:pPr>
      <w:r w:rsidRPr="009C1503">
        <w:rPr>
          <w:lang w:val="en"/>
        </w:rPr>
        <w:t xml:space="preserve">Provide toilet facilities for use by his workers except where provided by the </w:t>
      </w:r>
      <w:r w:rsidRPr="009C1503">
        <w:rPr>
          <w:b/>
          <w:bCs/>
          <w:lang w:val="en"/>
        </w:rPr>
        <w:t>employer</w:t>
      </w:r>
    </w:p>
    <w:p w:rsidR="009C1503" w:rsidRPr="009C1503" w:rsidRDefault="009C1503" w:rsidP="009C1503">
      <w:pPr>
        <w:numPr>
          <w:ilvl w:val="0"/>
          <w:numId w:val="19"/>
        </w:numPr>
        <w:rPr>
          <w:b/>
          <w:bCs/>
          <w:lang w:val="en"/>
        </w:rPr>
      </w:pPr>
      <w:r w:rsidRPr="009C1503">
        <w:rPr>
          <w:b/>
          <w:bCs/>
          <w:lang w:val="en"/>
        </w:rPr>
        <w:t>Storage space is not always available for material and sufficient arrangements should be catered for and included in pricing</w:t>
      </w:r>
    </w:p>
    <w:p w:rsidR="009C1503" w:rsidRPr="009C1503" w:rsidRDefault="009C1503" w:rsidP="009C1503">
      <w:pPr>
        <w:numPr>
          <w:ilvl w:val="0"/>
          <w:numId w:val="19"/>
        </w:numPr>
        <w:rPr>
          <w:b/>
          <w:bCs/>
          <w:lang w:val="en"/>
        </w:rPr>
      </w:pPr>
      <w:r w:rsidRPr="009C1503">
        <w:rPr>
          <w:lang w:val="en"/>
        </w:rPr>
        <w:t xml:space="preserve">Submit all local authority notices by the </w:t>
      </w:r>
      <w:r w:rsidRPr="009C1503">
        <w:rPr>
          <w:b/>
          <w:bCs/>
          <w:lang w:val="en"/>
        </w:rPr>
        <w:t>works</w:t>
      </w:r>
    </w:p>
    <w:p w:rsidR="009C1503" w:rsidRPr="009C1503" w:rsidRDefault="009C1503" w:rsidP="009C1503">
      <w:pPr>
        <w:numPr>
          <w:ilvl w:val="0"/>
          <w:numId w:val="19"/>
        </w:numPr>
        <w:rPr>
          <w:lang w:val="en"/>
        </w:rPr>
      </w:pPr>
      <w:r w:rsidRPr="009C1503">
        <w:rPr>
          <w:lang w:val="en"/>
        </w:rPr>
        <w:t xml:space="preserve">Comply with all statutes, regulations and bylaws of local or other authorities having jurisdiction regarding the execution of the </w:t>
      </w:r>
      <w:r w:rsidRPr="009C1503">
        <w:rPr>
          <w:b/>
          <w:bCs/>
          <w:lang w:val="en"/>
        </w:rPr>
        <w:t>works</w:t>
      </w:r>
      <w:r w:rsidRPr="009C1503">
        <w:rPr>
          <w:lang w:val="en"/>
        </w:rPr>
        <w:t xml:space="preserve"> and obtain all certificates and other documents required by such authorities</w:t>
      </w:r>
    </w:p>
    <w:p w:rsidR="009C1503" w:rsidRPr="009C1503" w:rsidRDefault="009C1503" w:rsidP="009C1503">
      <w:pPr>
        <w:numPr>
          <w:ilvl w:val="0"/>
          <w:numId w:val="19"/>
        </w:numPr>
        <w:rPr>
          <w:lang w:val="en"/>
        </w:rPr>
      </w:pPr>
      <w:r w:rsidRPr="009C1503">
        <w:rPr>
          <w:lang w:val="en"/>
        </w:rPr>
        <w:t xml:space="preserve">Notify the Project Manager where compliance with any statute, regulation or bylaw requires a change or variation to the </w:t>
      </w:r>
      <w:r w:rsidRPr="009C1503">
        <w:rPr>
          <w:b/>
          <w:bCs/>
          <w:lang w:val="en"/>
        </w:rPr>
        <w:t>works</w:t>
      </w:r>
      <w:r w:rsidRPr="009C1503">
        <w:rPr>
          <w:lang w:val="en"/>
        </w:rPr>
        <w:t xml:space="preserve"> upon which such change shall be deemed to be a </w:t>
      </w:r>
      <w:r w:rsidRPr="009C1503">
        <w:rPr>
          <w:b/>
          <w:bCs/>
          <w:lang w:val="en"/>
        </w:rPr>
        <w:t>contract instruction</w:t>
      </w:r>
      <w:r w:rsidRPr="009C1503">
        <w:rPr>
          <w:lang w:val="en"/>
        </w:rPr>
        <w:t xml:space="preserve"> </w:t>
      </w:r>
    </w:p>
    <w:p w:rsidR="009C1503" w:rsidRPr="009C1503" w:rsidRDefault="009C1503" w:rsidP="009C1503">
      <w:pPr>
        <w:numPr>
          <w:ilvl w:val="0"/>
          <w:numId w:val="19"/>
        </w:numPr>
        <w:rPr>
          <w:lang w:val="en"/>
        </w:rPr>
      </w:pPr>
      <w:r w:rsidRPr="009C1503">
        <w:rPr>
          <w:lang w:val="en"/>
        </w:rPr>
        <w:t xml:space="preserve">Immediately begin the </w:t>
      </w:r>
      <w:r w:rsidRPr="009C1503">
        <w:rPr>
          <w:b/>
          <w:bCs/>
          <w:lang w:val="en"/>
        </w:rPr>
        <w:t>works</w:t>
      </w:r>
      <w:r w:rsidRPr="009C1503">
        <w:rPr>
          <w:lang w:val="en"/>
        </w:rPr>
        <w:t xml:space="preserve"> and continue at a rate of progress satisfactory to the Project Manager in terms of the </w:t>
      </w:r>
      <w:r w:rsidRPr="009C1503">
        <w:rPr>
          <w:b/>
          <w:bCs/>
          <w:lang w:val="en"/>
        </w:rPr>
        <w:t>agreement</w:t>
      </w:r>
    </w:p>
    <w:p w:rsidR="009C1503" w:rsidRPr="009C1503" w:rsidRDefault="009C1503" w:rsidP="009C1503">
      <w:pPr>
        <w:numPr>
          <w:ilvl w:val="0"/>
          <w:numId w:val="19"/>
        </w:numPr>
        <w:rPr>
          <w:lang w:val="en"/>
        </w:rPr>
      </w:pPr>
      <w:r w:rsidRPr="009C1503">
        <w:rPr>
          <w:lang w:val="en"/>
        </w:rPr>
        <w:t xml:space="preserve">Comply with all </w:t>
      </w:r>
      <w:r w:rsidRPr="009C1503">
        <w:rPr>
          <w:b/>
          <w:bCs/>
          <w:lang w:val="en"/>
        </w:rPr>
        <w:t>contract instructions</w:t>
      </w:r>
      <w:r w:rsidRPr="009C1503">
        <w:rPr>
          <w:lang w:val="en"/>
        </w:rPr>
        <w:t xml:space="preserve"> in good time</w:t>
      </w:r>
    </w:p>
    <w:p w:rsidR="009C1503" w:rsidRPr="009C1503" w:rsidRDefault="009C1503" w:rsidP="009C1503">
      <w:pPr>
        <w:numPr>
          <w:ilvl w:val="0"/>
          <w:numId w:val="19"/>
        </w:numPr>
        <w:rPr>
          <w:lang w:val="en"/>
        </w:rPr>
      </w:pPr>
      <w:r w:rsidRPr="009C1503">
        <w:rPr>
          <w:lang w:val="en"/>
        </w:rPr>
        <w:t xml:space="preserve">Bring the </w:t>
      </w:r>
      <w:r w:rsidRPr="009C1503">
        <w:rPr>
          <w:b/>
          <w:bCs/>
          <w:lang w:val="en"/>
        </w:rPr>
        <w:t>works,</w:t>
      </w:r>
      <w:r w:rsidRPr="009C1503">
        <w:rPr>
          <w:lang w:val="en"/>
        </w:rPr>
        <w:t xml:space="preserve"> within the </w:t>
      </w:r>
      <w:r w:rsidRPr="009C1503">
        <w:rPr>
          <w:b/>
          <w:bCs/>
          <w:lang w:val="en"/>
        </w:rPr>
        <w:t>constructed period</w:t>
      </w:r>
      <w:r w:rsidRPr="009C1503">
        <w:rPr>
          <w:lang w:val="en"/>
        </w:rPr>
        <w:t xml:space="preserve">, to </w:t>
      </w:r>
      <w:r w:rsidRPr="009C1503">
        <w:rPr>
          <w:b/>
          <w:bCs/>
          <w:lang w:val="en"/>
        </w:rPr>
        <w:t xml:space="preserve">practical completion </w:t>
      </w:r>
      <w:r w:rsidRPr="009C1503">
        <w:rPr>
          <w:lang w:val="en"/>
        </w:rPr>
        <w:t>in terms of</w:t>
      </w:r>
      <w:r w:rsidRPr="009C1503">
        <w:rPr>
          <w:b/>
          <w:bCs/>
          <w:lang w:val="en"/>
        </w:rPr>
        <w:t xml:space="preserve"> </w:t>
      </w:r>
      <w:r w:rsidRPr="009C1503">
        <w:rPr>
          <w:lang w:val="en"/>
        </w:rPr>
        <w:t>completion</w:t>
      </w:r>
    </w:p>
    <w:p w:rsidR="009C1503" w:rsidRPr="009C1503" w:rsidRDefault="009C1503" w:rsidP="009C1503">
      <w:pPr>
        <w:numPr>
          <w:ilvl w:val="0"/>
          <w:numId w:val="19"/>
        </w:numPr>
        <w:rPr>
          <w:lang w:val="en"/>
        </w:rPr>
      </w:pPr>
      <w:r w:rsidRPr="009C1503">
        <w:rPr>
          <w:lang w:val="en"/>
        </w:rPr>
        <w:t xml:space="preserve">Bring the </w:t>
      </w:r>
      <w:r w:rsidRPr="009C1503">
        <w:rPr>
          <w:b/>
          <w:bCs/>
          <w:lang w:val="en"/>
        </w:rPr>
        <w:t>works</w:t>
      </w:r>
      <w:r w:rsidRPr="009C1503">
        <w:rPr>
          <w:lang w:val="en"/>
        </w:rPr>
        <w:t xml:space="preserve"> to </w:t>
      </w:r>
      <w:r w:rsidRPr="009C1503">
        <w:rPr>
          <w:b/>
          <w:bCs/>
          <w:lang w:val="en"/>
        </w:rPr>
        <w:t xml:space="preserve">final completion </w:t>
      </w:r>
      <w:r w:rsidRPr="009C1503">
        <w:rPr>
          <w:lang w:val="en"/>
        </w:rPr>
        <w:t xml:space="preserve"> </w:t>
      </w:r>
    </w:p>
    <w:p w:rsidR="009C1503" w:rsidRPr="009C1503" w:rsidRDefault="009C1503" w:rsidP="009C1503">
      <w:pPr>
        <w:numPr>
          <w:ilvl w:val="0"/>
          <w:numId w:val="19"/>
        </w:numPr>
        <w:rPr>
          <w:lang w:val="en"/>
        </w:rPr>
      </w:pPr>
      <w:r w:rsidRPr="009C1503">
        <w:rPr>
          <w:lang w:val="en"/>
        </w:rPr>
        <w:t>Surplus material and waste to be carted away to a suitable dumping site to be found by the Contractor, outside the boundary of the site</w:t>
      </w:r>
    </w:p>
    <w:p w:rsidR="009C1503" w:rsidRPr="009C1503" w:rsidRDefault="009C1503" w:rsidP="009C1503">
      <w:pPr>
        <w:numPr>
          <w:ilvl w:val="0"/>
          <w:numId w:val="19"/>
        </w:numPr>
        <w:rPr>
          <w:b/>
          <w:bCs/>
          <w:lang w:val="en"/>
        </w:rPr>
      </w:pPr>
      <w:r w:rsidRPr="009C1503">
        <w:rPr>
          <w:b/>
          <w:bCs/>
          <w:lang w:val="en"/>
        </w:rPr>
        <w:t>Completion</w:t>
      </w:r>
    </w:p>
    <w:p w:rsidR="009C1503" w:rsidRPr="009C1503" w:rsidRDefault="009C1503" w:rsidP="009C1503">
      <w:pPr>
        <w:rPr>
          <w:b/>
          <w:bCs/>
          <w:lang w:val="en"/>
        </w:rPr>
      </w:pPr>
      <w:r w:rsidRPr="009C1503">
        <w:rPr>
          <w:lang w:val="en"/>
        </w:rPr>
        <w:tab/>
      </w:r>
      <w:r w:rsidRPr="009C1503">
        <w:rPr>
          <w:b/>
          <w:bCs/>
          <w:lang w:val="en"/>
        </w:rPr>
        <w:t>Practical Completion</w:t>
      </w:r>
    </w:p>
    <w:p w:rsidR="009C1503" w:rsidRPr="009C1503" w:rsidRDefault="009C1503" w:rsidP="009C1503">
      <w:pPr>
        <w:numPr>
          <w:ilvl w:val="0"/>
          <w:numId w:val="19"/>
        </w:numPr>
        <w:rPr>
          <w:lang w:val="en"/>
        </w:rPr>
      </w:pPr>
      <w:r w:rsidRPr="009C1503">
        <w:rPr>
          <w:lang w:val="en"/>
        </w:rPr>
        <w:t xml:space="preserve">The Project Manager shall inspect the </w:t>
      </w:r>
      <w:r w:rsidRPr="009C1503">
        <w:rPr>
          <w:b/>
          <w:bCs/>
          <w:lang w:val="en"/>
        </w:rPr>
        <w:t>works</w:t>
      </w:r>
      <w:r w:rsidRPr="009C1503">
        <w:rPr>
          <w:lang w:val="en"/>
        </w:rPr>
        <w:t xml:space="preserve"> from time to time to give the </w:t>
      </w:r>
      <w:r w:rsidRPr="009C1503">
        <w:rPr>
          <w:b/>
          <w:bCs/>
          <w:lang w:val="en"/>
        </w:rPr>
        <w:t>contractor</w:t>
      </w:r>
      <w:r w:rsidRPr="009C1503">
        <w:rPr>
          <w:lang w:val="en"/>
        </w:rPr>
        <w:t xml:space="preserve"> interpretations and guidance on the standard and state of completion of the </w:t>
      </w:r>
      <w:r w:rsidRPr="009C1503">
        <w:rPr>
          <w:b/>
          <w:bCs/>
          <w:lang w:val="en"/>
        </w:rPr>
        <w:t>works</w:t>
      </w:r>
      <w:r w:rsidRPr="009C1503">
        <w:rPr>
          <w:lang w:val="en"/>
        </w:rPr>
        <w:t xml:space="preserve"> which he will require the </w:t>
      </w:r>
      <w:r w:rsidRPr="009C1503">
        <w:rPr>
          <w:b/>
          <w:bCs/>
          <w:lang w:val="en"/>
        </w:rPr>
        <w:t>contractor</w:t>
      </w:r>
      <w:r w:rsidRPr="009C1503">
        <w:rPr>
          <w:lang w:val="en"/>
        </w:rPr>
        <w:t xml:space="preserve"> to achieve for </w:t>
      </w:r>
      <w:r w:rsidRPr="009C1503">
        <w:rPr>
          <w:b/>
          <w:bCs/>
          <w:lang w:val="en"/>
        </w:rPr>
        <w:t>practical completion</w:t>
      </w:r>
    </w:p>
    <w:p w:rsidR="009C1503" w:rsidRPr="009C1503" w:rsidRDefault="009C1503" w:rsidP="009C1503">
      <w:pPr>
        <w:numPr>
          <w:ilvl w:val="0"/>
          <w:numId w:val="19"/>
        </w:numPr>
        <w:rPr>
          <w:b/>
          <w:bCs/>
          <w:lang w:val="en"/>
        </w:rPr>
      </w:pPr>
      <w:r w:rsidRPr="009C1503">
        <w:rPr>
          <w:lang w:val="en"/>
        </w:rPr>
        <w:t xml:space="preserve">The </w:t>
      </w:r>
      <w:r w:rsidRPr="009C1503">
        <w:rPr>
          <w:b/>
          <w:bCs/>
          <w:lang w:val="en"/>
        </w:rPr>
        <w:t>contractor</w:t>
      </w:r>
      <w:r w:rsidRPr="009C1503">
        <w:rPr>
          <w:lang w:val="en"/>
        </w:rPr>
        <w:t xml:space="preserve"> shall inform the Project Manager of the date on which he expects to achieve </w:t>
      </w:r>
      <w:r w:rsidRPr="009C1503">
        <w:rPr>
          <w:b/>
          <w:bCs/>
          <w:lang w:val="en"/>
        </w:rPr>
        <w:t>practical completion</w:t>
      </w:r>
    </w:p>
    <w:p w:rsidR="009C1503" w:rsidRPr="009C1503" w:rsidRDefault="009C1503" w:rsidP="009C1503">
      <w:pPr>
        <w:numPr>
          <w:ilvl w:val="0"/>
          <w:numId w:val="19"/>
        </w:numPr>
        <w:rPr>
          <w:lang w:val="en"/>
        </w:rPr>
      </w:pPr>
      <w:r w:rsidRPr="009C1503">
        <w:rPr>
          <w:lang w:val="en"/>
        </w:rPr>
        <w:t>The Project Manager</w:t>
      </w:r>
      <w:r w:rsidRPr="009C1503">
        <w:rPr>
          <w:b/>
          <w:bCs/>
          <w:lang w:val="en"/>
        </w:rPr>
        <w:t xml:space="preserve"> </w:t>
      </w:r>
      <w:r w:rsidRPr="009C1503">
        <w:rPr>
          <w:lang w:val="en"/>
        </w:rPr>
        <w:t xml:space="preserve">shall inspect the </w:t>
      </w:r>
      <w:r w:rsidRPr="009C1503">
        <w:rPr>
          <w:b/>
          <w:bCs/>
          <w:lang w:val="en"/>
        </w:rPr>
        <w:t>works</w:t>
      </w:r>
      <w:r w:rsidRPr="009C1503">
        <w:rPr>
          <w:lang w:val="en"/>
        </w:rPr>
        <w:t xml:space="preserve"> on or before the date requested by the </w:t>
      </w:r>
      <w:r w:rsidRPr="009C1503">
        <w:rPr>
          <w:b/>
          <w:bCs/>
          <w:lang w:val="en"/>
        </w:rPr>
        <w:t xml:space="preserve">contractor </w:t>
      </w:r>
    </w:p>
    <w:p w:rsidR="009C1503" w:rsidRPr="009C1503" w:rsidRDefault="009C1503" w:rsidP="009C1503">
      <w:pPr>
        <w:numPr>
          <w:ilvl w:val="0"/>
          <w:numId w:val="19"/>
        </w:numPr>
        <w:rPr>
          <w:b/>
          <w:bCs/>
          <w:lang w:val="en"/>
        </w:rPr>
      </w:pPr>
      <w:r w:rsidRPr="009C1503">
        <w:rPr>
          <w:b/>
          <w:bCs/>
          <w:lang w:val="en"/>
        </w:rPr>
        <w:t>Where the works:</w:t>
      </w:r>
    </w:p>
    <w:p w:rsidR="009C1503" w:rsidRPr="009C1503" w:rsidRDefault="009C1503" w:rsidP="009C1503">
      <w:pPr>
        <w:numPr>
          <w:ilvl w:val="0"/>
          <w:numId w:val="19"/>
        </w:numPr>
        <w:rPr>
          <w:b/>
          <w:bCs/>
          <w:lang w:val="en"/>
        </w:rPr>
      </w:pPr>
      <w:r w:rsidRPr="009C1503">
        <w:rPr>
          <w:lang w:val="en"/>
        </w:rPr>
        <w:t xml:space="preserve">Has reached </w:t>
      </w:r>
      <w:r w:rsidRPr="009C1503">
        <w:rPr>
          <w:b/>
          <w:bCs/>
          <w:lang w:val="en"/>
        </w:rPr>
        <w:t>practical completion</w:t>
      </w:r>
      <w:r w:rsidRPr="009C1503">
        <w:rPr>
          <w:lang w:val="en"/>
        </w:rPr>
        <w:t xml:space="preserve"> the Project Manager shall at once issue a certificate of </w:t>
      </w:r>
      <w:r w:rsidRPr="009C1503">
        <w:rPr>
          <w:b/>
          <w:bCs/>
          <w:lang w:val="en"/>
        </w:rPr>
        <w:t>practical completion</w:t>
      </w:r>
      <w:r w:rsidRPr="009C1503">
        <w:rPr>
          <w:lang w:val="en"/>
        </w:rPr>
        <w:t xml:space="preserve"> to the </w:t>
      </w:r>
      <w:r w:rsidRPr="009C1503">
        <w:rPr>
          <w:b/>
          <w:bCs/>
          <w:lang w:val="en"/>
        </w:rPr>
        <w:t>contractor</w:t>
      </w:r>
    </w:p>
    <w:p w:rsidR="009C1503" w:rsidRPr="009C1503" w:rsidRDefault="009C1503" w:rsidP="009C1503">
      <w:pPr>
        <w:numPr>
          <w:ilvl w:val="0"/>
          <w:numId w:val="19"/>
        </w:numPr>
        <w:rPr>
          <w:b/>
          <w:bCs/>
          <w:lang w:val="en"/>
        </w:rPr>
      </w:pPr>
      <w:r w:rsidRPr="009C1503">
        <w:rPr>
          <w:lang w:val="en"/>
        </w:rPr>
        <w:t xml:space="preserve">Has not reached </w:t>
      </w:r>
      <w:r w:rsidRPr="009C1503">
        <w:rPr>
          <w:b/>
          <w:bCs/>
          <w:lang w:val="en"/>
        </w:rPr>
        <w:t>practical completion</w:t>
      </w:r>
      <w:r w:rsidRPr="009C1503">
        <w:rPr>
          <w:lang w:val="en"/>
        </w:rPr>
        <w:t xml:space="preserve"> the Project Manager </w:t>
      </w:r>
      <w:r w:rsidRPr="009C1503">
        <w:rPr>
          <w:b/>
          <w:bCs/>
          <w:lang w:val="en"/>
        </w:rPr>
        <w:t xml:space="preserve"> </w:t>
      </w:r>
      <w:r w:rsidRPr="009C1503">
        <w:rPr>
          <w:lang w:val="en"/>
        </w:rPr>
        <w:t xml:space="preserve">shall issue a </w:t>
      </w:r>
      <w:r w:rsidRPr="009C1503">
        <w:rPr>
          <w:b/>
          <w:bCs/>
          <w:lang w:val="en"/>
        </w:rPr>
        <w:t>practical completion</w:t>
      </w:r>
      <w:r w:rsidRPr="009C1503">
        <w:rPr>
          <w:lang w:val="en"/>
        </w:rPr>
        <w:t xml:space="preserve"> list to the </w:t>
      </w:r>
      <w:r w:rsidRPr="009C1503">
        <w:rPr>
          <w:b/>
          <w:bCs/>
          <w:lang w:val="en"/>
        </w:rPr>
        <w:t xml:space="preserve">contractor </w:t>
      </w:r>
      <w:r w:rsidRPr="009C1503">
        <w:rPr>
          <w:lang w:val="en"/>
        </w:rPr>
        <w:t xml:space="preserve">detailing the outstanding work to be done and </w:t>
      </w:r>
      <w:r w:rsidRPr="009C1503">
        <w:rPr>
          <w:b/>
          <w:bCs/>
          <w:lang w:val="en"/>
        </w:rPr>
        <w:t>defects</w:t>
      </w:r>
      <w:r w:rsidRPr="009C1503">
        <w:rPr>
          <w:lang w:val="en"/>
        </w:rPr>
        <w:t xml:space="preserve"> to be rectified to achieve </w:t>
      </w:r>
      <w:r w:rsidRPr="009C1503">
        <w:rPr>
          <w:b/>
          <w:bCs/>
          <w:lang w:val="en"/>
        </w:rPr>
        <w:t>practical completion</w:t>
      </w:r>
    </w:p>
    <w:p w:rsidR="009C1503" w:rsidRPr="009C1503" w:rsidRDefault="009C1503" w:rsidP="009C1503">
      <w:pPr>
        <w:numPr>
          <w:ilvl w:val="0"/>
          <w:numId w:val="19"/>
        </w:numPr>
        <w:rPr>
          <w:lang w:val="en"/>
        </w:rPr>
      </w:pPr>
      <w:r w:rsidRPr="009C1503">
        <w:rPr>
          <w:lang w:val="en"/>
        </w:rPr>
        <w:t xml:space="preserve">Is not ready for </w:t>
      </w:r>
      <w:r w:rsidRPr="009C1503">
        <w:rPr>
          <w:b/>
          <w:bCs/>
          <w:lang w:val="en"/>
        </w:rPr>
        <w:t>practical completion</w:t>
      </w:r>
      <w:r w:rsidRPr="009C1503">
        <w:rPr>
          <w:lang w:val="en"/>
        </w:rPr>
        <w:t xml:space="preserve"> inspection the Project Manager</w:t>
      </w:r>
      <w:r w:rsidRPr="009C1503">
        <w:rPr>
          <w:b/>
          <w:bCs/>
          <w:lang w:val="en"/>
        </w:rPr>
        <w:t xml:space="preserve"> </w:t>
      </w:r>
      <w:r w:rsidRPr="009C1503">
        <w:rPr>
          <w:lang w:val="en"/>
        </w:rPr>
        <w:t xml:space="preserve">shall issue a list as a general guide to the </w:t>
      </w:r>
      <w:r w:rsidRPr="009C1503">
        <w:rPr>
          <w:b/>
          <w:bCs/>
          <w:lang w:val="en"/>
        </w:rPr>
        <w:t xml:space="preserve">contractor </w:t>
      </w:r>
      <w:r w:rsidRPr="009C1503">
        <w:rPr>
          <w:lang w:val="en"/>
        </w:rPr>
        <w:t xml:space="preserve">of the outstanding areas of work and </w:t>
      </w:r>
      <w:r w:rsidRPr="009C1503">
        <w:rPr>
          <w:b/>
          <w:bCs/>
          <w:lang w:val="en"/>
        </w:rPr>
        <w:t>defects</w:t>
      </w:r>
      <w:r w:rsidRPr="009C1503">
        <w:rPr>
          <w:lang w:val="en"/>
        </w:rPr>
        <w:t xml:space="preserve"> to be attended to before he can request a further inspection.</w:t>
      </w:r>
    </w:p>
    <w:p w:rsidR="009C1503" w:rsidRPr="009C1503" w:rsidRDefault="009C1503" w:rsidP="009C1503">
      <w:pPr>
        <w:rPr>
          <w:lang w:val="en"/>
        </w:rPr>
      </w:pPr>
    </w:p>
    <w:p w:rsidR="009C1503" w:rsidRPr="009C1503" w:rsidRDefault="009C1503" w:rsidP="009C1503">
      <w:pPr>
        <w:rPr>
          <w:lang w:val="en"/>
        </w:rPr>
      </w:pPr>
      <w:r w:rsidRPr="009C1503">
        <w:rPr>
          <w:lang w:val="en"/>
        </w:rPr>
        <w:t>9-</w:t>
      </w:r>
    </w:p>
    <w:p w:rsidR="009C1503" w:rsidRPr="009C1503" w:rsidRDefault="009C1503" w:rsidP="009C1503">
      <w:pPr>
        <w:rPr>
          <w:b/>
          <w:bCs/>
          <w:lang w:val="en"/>
        </w:rPr>
      </w:pPr>
    </w:p>
    <w:p w:rsidR="009C1503" w:rsidRPr="009C1503" w:rsidRDefault="009C1503" w:rsidP="009C1503">
      <w:pPr>
        <w:rPr>
          <w:b/>
          <w:bCs/>
          <w:lang w:val="en"/>
        </w:rPr>
      </w:pPr>
      <w:r w:rsidRPr="009C1503">
        <w:rPr>
          <w:b/>
          <w:bCs/>
          <w:lang w:val="en"/>
        </w:rPr>
        <w:t>Final Completion</w:t>
      </w:r>
    </w:p>
    <w:p w:rsidR="009C1503" w:rsidRPr="009C1503" w:rsidRDefault="009C1503" w:rsidP="009C1503">
      <w:pPr>
        <w:numPr>
          <w:ilvl w:val="0"/>
          <w:numId w:val="19"/>
        </w:numPr>
        <w:rPr>
          <w:lang w:val="en"/>
        </w:rPr>
      </w:pPr>
      <w:r w:rsidRPr="009C1503">
        <w:rPr>
          <w:lang w:val="en"/>
        </w:rPr>
        <w:t xml:space="preserve">Within seven </w:t>
      </w:r>
      <w:r w:rsidRPr="009C1503">
        <w:rPr>
          <w:b/>
          <w:bCs/>
          <w:lang w:val="en"/>
        </w:rPr>
        <w:t>calendar days</w:t>
      </w:r>
      <w:r w:rsidRPr="009C1503">
        <w:rPr>
          <w:lang w:val="en"/>
        </w:rPr>
        <w:t xml:space="preserve"> of </w:t>
      </w:r>
      <w:r w:rsidRPr="009C1503">
        <w:rPr>
          <w:b/>
          <w:bCs/>
          <w:lang w:val="en"/>
        </w:rPr>
        <w:t>practical completion</w:t>
      </w:r>
      <w:r w:rsidRPr="009C1503">
        <w:rPr>
          <w:lang w:val="en"/>
        </w:rPr>
        <w:t xml:space="preserve"> the Project Manager shall prepare and issue to the </w:t>
      </w:r>
      <w:r w:rsidRPr="009C1503">
        <w:rPr>
          <w:b/>
          <w:bCs/>
          <w:lang w:val="en"/>
        </w:rPr>
        <w:t>contractor</w:t>
      </w:r>
      <w:r w:rsidRPr="009C1503">
        <w:rPr>
          <w:lang w:val="en"/>
        </w:rPr>
        <w:t xml:space="preserve"> a </w:t>
      </w:r>
      <w:r w:rsidRPr="009C1503">
        <w:rPr>
          <w:b/>
          <w:bCs/>
          <w:lang w:val="en"/>
        </w:rPr>
        <w:t>final completion</w:t>
      </w:r>
      <w:r w:rsidRPr="009C1503">
        <w:rPr>
          <w:lang w:val="en"/>
        </w:rPr>
        <w:t xml:space="preserve"> list detailing the incomplete work and </w:t>
      </w:r>
      <w:r w:rsidRPr="009C1503">
        <w:rPr>
          <w:b/>
          <w:bCs/>
          <w:lang w:val="en"/>
        </w:rPr>
        <w:t>defects</w:t>
      </w:r>
      <w:r w:rsidRPr="009C1503">
        <w:rPr>
          <w:lang w:val="en"/>
        </w:rPr>
        <w:t xml:space="preserve"> to be rectified within a reasonable period</w:t>
      </w:r>
    </w:p>
    <w:p w:rsidR="009C1503" w:rsidRPr="009C1503" w:rsidRDefault="009C1503" w:rsidP="009C1503">
      <w:pPr>
        <w:numPr>
          <w:ilvl w:val="0"/>
          <w:numId w:val="19"/>
        </w:numPr>
        <w:rPr>
          <w:b/>
          <w:bCs/>
          <w:lang w:val="en"/>
        </w:rPr>
      </w:pPr>
      <w:r w:rsidRPr="009C1503">
        <w:rPr>
          <w:lang w:val="en"/>
        </w:rPr>
        <w:t xml:space="preserve">The </w:t>
      </w:r>
      <w:r w:rsidRPr="009C1503">
        <w:rPr>
          <w:b/>
          <w:bCs/>
          <w:lang w:val="en"/>
        </w:rPr>
        <w:t xml:space="preserve">defects </w:t>
      </w:r>
      <w:r w:rsidRPr="009C1503">
        <w:rPr>
          <w:lang w:val="en"/>
        </w:rPr>
        <w:t xml:space="preserve">liability period of fourteen </w:t>
      </w:r>
      <w:r w:rsidRPr="009C1503">
        <w:rPr>
          <w:b/>
          <w:bCs/>
          <w:lang w:val="en"/>
        </w:rPr>
        <w:t>calendar days</w:t>
      </w:r>
      <w:r w:rsidRPr="009C1503">
        <w:rPr>
          <w:lang w:val="en"/>
        </w:rPr>
        <w:t xml:space="preserve"> shall start on the date of </w:t>
      </w:r>
      <w:r w:rsidRPr="009C1503">
        <w:rPr>
          <w:b/>
          <w:bCs/>
          <w:lang w:val="en"/>
        </w:rPr>
        <w:t>practical completion</w:t>
      </w:r>
    </w:p>
    <w:p w:rsidR="009C1503" w:rsidRPr="009C1503" w:rsidRDefault="009C1503" w:rsidP="009C1503">
      <w:pPr>
        <w:numPr>
          <w:ilvl w:val="0"/>
          <w:numId w:val="19"/>
        </w:numPr>
        <w:rPr>
          <w:lang w:val="en"/>
        </w:rPr>
      </w:pPr>
      <w:r w:rsidRPr="009C1503">
        <w:rPr>
          <w:lang w:val="en"/>
        </w:rPr>
        <w:t xml:space="preserve">On the expiry of the </w:t>
      </w:r>
      <w:r w:rsidRPr="009C1503">
        <w:rPr>
          <w:b/>
          <w:bCs/>
          <w:lang w:val="en"/>
        </w:rPr>
        <w:t>defects</w:t>
      </w:r>
      <w:r w:rsidRPr="009C1503">
        <w:rPr>
          <w:lang w:val="en"/>
        </w:rPr>
        <w:t xml:space="preserve"> liability period the Project Manager</w:t>
      </w:r>
      <w:r w:rsidRPr="009C1503">
        <w:rPr>
          <w:b/>
          <w:bCs/>
          <w:lang w:val="en"/>
        </w:rPr>
        <w:t xml:space="preserve"> </w:t>
      </w:r>
      <w:r w:rsidRPr="009C1503">
        <w:rPr>
          <w:lang w:val="en"/>
        </w:rPr>
        <w:t xml:space="preserve">shall immediately inspect the </w:t>
      </w:r>
      <w:r w:rsidRPr="009C1503">
        <w:rPr>
          <w:b/>
          <w:bCs/>
          <w:lang w:val="en"/>
        </w:rPr>
        <w:t>works</w:t>
      </w:r>
      <w:r w:rsidRPr="009C1503">
        <w:rPr>
          <w:lang w:val="en"/>
        </w:rPr>
        <w:t xml:space="preserve"> for </w:t>
      </w:r>
      <w:r w:rsidRPr="009C1503">
        <w:rPr>
          <w:b/>
          <w:bCs/>
          <w:lang w:val="en"/>
        </w:rPr>
        <w:t>final completion</w:t>
      </w:r>
      <w:r w:rsidRPr="009C1503">
        <w:rPr>
          <w:lang w:val="en"/>
        </w:rPr>
        <w:t xml:space="preserve">. </w:t>
      </w:r>
      <w:r w:rsidRPr="009C1503">
        <w:rPr>
          <w:b/>
          <w:bCs/>
          <w:lang w:val="en"/>
        </w:rPr>
        <w:t>Where the works:</w:t>
      </w:r>
    </w:p>
    <w:p w:rsidR="009C1503" w:rsidRPr="009C1503" w:rsidRDefault="009C1503" w:rsidP="009C1503">
      <w:pPr>
        <w:numPr>
          <w:ilvl w:val="0"/>
          <w:numId w:val="19"/>
        </w:numPr>
        <w:rPr>
          <w:lang w:val="en"/>
        </w:rPr>
      </w:pPr>
      <w:r w:rsidRPr="009C1503">
        <w:rPr>
          <w:lang w:val="en"/>
        </w:rPr>
        <w:t xml:space="preserve">Has reached </w:t>
      </w:r>
      <w:r w:rsidRPr="009C1503">
        <w:rPr>
          <w:b/>
          <w:bCs/>
          <w:lang w:val="en"/>
        </w:rPr>
        <w:t>final completion</w:t>
      </w:r>
      <w:r w:rsidRPr="009C1503">
        <w:rPr>
          <w:lang w:val="en"/>
        </w:rPr>
        <w:t xml:space="preserve"> the Project Manager shall at once issue a certificate of </w:t>
      </w:r>
      <w:r w:rsidRPr="009C1503">
        <w:rPr>
          <w:b/>
          <w:bCs/>
          <w:lang w:val="en"/>
        </w:rPr>
        <w:t>final completion</w:t>
      </w:r>
      <w:r w:rsidRPr="009C1503">
        <w:rPr>
          <w:lang w:val="en"/>
        </w:rPr>
        <w:t xml:space="preserve"> to the </w:t>
      </w:r>
      <w:r w:rsidRPr="009C1503">
        <w:rPr>
          <w:b/>
          <w:bCs/>
          <w:lang w:val="en"/>
        </w:rPr>
        <w:t>contractor</w:t>
      </w:r>
      <w:r w:rsidRPr="009C1503">
        <w:rPr>
          <w:b/>
          <w:bCs/>
          <w:lang w:val="en"/>
        </w:rPr>
        <w:tab/>
      </w:r>
      <w:r w:rsidRPr="009C1503">
        <w:rPr>
          <w:b/>
          <w:bCs/>
          <w:lang w:val="en"/>
        </w:rPr>
        <w:tab/>
      </w:r>
      <w:r w:rsidRPr="009C1503">
        <w:rPr>
          <w:b/>
          <w:bCs/>
          <w:lang w:val="en"/>
        </w:rPr>
        <w:tab/>
      </w:r>
      <w:r w:rsidRPr="009C1503">
        <w:rPr>
          <w:b/>
          <w:bCs/>
          <w:lang w:val="en"/>
        </w:rPr>
        <w:tab/>
      </w:r>
      <w:r w:rsidRPr="009C1503">
        <w:rPr>
          <w:b/>
          <w:bCs/>
          <w:lang w:val="en"/>
        </w:rPr>
        <w:tab/>
      </w:r>
      <w:r w:rsidRPr="009C1503">
        <w:rPr>
          <w:b/>
          <w:bCs/>
          <w:lang w:val="en"/>
        </w:rPr>
        <w:tab/>
      </w:r>
      <w:r w:rsidRPr="009C1503">
        <w:rPr>
          <w:b/>
          <w:bCs/>
          <w:lang w:val="en"/>
        </w:rPr>
        <w:tab/>
      </w:r>
      <w:r w:rsidRPr="009C1503">
        <w:rPr>
          <w:b/>
          <w:bCs/>
          <w:lang w:val="en"/>
        </w:rPr>
        <w:tab/>
      </w:r>
      <w:r w:rsidRPr="009C1503">
        <w:rPr>
          <w:b/>
          <w:bCs/>
          <w:lang w:val="en"/>
        </w:rPr>
        <w:tab/>
      </w:r>
    </w:p>
    <w:p w:rsidR="009C1503" w:rsidRPr="009C1503" w:rsidRDefault="009C1503" w:rsidP="009C1503">
      <w:pPr>
        <w:rPr>
          <w:lang w:val="en"/>
        </w:rPr>
      </w:pPr>
    </w:p>
    <w:p w:rsidR="009C1503" w:rsidRPr="009C1503" w:rsidRDefault="009C1503" w:rsidP="009C1503">
      <w:pPr>
        <w:numPr>
          <w:ilvl w:val="0"/>
          <w:numId w:val="19"/>
        </w:numPr>
        <w:rPr>
          <w:lang w:val="en"/>
        </w:rPr>
      </w:pPr>
      <w:r w:rsidRPr="009C1503">
        <w:rPr>
          <w:lang w:val="en"/>
        </w:rPr>
        <w:t xml:space="preserve">Has not reached </w:t>
      </w:r>
      <w:r w:rsidRPr="009C1503">
        <w:rPr>
          <w:b/>
          <w:bCs/>
          <w:lang w:val="en"/>
        </w:rPr>
        <w:t>final completion</w:t>
      </w:r>
      <w:r w:rsidRPr="009C1503">
        <w:rPr>
          <w:lang w:val="en"/>
        </w:rPr>
        <w:t xml:space="preserve"> the Project Manager shall issue a </w:t>
      </w:r>
      <w:r w:rsidRPr="009C1503">
        <w:rPr>
          <w:b/>
          <w:bCs/>
          <w:lang w:val="en"/>
        </w:rPr>
        <w:t>defects</w:t>
      </w:r>
      <w:r w:rsidRPr="009C1503">
        <w:rPr>
          <w:lang w:val="en"/>
        </w:rPr>
        <w:t xml:space="preserve"> list to the </w:t>
      </w:r>
      <w:r w:rsidRPr="009C1503">
        <w:rPr>
          <w:b/>
          <w:bCs/>
          <w:lang w:val="en"/>
        </w:rPr>
        <w:t>contractor</w:t>
      </w:r>
      <w:r w:rsidRPr="009C1503">
        <w:rPr>
          <w:lang w:val="en"/>
        </w:rPr>
        <w:t xml:space="preserve"> detailing any incomplete work and </w:t>
      </w:r>
      <w:r w:rsidRPr="009C1503">
        <w:rPr>
          <w:b/>
          <w:bCs/>
          <w:lang w:val="en"/>
        </w:rPr>
        <w:t xml:space="preserve">defects </w:t>
      </w:r>
      <w:r w:rsidRPr="009C1503">
        <w:rPr>
          <w:lang w:val="en"/>
        </w:rPr>
        <w:t xml:space="preserve">to be rectified before the Project Manager will undertake a further inspection </w:t>
      </w:r>
    </w:p>
    <w:p w:rsidR="009C1503" w:rsidRPr="009C1503" w:rsidRDefault="009C1503" w:rsidP="009C1503">
      <w:pPr>
        <w:numPr>
          <w:ilvl w:val="0"/>
          <w:numId w:val="19"/>
        </w:numPr>
        <w:rPr>
          <w:lang w:val="en"/>
        </w:rPr>
      </w:pPr>
      <w:r w:rsidRPr="009C1503">
        <w:rPr>
          <w:lang w:val="en"/>
        </w:rPr>
        <w:t xml:space="preserve">Where the </w:t>
      </w:r>
      <w:r w:rsidRPr="009C1503">
        <w:rPr>
          <w:b/>
          <w:bCs/>
          <w:lang w:val="en"/>
        </w:rPr>
        <w:t xml:space="preserve">contractor </w:t>
      </w:r>
      <w:r w:rsidRPr="009C1503">
        <w:rPr>
          <w:lang w:val="en"/>
        </w:rPr>
        <w:t xml:space="preserve">has achieved </w:t>
      </w:r>
      <w:r w:rsidRPr="009C1503">
        <w:rPr>
          <w:b/>
          <w:bCs/>
          <w:lang w:val="en"/>
        </w:rPr>
        <w:t>final completion</w:t>
      </w:r>
      <w:r w:rsidRPr="009C1503">
        <w:rPr>
          <w:lang w:val="en"/>
        </w:rPr>
        <w:t xml:space="preserve"> the </w:t>
      </w:r>
      <w:r w:rsidRPr="009C1503">
        <w:rPr>
          <w:b/>
          <w:bCs/>
          <w:lang w:val="en"/>
        </w:rPr>
        <w:t>latent defects</w:t>
      </w:r>
      <w:r w:rsidRPr="009C1503">
        <w:rPr>
          <w:lang w:val="en"/>
        </w:rPr>
        <w:t xml:space="preserve"> liability period shall end three years from the date of </w:t>
      </w:r>
      <w:r w:rsidRPr="009C1503">
        <w:rPr>
          <w:b/>
          <w:bCs/>
          <w:lang w:val="en"/>
        </w:rPr>
        <w:t>final completion</w:t>
      </w:r>
      <w:r w:rsidRPr="009C1503">
        <w:rPr>
          <w:lang w:val="en"/>
        </w:rPr>
        <w:t xml:space="preserve"> </w:t>
      </w: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numPr>
          <w:ilvl w:val="0"/>
          <w:numId w:val="19"/>
        </w:numPr>
        <w:rPr>
          <w:b/>
          <w:bCs/>
          <w:lang w:val="en"/>
        </w:rPr>
      </w:pPr>
      <w:r w:rsidRPr="009C1503">
        <w:rPr>
          <w:b/>
          <w:bCs/>
          <w:lang w:val="en"/>
        </w:rPr>
        <w:t>Employer</w:t>
      </w:r>
    </w:p>
    <w:p w:rsidR="009C1503" w:rsidRPr="009C1503" w:rsidRDefault="009C1503" w:rsidP="009C1503">
      <w:pPr>
        <w:rPr>
          <w:b/>
          <w:bCs/>
          <w:lang w:val="en"/>
        </w:rPr>
      </w:pPr>
      <w:r w:rsidRPr="009C1503">
        <w:rPr>
          <w:lang w:val="en"/>
        </w:rPr>
        <w:tab/>
      </w:r>
      <w:r w:rsidRPr="009C1503">
        <w:rPr>
          <w:b/>
          <w:bCs/>
          <w:lang w:val="en"/>
        </w:rPr>
        <w:t>The employer shall:</w:t>
      </w:r>
    </w:p>
    <w:p w:rsidR="009C1503" w:rsidRPr="009C1503" w:rsidRDefault="009C1503" w:rsidP="009C1503">
      <w:pPr>
        <w:numPr>
          <w:ilvl w:val="0"/>
          <w:numId w:val="19"/>
        </w:numPr>
        <w:rPr>
          <w:lang w:val="en"/>
        </w:rPr>
      </w:pPr>
      <w:r w:rsidRPr="009C1503">
        <w:rPr>
          <w:lang w:val="en"/>
        </w:rPr>
        <w:t xml:space="preserve">Hand over the </w:t>
      </w:r>
      <w:r w:rsidRPr="009C1503">
        <w:rPr>
          <w:b/>
          <w:bCs/>
          <w:lang w:val="en"/>
        </w:rPr>
        <w:t xml:space="preserve">site </w:t>
      </w:r>
      <w:r w:rsidRPr="009C1503">
        <w:rPr>
          <w:lang w:val="en"/>
        </w:rPr>
        <w:t xml:space="preserve">to the </w:t>
      </w:r>
      <w:r w:rsidRPr="009C1503">
        <w:rPr>
          <w:b/>
          <w:bCs/>
          <w:lang w:val="en"/>
        </w:rPr>
        <w:t>contractor</w:t>
      </w:r>
      <w:r w:rsidRPr="009C1503">
        <w:rPr>
          <w:lang w:val="en"/>
        </w:rPr>
        <w:t xml:space="preserve"> by the date stated in the </w:t>
      </w:r>
      <w:r w:rsidRPr="009C1503">
        <w:rPr>
          <w:b/>
          <w:bCs/>
          <w:lang w:val="en"/>
        </w:rPr>
        <w:t>schedule.</w:t>
      </w:r>
      <w:r w:rsidRPr="009C1503">
        <w:rPr>
          <w:lang w:val="en"/>
        </w:rPr>
        <w:t xml:space="preserve"> The </w:t>
      </w:r>
      <w:r w:rsidRPr="009C1503">
        <w:rPr>
          <w:b/>
          <w:bCs/>
          <w:lang w:val="en"/>
        </w:rPr>
        <w:t xml:space="preserve">construction period </w:t>
      </w:r>
      <w:r w:rsidRPr="009C1503">
        <w:rPr>
          <w:lang w:val="en"/>
        </w:rPr>
        <w:t xml:space="preserve">and </w:t>
      </w:r>
      <w:r w:rsidRPr="009C1503">
        <w:rPr>
          <w:b/>
          <w:bCs/>
          <w:lang w:val="en"/>
        </w:rPr>
        <w:t>latent defects</w:t>
      </w:r>
      <w:r w:rsidRPr="009C1503">
        <w:rPr>
          <w:lang w:val="en"/>
        </w:rPr>
        <w:t xml:space="preserve"> liability period shall commence with the hand over of the </w:t>
      </w:r>
      <w:r w:rsidRPr="009C1503">
        <w:rPr>
          <w:b/>
          <w:bCs/>
          <w:lang w:val="en"/>
        </w:rPr>
        <w:t>site</w:t>
      </w:r>
    </w:p>
    <w:p w:rsidR="009C1503" w:rsidRPr="009C1503" w:rsidRDefault="009C1503" w:rsidP="009C1503">
      <w:pPr>
        <w:numPr>
          <w:ilvl w:val="0"/>
          <w:numId w:val="19"/>
        </w:numPr>
        <w:rPr>
          <w:lang w:val="en"/>
        </w:rPr>
      </w:pPr>
      <w:r w:rsidRPr="009C1503">
        <w:rPr>
          <w:lang w:val="en"/>
        </w:rPr>
        <w:t>Arrange for water, sewer and electrical connections as required and pay all fees concerning this</w:t>
      </w:r>
    </w:p>
    <w:p w:rsidR="009C1503" w:rsidRPr="009C1503" w:rsidRDefault="009C1503" w:rsidP="009C1503">
      <w:pPr>
        <w:numPr>
          <w:ilvl w:val="0"/>
          <w:numId w:val="19"/>
        </w:numPr>
        <w:rPr>
          <w:lang w:val="en"/>
        </w:rPr>
      </w:pPr>
      <w:r w:rsidRPr="009C1503">
        <w:rPr>
          <w:lang w:val="en"/>
        </w:rPr>
        <w:t xml:space="preserve">Provide water and electricity as required for the execution of the </w:t>
      </w:r>
      <w:r w:rsidRPr="009C1503">
        <w:rPr>
          <w:b/>
          <w:bCs/>
          <w:lang w:val="en"/>
        </w:rPr>
        <w:t xml:space="preserve">works </w:t>
      </w:r>
      <w:r w:rsidRPr="009C1503">
        <w:rPr>
          <w:lang w:val="en"/>
        </w:rPr>
        <w:t>free of charge</w:t>
      </w:r>
    </w:p>
    <w:p w:rsidR="009C1503" w:rsidRPr="009C1503" w:rsidRDefault="009C1503" w:rsidP="009C1503">
      <w:pPr>
        <w:numPr>
          <w:ilvl w:val="0"/>
          <w:numId w:val="19"/>
        </w:numPr>
        <w:rPr>
          <w:b/>
          <w:bCs/>
          <w:lang w:val="en"/>
        </w:rPr>
      </w:pPr>
      <w:r w:rsidRPr="009C1503">
        <w:rPr>
          <w:lang w:val="en"/>
        </w:rPr>
        <w:t xml:space="preserve">Not issue instructions to, interfere with, hinder or obstruct any of the </w:t>
      </w:r>
      <w:r w:rsidRPr="009C1503">
        <w:rPr>
          <w:b/>
          <w:bCs/>
          <w:lang w:val="en"/>
        </w:rPr>
        <w:t xml:space="preserve">contractor's </w:t>
      </w:r>
      <w:r w:rsidRPr="009C1503">
        <w:rPr>
          <w:lang w:val="en"/>
        </w:rPr>
        <w:t xml:space="preserve">workers or any other persons employed or acting on behalf of the </w:t>
      </w:r>
      <w:r w:rsidRPr="009C1503">
        <w:rPr>
          <w:b/>
          <w:bCs/>
          <w:lang w:val="en"/>
        </w:rPr>
        <w:t>contractor</w:t>
      </w:r>
    </w:p>
    <w:p w:rsidR="009C1503" w:rsidRPr="009C1503" w:rsidRDefault="009C1503" w:rsidP="009C1503">
      <w:pPr>
        <w:numPr>
          <w:ilvl w:val="0"/>
          <w:numId w:val="19"/>
        </w:numPr>
        <w:rPr>
          <w:b/>
          <w:bCs/>
          <w:lang w:val="en"/>
        </w:rPr>
      </w:pPr>
      <w:r w:rsidRPr="009C1503">
        <w:rPr>
          <w:b/>
          <w:bCs/>
          <w:lang w:val="en"/>
        </w:rPr>
        <w:t>Risk and Insurance</w:t>
      </w:r>
    </w:p>
    <w:p w:rsidR="009C1503" w:rsidRPr="009C1503" w:rsidRDefault="009C1503" w:rsidP="009C1503">
      <w:pPr>
        <w:numPr>
          <w:ilvl w:val="0"/>
          <w:numId w:val="19"/>
        </w:numPr>
        <w:rPr>
          <w:lang w:val="en"/>
        </w:rPr>
      </w:pPr>
      <w:r w:rsidRPr="009C1503">
        <w:rPr>
          <w:lang w:val="en"/>
        </w:rPr>
        <w:t xml:space="preserve">The </w:t>
      </w:r>
      <w:r w:rsidRPr="009C1503">
        <w:rPr>
          <w:b/>
          <w:bCs/>
          <w:lang w:val="en"/>
        </w:rPr>
        <w:t>Contractor</w:t>
      </w:r>
      <w:r w:rsidRPr="009C1503">
        <w:rPr>
          <w:lang w:val="en"/>
        </w:rPr>
        <w:t xml:space="preserve"> indemnifies the </w:t>
      </w:r>
      <w:r w:rsidRPr="009C1503">
        <w:rPr>
          <w:b/>
          <w:bCs/>
          <w:lang w:val="en"/>
        </w:rPr>
        <w:t>NHLS</w:t>
      </w:r>
      <w:r w:rsidRPr="009C1503">
        <w:rPr>
          <w:lang w:val="en"/>
        </w:rPr>
        <w:t xml:space="preserve"> against any loss in respect of claims from other parties arising out of or due to the execution of the </w:t>
      </w:r>
      <w:r w:rsidRPr="009C1503">
        <w:rPr>
          <w:b/>
          <w:bCs/>
          <w:lang w:val="en"/>
        </w:rPr>
        <w:t>works</w:t>
      </w:r>
      <w:r w:rsidRPr="009C1503">
        <w:rPr>
          <w:lang w:val="en"/>
        </w:rPr>
        <w:t xml:space="preserve"> or occupation of the </w:t>
      </w:r>
      <w:r w:rsidRPr="009C1503">
        <w:rPr>
          <w:b/>
          <w:bCs/>
          <w:lang w:val="en"/>
        </w:rPr>
        <w:t xml:space="preserve">site </w:t>
      </w:r>
      <w:r w:rsidRPr="009C1503">
        <w:rPr>
          <w:lang w:val="en"/>
        </w:rPr>
        <w:t xml:space="preserve">by the </w:t>
      </w:r>
      <w:r w:rsidRPr="009C1503">
        <w:rPr>
          <w:b/>
          <w:bCs/>
          <w:lang w:val="en"/>
        </w:rPr>
        <w:t xml:space="preserve">contractor </w:t>
      </w:r>
      <w:r w:rsidRPr="009C1503">
        <w:rPr>
          <w:lang w:val="en"/>
        </w:rPr>
        <w:t>consequent upon:</w:t>
      </w:r>
    </w:p>
    <w:p w:rsidR="009C1503" w:rsidRPr="009C1503" w:rsidRDefault="009C1503" w:rsidP="009C1503">
      <w:pPr>
        <w:numPr>
          <w:ilvl w:val="0"/>
          <w:numId w:val="19"/>
        </w:numPr>
        <w:rPr>
          <w:lang w:val="en"/>
        </w:rPr>
      </w:pPr>
      <w:r w:rsidRPr="009C1503">
        <w:rPr>
          <w:lang w:val="en"/>
        </w:rPr>
        <w:t>Death or bodily injury or illness of any person</w:t>
      </w:r>
    </w:p>
    <w:p w:rsidR="009C1503" w:rsidRPr="009C1503" w:rsidRDefault="009C1503" w:rsidP="009C1503">
      <w:pPr>
        <w:numPr>
          <w:ilvl w:val="0"/>
          <w:numId w:val="19"/>
        </w:numPr>
        <w:rPr>
          <w:b/>
          <w:bCs/>
          <w:lang w:val="en"/>
        </w:rPr>
      </w:pPr>
      <w:r w:rsidRPr="009C1503">
        <w:rPr>
          <w:lang w:val="en"/>
        </w:rPr>
        <w:t xml:space="preserve">Physical loss and damage to any property other than the </w:t>
      </w:r>
      <w:r w:rsidRPr="009C1503">
        <w:rPr>
          <w:b/>
          <w:bCs/>
          <w:lang w:val="en"/>
        </w:rPr>
        <w:t>works</w:t>
      </w:r>
    </w:p>
    <w:p w:rsidR="009C1503" w:rsidRPr="009C1503" w:rsidRDefault="009C1503" w:rsidP="009C1503">
      <w:pPr>
        <w:numPr>
          <w:ilvl w:val="0"/>
          <w:numId w:val="19"/>
        </w:numPr>
        <w:rPr>
          <w:lang w:val="en"/>
        </w:rPr>
      </w:pPr>
      <w:r w:rsidRPr="009C1503">
        <w:rPr>
          <w:lang w:val="en"/>
        </w:rPr>
        <w:t>Removal of or interference with lateral support of an adjoining property</w:t>
      </w:r>
    </w:p>
    <w:p w:rsidR="009C1503" w:rsidRPr="009C1503" w:rsidRDefault="009C1503" w:rsidP="009C1503">
      <w:pPr>
        <w:numPr>
          <w:ilvl w:val="0"/>
          <w:numId w:val="19"/>
        </w:numPr>
        <w:rPr>
          <w:lang w:val="en"/>
        </w:rPr>
      </w:pPr>
      <w:r w:rsidRPr="009C1503">
        <w:rPr>
          <w:lang w:val="en"/>
        </w:rPr>
        <w:t xml:space="preserve">The </w:t>
      </w:r>
      <w:r w:rsidRPr="009C1503">
        <w:rPr>
          <w:b/>
          <w:bCs/>
          <w:lang w:val="en"/>
        </w:rPr>
        <w:t>contractor</w:t>
      </w:r>
      <w:r w:rsidRPr="009C1503">
        <w:rPr>
          <w:lang w:val="en"/>
        </w:rPr>
        <w:t xml:space="preserve"> shall take out insurances in respect of his employees as are required by law </w:t>
      </w:r>
    </w:p>
    <w:p w:rsidR="009C1503" w:rsidRPr="009C1503" w:rsidRDefault="009C1503" w:rsidP="009C1503">
      <w:pPr>
        <w:numPr>
          <w:ilvl w:val="0"/>
          <w:numId w:val="19"/>
        </w:numPr>
        <w:rPr>
          <w:lang w:val="en"/>
        </w:rPr>
      </w:pPr>
      <w:r w:rsidRPr="009C1503">
        <w:rPr>
          <w:lang w:val="en"/>
        </w:rPr>
        <w:t xml:space="preserve">Where, in the opinion of the Project Manager </w:t>
      </w:r>
      <w:r w:rsidRPr="009C1503">
        <w:rPr>
          <w:b/>
          <w:bCs/>
          <w:lang w:val="en"/>
        </w:rPr>
        <w:t>,</w:t>
      </w:r>
      <w:r w:rsidRPr="009C1503">
        <w:rPr>
          <w:lang w:val="en"/>
        </w:rPr>
        <w:t xml:space="preserve"> loss and damage to the </w:t>
      </w:r>
      <w:r w:rsidRPr="009C1503">
        <w:rPr>
          <w:b/>
          <w:bCs/>
          <w:lang w:val="en"/>
        </w:rPr>
        <w:t>works</w:t>
      </w:r>
      <w:r w:rsidRPr="009C1503">
        <w:rPr>
          <w:lang w:val="en"/>
        </w:rPr>
        <w:t xml:space="preserve"> due to the </w:t>
      </w:r>
      <w:r w:rsidRPr="009C1503">
        <w:rPr>
          <w:b/>
          <w:bCs/>
          <w:lang w:val="en"/>
        </w:rPr>
        <w:t xml:space="preserve">contractor's </w:t>
      </w:r>
      <w:r w:rsidRPr="009C1503">
        <w:rPr>
          <w:lang w:val="en"/>
        </w:rPr>
        <w:t xml:space="preserve">negligence the </w:t>
      </w:r>
      <w:r w:rsidRPr="009C1503">
        <w:rPr>
          <w:b/>
          <w:bCs/>
          <w:lang w:val="en"/>
        </w:rPr>
        <w:t>contractor</w:t>
      </w:r>
      <w:r w:rsidRPr="009C1503">
        <w:rPr>
          <w:lang w:val="en"/>
        </w:rPr>
        <w:t xml:space="preserve"> shall be liable for such loss and damage</w:t>
      </w:r>
    </w:p>
    <w:p w:rsidR="009C1503" w:rsidRPr="009C1503" w:rsidRDefault="009C1503" w:rsidP="009C1503">
      <w:pPr>
        <w:numPr>
          <w:ilvl w:val="0"/>
          <w:numId w:val="19"/>
        </w:numPr>
        <w:rPr>
          <w:lang w:val="en"/>
        </w:rPr>
      </w:pPr>
      <w:r w:rsidRPr="009C1503">
        <w:rPr>
          <w:lang w:val="en"/>
        </w:rPr>
        <w:t xml:space="preserve">The </w:t>
      </w:r>
      <w:r w:rsidRPr="009C1503">
        <w:rPr>
          <w:b/>
          <w:bCs/>
          <w:lang w:val="en"/>
        </w:rPr>
        <w:t>contractor</w:t>
      </w:r>
      <w:r w:rsidRPr="009C1503">
        <w:rPr>
          <w:lang w:val="en"/>
        </w:rPr>
        <w:t xml:space="preserve"> shall in all circumstances be at risk for loss of, or damage to his construction plant or vehicles </w:t>
      </w:r>
    </w:p>
    <w:p w:rsidR="009C1503" w:rsidRPr="009C1503" w:rsidRDefault="009C1503" w:rsidP="009C1503">
      <w:pPr>
        <w:numPr>
          <w:ilvl w:val="0"/>
          <w:numId w:val="19"/>
        </w:numPr>
        <w:rPr>
          <w:lang w:val="en"/>
        </w:rPr>
      </w:pPr>
      <w:r w:rsidRPr="009C1503">
        <w:rPr>
          <w:lang w:val="en"/>
        </w:rPr>
        <w:t>The contractor shall enclose the site along the facades where work is being done. He shall furthermore allow for all the required scaffolding, gantries, hoarding, etc to safeguard pedestrian traffic on the sidewalks or paths as well as vehicular traffic in the streets.</w:t>
      </w:r>
    </w:p>
    <w:p w:rsidR="009C1503" w:rsidRPr="009C1503" w:rsidRDefault="009C1503" w:rsidP="009C1503">
      <w:pPr>
        <w:numPr>
          <w:ilvl w:val="0"/>
          <w:numId w:val="19"/>
        </w:numPr>
        <w:rPr>
          <w:lang w:val="en"/>
        </w:rPr>
      </w:pPr>
      <w:r w:rsidRPr="009C1503">
        <w:rPr>
          <w:lang w:val="en"/>
        </w:rPr>
        <w:t>The form of scaffolding, gantries, hoardings, etc, must be fully detailed in his “method statement” as previously required. It is not the intention to prohibit or deviate pedestrians or traffic during construction and Tenderers are to account for this when pricing the Tender</w:t>
      </w:r>
    </w:p>
    <w:p w:rsidR="009C1503" w:rsidRPr="009C1503" w:rsidRDefault="009C1503" w:rsidP="009C1503">
      <w:pPr>
        <w:numPr>
          <w:ilvl w:val="0"/>
          <w:numId w:val="19"/>
        </w:numPr>
        <w:rPr>
          <w:lang w:val="en"/>
        </w:rPr>
      </w:pPr>
      <w:r w:rsidRPr="009C1503">
        <w:rPr>
          <w:lang w:val="en"/>
        </w:rPr>
        <w:t>Adequate warning signs/ lights/ etc are to be employed where required. If the Tenderer  requires the full pavement width and even part of the adjacent street then he must make all the necessary arrangements with local authorities for the pavement and street closure as well as pay for all fees in connection therewith including the loss of income due to parking meters</w:t>
      </w:r>
    </w:p>
    <w:p w:rsidR="009C1503" w:rsidRPr="009C1503" w:rsidRDefault="009C1503" w:rsidP="009C1503">
      <w:pPr>
        <w:numPr>
          <w:ilvl w:val="0"/>
          <w:numId w:val="19"/>
        </w:numPr>
        <w:rPr>
          <w:lang w:val="en"/>
        </w:rPr>
      </w:pPr>
      <w:r w:rsidRPr="009C1503">
        <w:rPr>
          <w:lang w:val="en"/>
        </w:rPr>
        <w:t>The existing premises will be occupied  at all times and the Contractor will be required to keep all noise to a minimum</w:t>
      </w:r>
    </w:p>
    <w:p w:rsidR="009C1503" w:rsidRPr="009C1503" w:rsidRDefault="009C1503" w:rsidP="009C1503">
      <w:pPr>
        <w:rPr>
          <w:b/>
          <w:bCs/>
          <w:lang w:val="en"/>
        </w:rPr>
      </w:pPr>
      <w:r w:rsidRPr="009C1503">
        <w:rPr>
          <w:b/>
          <w:bCs/>
          <w:lang w:val="en"/>
        </w:rPr>
        <w:t>Safety</w:t>
      </w:r>
    </w:p>
    <w:p w:rsidR="009C1503" w:rsidRPr="009C1503" w:rsidRDefault="009C1503" w:rsidP="009C1503">
      <w:pPr>
        <w:numPr>
          <w:ilvl w:val="0"/>
          <w:numId w:val="19"/>
        </w:numPr>
        <w:rPr>
          <w:lang w:val="en"/>
        </w:rPr>
      </w:pPr>
      <w:r w:rsidRPr="009C1503">
        <w:rPr>
          <w:lang w:val="en"/>
        </w:rPr>
        <w:t>From the date of site handover to the Contractor until the completed work is handed back to the Employer, the Contractor shall be responsible for maintaining safe working conditions on site</w:t>
      </w: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r w:rsidRPr="009C1503">
        <w:rPr>
          <w:lang w:val="en"/>
        </w:rPr>
        <w:t xml:space="preserve">                                                         11</w:t>
      </w:r>
    </w:p>
    <w:p w:rsidR="009C1503" w:rsidRPr="009C1503" w:rsidRDefault="009C1503" w:rsidP="009C1503">
      <w:pPr>
        <w:numPr>
          <w:ilvl w:val="0"/>
          <w:numId w:val="19"/>
        </w:numPr>
        <w:rPr>
          <w:lang w:val="en"/>
        </w:rPr>
      </w:pPr>
      <w:r w:rsidRPr="009C1503">
        <w:rPr>
          <w:lang w:val="en"/>
        </w:rPr>
        <w:t>The Contractor shall be responsible in terms of the Occupational Health and Safety Act, 1993     ( Act No 85 of 1993) and the regulations promulgated in terms of the Act or Factories, Machinery and Buildings Work Act, whichever is applicable</w:t>
      </w:r>
    </w:p>
    <w:p w:rsidR="009C1503" w:rsidRPr="009C1503" w:rsidRDefault="009C1503" w:rsidP="009C1503">
      <w:pPr>
        <w:numPr>
          <w:ilvl w:val="0"/>
          <w:numId w:val="19"/>
        </w:numPr>
        <w:rPr>
          <w:lang w:val="en"/>
        </w:rPr>
      </w:pPr>
      <w:r w:rsidRPr="009C1503">
        <w:rPr>
          <w:lang w:val="en"/>
        </w:rPr>
        <w:t>The Contractor shall be responsible for supplying and installing the required safety signs as determined by the Occupational Health and Safety Act, 1993 ( Act No 85 of 1993) All safety signs shall comply with the requirements of the latest edition of SANS 11861 as Applicable</w:t>
      </w:r>
    </w:p>
    <w:p w:rsidR="009C1503" w:rsidRPr="009C1503" w:rsidRDefault="009C1503" w:rsidP="009C1503">
      <w:pPr>
        <w:rPr>
          <w:b/>
          <w:bCs/>
          <w:lang w:val="en"/>
        </w:rPr>
      </w:pPr>
      <w:r w:rsidRPr="009C1503">
        <w:rPr>
          <w:b/>
          <w:bCs/>
          <w:lang w:val="en"/>
        </w:rPr>
        <w:t>Programme</w:t>
      </w:r>
    </w:p>
    <w:p w:rsidR="009C1503" w:rsidRPr="009C1503" w:rsidRDefault="009C1503" w:rsidP="009C1503">
      <w:pPr>
        <w:numPr>
          <w:ilvl w:val="0"/>
          <w:numId w:val="19"/>
        </w:numPr>
        <w:rPr>
          <w:lang w:val="en"/>
        </w:rPr>
      </w:pPr>
      <w:r w:rsidRPr="009C1503">
        <w:rPr>
          <w:lang w:val="en"/>
        </w:rPr>
        <w:t>The Contractor shall submit his programme of work to the Project Manager not later than 14 days after the Contractor has been notified of the acceptance of his tender. If necessary, the Project Manager may instruct the Contractor to adjust his programme to suit other activities</w:t>
      </w:r>
    </w:p>
    <w:p w:rsidR="009C1503" w:rsidRPr="009C1503" w:rsidRDefault="009C1503" w:rsidP="009C1503">
      <w:pPr>
        <w:rPr>
          <w:lang w:val="en"/>
        </w:rPr>
      </w:pPr>
    </w:p>
    <w:p w:rsidR="009C1503" w:rsidRPr="009C1503" w:rsidRDefault="009C1503" w:rsidP="009C1503">
      <w:pPr>
        <w:rPr>
          <w:lang w:val="en"/>
        </w:rPr>
      </w:pPr>
      <w:r w:rsidRPr="009C1503">
        <w:rPr>
          <w:lang w:val="en"/>
        </w:rPr>
        <w:t>end</w:t>
      </w:r>
    </w:p>
    <w:p w:rsidR="009C1503" w:rsidRPr="009C1503" w:rsidRDefault="009C1503" w:rsidP="009C1503">
      <w:pPr>
        <w:rPr>
          <w:b/>
          <w:lang w:val="en-GB"/>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
        </w:rPr>
      </w:pPr>
    </w:p>
    <w:p w:rsidR="009C1503" w:rsidRPr="009C1503" w:rsidRDefault="009C1503" w:rsidP="009C1503">
      <w:pPr>
        <w:rPr>
          <w:lang w:val="en-GB"/>
        </w:rPr>
      </w:pPr>
    </w:p>
    <w:p w:rsidR="009C1503" w:rsidRPr="009C1503" w:rsidRDefault="009C1503" w:rsidP="009C1503">
      <w:pPr>
        <w:rPr>
          <w:vanish/>
          <w:lang w:val="en-GB"/>
        </w:rPr>
      </w:pPr>
    </w:p>
    <w:p w:rsidR="009C1503" w:rsidRPr="009C1503" w:rsidRDefault="009C1503" w:rsidP="009C1503">
      <w:pPr>
        <w:rPr>
          <w:b/>
          <w:lang w:val="en-GB"/>
        </w:rPr>
      </w:pPr>
      <w:bookmarkStart w:id="1" w:name="_Toc499719708"/>
      <w:r w:rsidRPr="009C1503">
        <w:rPr>
          <w:b/>
          <w:lang w:val="en-GB"/>
        </w:rPr>
        <w:t>5.PREFERENTIAL PROCUREMENT CLAIM FORM SBD 6.1</w:t>
      </w:r>
    </w:p>
    <w:p w:rsidR="009C1503" w:rsidRPr="009C1503" w:rsidRDefault="009C1503" w:rsidP="009C1503">
      <w:pPr>
        <w:rPr>
          <w:b/>
          <w:lang w:val="en-GB"/>
        </w:rPr>
      </w:pPr>
    </w:p>
    <w:p w:rsidR="009C1503" w:rsidRPr="009C1503" w:rsidRDefault="009C1503" w:rsidP="009C1503">
      <w:pPr>
        <w:rPr>
          <w:b/>
          <w:lang w:val="en-GB"/>
        </w:rPr>
      </w:pPr>
      <w:r w:rsidRPr="009C1503">
        <w:rPr>
          <w:b/>
          <w:lang w:val="en-GB"/>
        </w:rPr>
        <w:t>PREFERENCE POINTS CLAIM FORM IN TERMS OF THE PREFERENTIAL PROCUREMENT REGULATIONS 2011</w:t>
      </w:r>
    </w:p>
    <w:p w:rsidR="009C1503" w:rsidRPr="009C1503" w:rsidRDefault="009C1503" w:rsidP="009C1503">
      <w:pPr>
        <w:numPr>
          <w:ilvl w:val="0"/>
          <w:numId w:val="2"/>
        </w:numPr>
        <w:rPr>
          <w:b/>
          <w:lang w:val="en-GB"/>
        </w:rPr>
      </w:pPr>
    </w:p>
    <w:p w:rsidR="009C1503" w:rsidRPr="009C1503" w:rsidRDefault="009C1503" w:rsidP="009C1503">
      <w:pPr>
        <w:rPr>
          <w:lang w:val="en-GB"/>
        </w:rPr>
      </w:pPr>
      <w:r w:rsidRPr="009C1503">
        <w:rPr>
          <w:lang w:val="en-GB"/>
        </w:rPr>
        <w:t xml:space="preserve">This preference form must form part of all Bids invited.  It contains general information and serves as a claim form for preference points for Broad-Based Black Economic Empowerment (B-BBEE) Status Level of Contribution </w:t>
      </w:r>
    </w:p>
    <w:p w:rsidR="009C1503" w:rsidRPr="009C1503" w:rsidRDefault="009C1503" w:rsidP="009C1503">
      <w:pPr>
        <w:rPr>
          <w:lang w:val="en-GB"/>
        </w:rPr>
      </w:pPr>
    </w:p>
    <w:p w:rsidR="009C1503" w:rsidRPr="009C1503" w:rsidRDefault="009C1503" w:rsidP="009C1503">
      <w:pPr>
        <w:rPr>
          <w:lang w:val="en-GB"/>
        </w:rPr>
      </w:pPr>
      <w:r w:rsidRPr="009C1503">
        <w:rPr>
          <w:b/>
          <w:lang w:val="en-GB"/>
        </w:rPr>
        <w:t>NB:</w:t>
      </w:r>
      <w:r w:rsidRPr="009C1503">
        <w:rPr>
          <w:b/>
          <w:lang w:val="en-GB"/>
        </w:rPr>
        <w:tab/>
        <w:t>Prior to completing this form, bidders must study the general conditions, definitions and directives applicable in respect of B-BBEE, as prescribed in the preferential procurement regulations, 2011.</w:t>
      </w:r>
    </w:p>
    <w:p w:rsidR="009C1503" w:rsidRPr="009C1503" w:rsidRDefault="009C1503" w:rsidP="009C1503">
      <w:pPr>
        <w:rPr>
          <w:b/>
          <w:lang w:val="en-GB"/>
        </w:rPr>
      </w:pPr>
      <w:r w:rsidRPr="009C1503">
        <w:rPr>
          <w:b/>
          <w:lang w:val="en-GB"/>
        </w:rPr>
        <w:tab/>
        <w:t>GENERAL CONDITIONS</w:t>
      </w:r>
    </w:p>
    <w:p w:rsidR="009C1503" w:rsidRPr="009C1503" w:rsidRDefault="009C1503" w:rsidP="009C1503">
      <w:pPr>
        <w:rPr>
          <w:lang w:val="en-GB"/>
        </w:rPr>
      </w:pPr>
      <w:r w:rsidRPr="009C1503">
        <w:rPr>
          <w:lang w:val="en-GB"/>
        </w:rPr>
        <w:t>The following preference point systems are applicable to all Bids:</w:t>
      </w:r>
    </w:p>
    <w:p w:rsidR="009C1503" w:rsidRPr="009C1503" w:rsidRDefault="009C1503" w:rsidP="009C1503">
      <w:pPr>
        <w:rPr>
          <w:lang w:val="en-GB"/>
        </w:rPr>
      </w:pPr>
    </w:p>
    <w:p w:rsidR="009C1503" w:rsidRPr="009C1503" w:rsidRDefault="009C1503" w:rsidP="009C1503">
      <w:pPr>
        <w:rPr>
          <w:lang w:val="en-GB"/>
        </w:rPr>
      </w:pPr>
      <w:r w:rsidRPr="009C1503">
        <w:rPr>
          <w:lang w:val="en-GB"/>
        </w:rPr>
        <w:t>1.1</w:t>
      </w:r>
      <w:r w:rsidRPr="009C1503">
        <w:rPr>
          <w:lang w:val="en-GB"/>
        </w:rPr>
        <w:tab/>
        <w:t>The following preference point systems are applicable to all bids:</w:t>
      </w:r>
    </w:p>
    <w:p w:rsidR="009C1503" w:rsidRPr="009C1503" w:rsidRDefault="009C1503" w:rsidP="009C1503">
      <w:pPr>
        <w:rPr>
          <w:lang w:val="en-GB"/>
        </w:rPr>
      </w:pPr>
    </w:p>
    <w:p w:rsidR="009C1503" w:rsidRPr="009C1503" w:rsidRDefault="009C1503" w:rsidP="009C1503">
      <w:pPr>
        <w:rPr>
          <w:lang w:val="en-GB"/>
        </w:rPr>
      </w:pPr>
      <w:r w:rsidRPr="009C1503">
        <w:rPr>
          <w:lang w:val="en-GB"/>
        </w:rPr>
        <w:t>1.1</w:t>
      </w:r>
      <w:r w:rsidRPr="009C1503">
        <w:rPr>
          <w:lang w:val="en-GB"/>
        </w:rPr>
        <w:tab/>
        <w:t>The following preference point systems are applicable to all bids:</w:t>
      </w:r>
    </w:p>
    <w:p w:rsidR="009C1503" w:rsidRPr="009C1503" w:rsidRDefault="009C1503" w:rsidP="009C1503">
      <w:pPr>
        <w:rPr>
          <w:lang w:val="en-GB"/>
        </w:rPr>
      </w:pPr>
    </w:p>
    <w:p w:rsidR="009C1503" w:rsidRPr="009C1503" w:rsidRDefault="009C1503" w:rsidP="009C1503">
      <w:pPr>
        <w:numPr>
          <w:ilvl w:val="0"/>
          <w:numId w:val="13"/>
        </w:numPr>
        <w:rPr>
          <w:lang w:val="en-GB"/>
        </w:rPr>
      </w:pPr>
      <w:r w:rsidRPr="009C1503">
        <w:rPr>
          <w:lang w:val="en-GB"/>
        </w:rPr>
        <w:t>the 80/20 system for requirements with a Rand value equal to above R30 000 and up to R50 million</w:t>
      </w:r>
    </w:p>
    <w:p w:rsidR="009C1503" w:rsidRPr="009C1503" w:rsidRDefault="009C1503" w:rsidP="009C1503">
      <w:pPr>
        <w:rPr>
          <w:lang w:val="en-GB"/>
        </w:rPr>
      </w:pPr>
    </w:p>
    <w:p w:rsidR="009C1503" w:rsidRPr="009C1503" w:rsidRDefault="009C1503" w:rsidP="009C1503">
      <w:pPr>
        <w:numPr>
          <w:ilvl w:val="0"/>
          <w:numId w:val="13"/>
        </w:numPr>
        <w:rPr>
          <w:lang w:val="en-GB"/>
        </w:rPr>
      </w:pPr>
      <w:r w:rsidRPr="009C1503">
        <w:rPr>
          <w:lang w:val="en-GB"/>
        </w:rPr>
        <w:t>the 90/10 system for requirements with a Rand value above R50 million and above including taxes:</w:t>
      </w:r>
    </w:p>
    <w:p w:rsidR="009C1503" w:rsidRPr="009C1503" w:rsidRDefault="009C1503" w:rsidP="009C1503">
      <w:pPr>
        <w:rPr>
          <w:lang w:val="en-GB"/>
        </w:rPr>
      </w:pPr>
    </w:p>
    <w:p w:rsidR="009C1503" w:rsidRPr="009C1503" w:rsidRDefault="009C1503" w:rsidP="009C1503">
      <w:pPr>
        <w:rPr>
          <w:lang w:val="en-GB"/>
        </w:rPr>
      </w:pPr>
      <w:r w:rsidRPr="009C1503">
        <w:rPr>
          <w:lang w:val="en-GB"/>
        </w:rPr>
        <w:t>1.3</w:t>
      </w:r>
      <w:r w:rsidRPr="009C1503">
        <w:rPr>
          <w:lang w:val="en-GB"/>
        </w:rPr>
        <w:tab/>
        <w:t xml:space="preserve">Preference points for this bid shall be awarded for: </w:t>
      </w:r>
    </w:p>
    <w:p w:rsidR="009C1503" w:rsidRPr="009C1503" w:rsidRDefault="009C1503" w:rsidP="009C1503">
      <w:pPr>
        <w:rPr>
          <w:lang w:val="en-GB"/>
        </w:rPr>
      </w:pPr>
    </w:p>
    <w:p w:rsidR="009C1503" w:rsidRPr="009C1503" w:rsidRDefault="009C1503" w:rsidP="009C1503">
      <w:pPr>
        <w:numPr>
          <w:ilvl w:val="0"/>
          <w:numId w:val="14"/>
        </w:numPr>
        <w:rPr>
          <w:lang w:val="en-GB"/>
        </w:rPr>
      </w:pPr>
      <w:r w:rsidRPr="009C1503">
        <w:rPr>
          <w:lang w:val="en-GB"/>
        </w:rPr>
        <w:t>Price; and</w:t>
      </w:r>
    </w:p>
    <w:p w:rsidR="009C1503" w:rsidRPr="009C1503" w:rsidRDefault="009C1503" w:rsidP="009C1503">
      <w:pPr>
        <w:numPr>
          <w:ilvl w:val="0"/>
          <w:numId w:val="14"/>
        </w:numPr>
        <w:rPr>
          <w:lang w:val="en-GB"/>
        </w:rPr>
      </w:pPr>
      <w:r w:rsidRPr="009C1503">
        <w:rPr>
          <w:lang w:val="en-GB"/>
        </w:rPr>
        <w:t>Specific contract participation goals, as specified in the attached forms.</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r w:rsidRPr="009C1503">
        <w:rPr>
          <w:lang w:val="en-GB"/>
        </w:rPr>
        <w:t>1.5.</w:t>
      </w:r>
      <w:r w:rsidRPr="009C1503">
        <w:rPr>
          <w:lang w:val="en-GB"/>
        </w:rPr>
        <w:tab/>
        <w:t>The purchaser reserves the right to require of a bidder, either before a Bid is adjudicated or at any time subsequently, to substantiate any claim in regard to preferences, in any manner required by the purchaser.</w:t>
      </w:r>
    </w:p>
    <w:p w:rsidR="009C1503" w:rsidRPr="009C1503" w:rsidRDefault="009C1503" w:rsidP="009C1503">
      <w:pPr>
        <w:rPr>
          <w:lang w:val="en-GB"/>
        </w:rPr>
      </w:pPr>
      <w:r w:rsidRPr="009C1503">
        <w:rPr>
          <w:lang w:val="en-GB"/>
        </w:rPr>
        <w:t xml:space="preserve"> </w:t>
      </w:r>
    </w:p>
    <w:p w:rsidR="009C1503" w:rsidRPr="009C1503" w:rsidRDefault="009C1503" w:rsidP="009C1503">
      <w:pPr>
        <w:rPr>
          <w:b/>
          <w:lang w:val="en-GB"/>
        </w:rPr>
      </w:pPr>
      <w:r w:rsidRPr="009C1503">
        <w:rPr>
          <w:lang w:val="en-GB"/>
        </w:rPr>
        <w:t>2.</w:t>
      </w:r>
      <w:r w:rsidRPr="009C1503">
        <w:rPr>
          <w:b/>
          <w:lang w:val="en-GB"/>
        </w:rPr>
        <w:tab/>
        <w:t>Definitions</w:t>
      </w:r>
    </w:p>
    <w:p w:rsidR="009C1503" w:rsidRPr="009C1503" w:rsidRDefault="009C1503" w:rsidP="009C1503">
      <w:pPr>
        <w:rPr>
          <w:lang w:val="en-GB"/>
        </w:rPr>
      </w:pPr>
      <w:r w:rsidRPr="009C1503">
        <w:rPr>
          <w:lang w:val="en-GB"/>
        </w:rPr>
        <w:t>2.1</w:t>
      </w:r>
      <w:r w:rsidRPr="009C1503">
        <w:rPr>
          <w:lang w:val="en-GB"/>
        </w:rPr>
        <w:tab/>
        <w:t xml:space="preserve"> “</w:t>
      </w:r>
      <w:r w:rsidRPr="009C1503">
        <w:rPr>
          <w:b/>
          <w:lang w:val="en-GB"/>
        </w:rPr>
        <w:t>all applicable taxes</w:t>
      </w:r>
      <w:r w:rsidRPr="009C1503">
        <w:rPr>
          <w:lang w:val="en-GB"/>
        </w:rPr>
        <w:t>”</w:t>
      </w:r>
      <w:r w:rsidRPr="009C1503">
        <w:rPr>
          <w:b/>
          <w:lang w:val="en-GB"/>
        </w:rPr>
        <w:t xml:space="preserve"> </w:t>
      </w:r>
      <w:r w:rsidRPr="009C1503">
        <w:rPr>
          <w:lang w:val="en-GB"/>
        </w:rPr>
        <w:t>includes value-added tax, pay as you earn, income tax, unemployment insurance fund contributions and skills development levies;</w:t>
      </w:r>
    </w:p>
    <w:p w:rsidR="009C1503" w:rsidRPr="009C1503" w:rsidRDefault="009C1503" w:rsidP="009C1503">
      <w:pPr>
        <w:rPr>
          <w:lang w:val="en-GB"/>
        </w:rPr>
      </w:pPr>
      <w:r w:rsidRPr="009C1503">
        <w:rPr>
          <w:lang w:val="en-GB"/>
        </w:rPr>
        <w:t>2.2</w:t>
      </w:r>
      <w:r w:rsidRPr="009C1503">
        <w:rPr>
          <w:lang w:val="en-GB"/>
        </w:rPr>
        <w:tab/>
      </w:r>
      <w:r w:rsidRPr="009C1503">
        <w:rPr>
          <w:b/>
          <w:lang w:val="en-GB"/>
        </w:rPr>
        <w:t>“B-BBEE”</w:t>
      </w:r>
      <w:r w:rsidRPr="009C1503">
        <w:rPr>
          <w:lang w:val="en-GB"/>
        </w:rPr>
        <w:t xml:space="preserve"> means broad-based black economic empowerment as defined in section 1 of the Broad-Based Black Economic Empowerment Act;</w:t>
      </w:r>
    </w:p>
    <w:p w:rsidR="009C1503" w:rsidRPr="009C1503" w:rsidRDefault="009C1503" w:rsidP="009C1503">
      <w:pPr>
        <w:rPr>
          <w:lang w:val="en-GB"/>
        </w:rPr>
      </w:pPr>
      <w:r w:rsidRPr="009C1503">
        <w:rPr>
          <w:lang w:val="en-GB"/>
        </w:rPr>
        <w:t>2.3</w:t>
      </w:r>
      <w:r w:rsidRPr="009C1503">
        <w:rPr>
          <w:lang w:val="en-GB"/>
        </w:rPr>
        <w:tab/>
        <w:t>“</w:t>
      </w:r>
      <w:r w:rsidRPr="009C1503">
        <w:rPr>
          <w:b/>
          <w:lang w:val="en-GB"/>
        </w:rPr>
        <w:t xml:space="preserve">B-BBEE status level of contributor” </w:t>
      </w:r>
      <w:r w:rsidRPr="009C1503">
        <w:rPr>
          <w:lang w:val="en-GB"/>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9C1503" w:rsidRPr="009C1503" w:rsidRDefault="009C1503" w:rsidP="009C1503">
      <w:pPr>
        <w:rPr>
          <w:lang w:val="en-GB"/>
        </w:rPr>
      </w:pPr>
      <w:r w:rsidRPr="009C1503">
        <w:rPr>
          <w:lang w:val="en-GB"/>
        </w:rPr>
        <w:t>2.4</w:t>
      </w:r>
      <w:r w:rsidRPr="009C1503">
        <w:rPr>
          <w:lang w:val="en-GB"/>
        </w:rPr>
        <w:tab/>
        <w:t>“</w:t>
      </w:r>
      <w:r w:rsidRPr="009C1503">
        <w:rPr>
          <w:b/>
          <w:lang w:val="en-GB"/>
        </w:rPr>
        <w:t>bid</w:t>
      </w:r>
      <w:r w:rsidRPr="009C1503">
        <w:rPr>
          <w:lang w:val="en-GB"/>
        </w:rPr>
        <w:t xml:space="preserve">” means a written offer in a prescribed or stipulated form in response to an invitation by an organ of state for the provision of services, works or goods, through price quotations, advertised competitive bidding processes or proposals; </w:t>
      </w:r>
    </w:p>
    <w:p w:rsidR="009C1503" w:rsidRPr="009C1503" w:rsidRDefault="009C1503" w:rsidP="009C1503">
      <w:pPr>
        <w:rPr>
          <w:lang w:val="en-GB"/>
        </w:rPr>
      </w:pPr>
      <w:r w:rsidRPr="009C1503">
        <w:rPr>
          <w:lang w:val="en-GB"/>
        </w:rPr>
        <w:t>2.5</w:t>
      </w:r>
      <w:r w:rsidRPr="009C1503">
        <w:rPr>
          <w:lang w:val="en-GB"/>
        </w:rPr>
        <w:tab/>
        <w:t>“</w:t>
      </w:r>
      <w:r w:rsidRPr="009C1503">
        <w:rPr>
          <w:b/>
          <w:lang w:val="en-GB"/>
        </w:rPr>
        <w:t>Broad-Based Black Economic Empowerment Act</w:t>
      </w:r>
      <w:r w:rsidRPr="009C1503">
        <w:rPr>
          <w:lang w:val="en-GB"/>
        </w:rPr>
        <w:t>” means the Broad-Based Black Economic Empowerment Act, 2003 (Act No. 53 of 2003);</w:t>
      </w:r>
    </w:p>
    <w:p w:rsidR="009C1503" w:rsidRPr="009C1503" w:rsidRDefault="009C1503" w:rsidP="009C1503">
      <w:pPr>
        <w:rPr>
          <w:b/>
          <w:lang w:val="en-GB"/>
        </w:rPr>
      </w:pPr>
      <w:r w:rsidRPr="009C1503">
        <w:rPr>
          <w:lang w:val="en-GB"/>
        </w:rPr>
        <w:t>2.6</w:t>
      </w:r>
      <w:r w:rsidRPr="009C1503">
        <w:rPr>
          <w:lang w:val="en-GB"/>
        </w:rPr>
        <w:tab/>
        <w:t>“</w:t>
      </w:r>
      <w:r w:rsidRPr="009C1503">
        <w:rPr>
          <w:b/>
          <w:lang w:val="en-GB"/>
        </w:rPr>
        <w:t>comparative price</w:t>
      </w:r>
      <w:r w:rsidRPr="009C1503">
        <w:rPr>
          <w:lang w:val="en-GB"/>
        </w:rPr>
        <w:t>” means the price after the factors of a non-firm price and all unconditional discounts that can be utilised have been taken into consideration;</w:t>
      </w:r>
    </w:p>
    <w:p w:rsidR="009C1503" w:rsidRPr="009C1503" w:rsidRDefault="009C1503" w:rsidP="009C1503">
      <w:pPr>
        <w:rPr>
          <w:lang w:val="en-GB"/>
        </w:rPr>
      </w:pPr>
      <w:r w:rsidRPr="009C1503">
        <w:rPr>
          <w:lang w:val="en-GB"/>
        </w:rPr>
        <w:t>2.7</w:t>
      </w:r>
      <w:r w:rsidRPr="009C1503">
        <w:rPr>
          <w:lang w:val="en-GB"/>
        </w:rPr>
        <w:tab/>
        <w:t>“</w:t>
      </w:r>
      <w:r w:rsidRPr="009C1503">
        <w:rPr>
          <w:b/>
          <w:lang w:val="en-GB"/>
        </w:rPr>
        <w:t>consortium or joint venture</w:t>
      </w:r>
      <w:r w:rsidRPr="009C1503">
        <w:rPr>
          <w:lang w:val="en-GB"/>
        </w:rPr>
        <w:t>” means an association of persons for the purpose of combining their expertise, property, capital, efforts, skill and knowledge in an activity for the execution of a contract;</w:t>
      </w:r>
    </w:p>
    <w:p w:rsidR="009C1503" w:rsidRPr="009C1503" w:rsidRDefault="009C1503" w:rsidP="009C1503">
      <w:pPr>
        <w:rPr>
          <w:lang w:val="en-GB"/>
        </w:rPr>
      </w:pPr>
      <w:r w:rsidRPr="009C1503">
        <w:rPr>
          <w:lang w:val="en-GB"/>
        </w:rPr>
        <w:t>2.8</w:t>
      </w:r>
      <w:r w:rsidRPr="009C1503">
        <w:rPr>
          <w:lang w:val="en-GB"/>
        </w:rPr>
        <w:tab/>
        <w:t>“</w:t>
      </w:r>
      <w:r w:rsidRPr="009C1503">
        <w:rPr>
          <w:b/>
          <w:lang w:val="en-GB"/>
        </w:rPr>
        <w:t>contract</w:t>
      </w:r>
      <w:r w:rsidRPr="009C1503">
        <w:rPr>
          <w:lang w:val="en-GB"/>
        </w:rPr>
        <w:t>” means the agreement that results from the acceptance of a bid by an organ of state;</w:t>
      </w:r>
    </w:p>
    <w:p w:rsidR="009C1503" w:rsidRPr="009C1503" w:rsidRDefault="009C1503" w:rsidP="009C1503">
      <w:pPr>
        <w:rPr>
          <w:b/>
          <w:lang w:val="en-GB"/>
        </w:rPr>
      </w:pPr>
      <w:r w:rsidRPr="009C1503">
        <w:rPr>
          <w:lang w:val="en-GB"/>
        </w:rPr>
        <w:t>2.9</w:t>
      </w:r>
      <w:r w:rsidRPr="009C1503">
        <w:rPr>
          <w:b/>
          <w:lang w:val="en-GB"/>
        </w:rPr>
        <w:tab/>
      </w:r>
      <w:r w:rsidRPr="009C1503">
        <w:rPr>
          <w:lang w:val="en-GB"/>
        </w:rPr>
        <w:t>“</w:t>
      </w:r>
      <w:r w:rsidRPr="009C1503">
        <w:rPr>
          <w:b/>
          <w:lang w:val="en-GB"/>
        </w:rPr>
        <w:t>EME</w:t>
      </w:r>
      <w:r w:rsidRPr="009C1503">
        <w:rPr>
          <w:lang w:val="en-GB"/>
        </w:rPr>
        <w:t>”</w:t>
      </w:r>
      <w:r w:rsidRPr="009C1503">
        <w:rPr>
          <w:b/>
          <w:lang w:val="en-GB"/>
        </w:rPr>
        <w:t xml:space="preserve"> </w:t>
      </w:r>
      <w:r w:rsidRPr="009C1503">
        <w:rPr>
          <w:lang w:val="en-GB"/>
        </w:rPr>
        <w:t>means any enterprise with annual total revenue of R5 million or less;</w:t>
      </w:r>
    </w:p>
    <w:p w:rsidR="009C1503" w:rsidRPr="009C1503" w:rsidRDefault="009C1503" w:rsidP="009C1503">
      <w:pPr>
        <w:rPr>
          <w:lang w:val="en-GB"/>
        </w:rPr>
      </w:pPr>
      <w:r w:rsidRPr="009C1503">
        <w:rPr>
          <w:lang w:val="en-GB"/>
        </w:rPr>
        <w:t>2.10</w:t>
      </w:r>
      <w:r w:rsidRPr="009C1503">
        <w:rPr>
          <w:lang w:val="en-GB"/>
        </w:rPr>
        <w:tab/>
        <w:t>“</w:t>
      </w:r>
      <w:r w:rsidRPr="009C1503">
        <w:rPr>
          <w:b/>
          <w:lang w:val="en-GB"/>
        </w:rPr>
        <w:t>Firm price</w:t>
      </w:r>
      <w:r w:rsidRPr="009C1503">
        <w:rPr>
          <w:lang w:val="en-GB"/>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9C1503" w:rsidRPr="009C1503" w:rsidRDefault="009C1503" w:rsidP="009C1503">
      <w:pPr>
        <w:rPr>
          <w:lang w:val="en-GB"/>
        </w:rPr>
      </w:pPr>
      <w:r w:rsidRPr="009C1503">
        <w:rPr>
          <w:lang w:val="en-GB"/>
        </w:rPr>
        <w:t>2.11</w:t>
      </w:r>
      <w:r w:rsidRPr="009C1503">
        <w:rPr>
          <w:lang w:val="en-GB"/>
        </w:rPr>
        <w:tab/>
        <w:t>“</w:t>
      </w:r>
      <w:r w:rsidRPr="009C1503">
        <w:rPr>
          <w:b/>
          <w:lang w:val="en-GB"/>
        </w:rPr>
        <w:t>functionality</w:t>
      </w:r>
      <w:r w:rsidRPr="009C1503">
        <w:rPr>
          <w:lang w:val="en-GB"/>
        </w:rPr>
        <w:t>”</w:t>
      </w:r>
      <w:r w:rsidRPr="009C1503">
        <w:rPr>
          <w:b/>
          <w:lang w:val="en-GB"/>
        </w:rPr>
        <w:t xml:space="preserve"> </w:t>
      </w:r>
      <w:r w:rsidRPr="009C1503">
        <w:rPr>
          <w:lang w:val="en-GB"/>
        </w:rPr>
        <w:t xml:space="preserve">means the measurement according to predetermined norms, as set out in the bid documents, of a service or commodity that is designed to be practical and useful, working or </w:t>
      </w:r>
      <w:r w:rsidRPr="009C1503">
        <w:rPr>
          <w:lang w:val="en-GB"/>
        </w:rPr>
        <w:tab/>
        <w:t xml:space="preserve">operating, taking into account, among other factors, the quality, reliability, viability and durability of a </w:t>
      </w:r>
      <w:r w:rsidRPr="009C1503">
        <w:rPr>
          <w:lang w:val="en-GB"/>
        </w:rPr>
        <w:tab/>
        <w:t xml:space="preserve">service and the technical capacity and ability of a bidder; </w:t>
      </w:r>
    </w:p>
    <w:p w:rsidR="009C1503" w:rsidRPr="009C1503" w:rsidRDefault="009C1503" w:rsidP="009C1503">
      <w:pPr>
        <w:rPr>
          <w:lang w:val="en-GB"/>
        </w:rPr>
      </w:pPr>
      <w:r w:rsidRPr="009C1503">
        <w:rPr>
          <w:lang w:val="en-GB"/>
        </w:rPr>
        <w:t>2.12</w:t>
      </w:r>
      <w:r w:rsidRPr="009C1503">
        <w:rPr>
          <w:lang w:val="en-GB"/>
        </w:rPr>
        <w:tab/>
        <w:t>“</w:t>
      </w:r>
      <w:r w:rsidRPr="009C1503">
        <w:rPr>
          <w:b/>
          <w:lang w:val="en-GB"/>
        </w:rPr>
        <w:t>non-firm prices</w:t>
      </w:r>
      <w:r w:rsidRPr="009C1503">
        <w:rPr>
          <w:lang w:val="en-GB"/>
        </w:rPr>
        <w:t xml:space="preserve">” means all prices other than “firm” prices; </w:t>
      </w:r>
    </w:p>
    <w:p w:rsidR="009C1503" w:rsidRPr="009C1503" w:rsidRDefault="009C1503" w:rsidP="009C1503">
      <w:pPr>
        <w:rPr>
          <w:lang w:val="en-GB"/>
        </w:rPr>
      </w:pPr>
      <w:r w:rsidRPr="009C1503">
        <w:rPr>
          <w:lang w:val="en-GB"/>
        </w:rPr>
        <w:t>2.13</w:t>
      </w:r>
      <w:r w:rsidRPr="009C1503">
        <w:rPr>
          <w:lang w:val="en-GB"/>
        </w:rPr>
        <w:tab/>
        <w:t>“</w:t>
      </w:r>
      <w:r w:rsidRPr="009C1503">
        <w:rPr>
          <w:b/>
          <w:lang w:val="en-GB"/>
        </w:rPr>
        <w:t>person</w:t>
      </w:r>
      <w:r w:rsidRPr="009C1503">
        <w:rPr>
          <w:lang w:val="en-GB"/>
        </w:rPr>
        <w:t>”</w:t>
      </w:r>
      <w:r w:rsidRPr="009C1503">
        <w:rPr>
          <w:b/>
          <w:lang w:val="en-GB"/>
        </w:rPr>
        <w:t xml:space="preserve"> </w:t>
      </w:r>
      <w:r w:rsidRPr="009C1503">
        <w:rPr>
          <w:lang w:val="en-GB"/>
        </w:rPr>
        <w:t>includes a juristic person;</w:t>
      </w:r>
    </w:p>
    <w:p w:rsidR="009C1503" w:rsidRPr="009C1503" w:rsidRDefault="009C1503" w:rsidP="009C1503">
      <w:pPr>
        <w:rPr>
          <w:lang w:val="en-GB"/>
        </w:rPr>
      </w:pPr>
      <w:r w:rsidRPr="009C1503">
        <w:rPr>
          <w:lang w:val="en-GB"/>
        </w:rPr>
        <w:t>2.14</w:t>
      </w:r>
      <w:r w:rsidRPr="009C1503">
        <w:rPr>
          <w:lang w:val="en-GB"/>
        </w:rPr>
        <w:tab/>
        <w:t>“</w:t>
      </w:r>
      <w:r w:rsidRPr="009C1503">
        <w:rPr>
          <w:b/>
          <w:lang w:val="en-GB"/>
        </w:rPr>
        <w:t>rand value</w:t>
      </w:r>
      <w:r w:rsidRPr="009C1503">
        <w:rPr>
          <w:lang w:val="en-GB"/>
        </w:rPr>
        <w:t>” means the total estimated value of a contract in South African currency, calculated at the time of bid invitations, and includes all applicable taxes and excise duties;</w:t>
      </w:r>
    </w:p>
    <w:p w:rsidR="009C1503" w:rsidRPr="009C1503" w:rsidRDefault="009C1503" w:rsidP="009C1503">
      <w:pPr>
        <w:rPr>
          <w:i/>
          <w:lang w:val="en-GB"/>
        </w:rPr>
      </w:pPr>
      <w:r w:rsidRPr="009C1503">
        <w:rPr>
          <w:lang w:val="en-GB"/>
        </w:rPr>
        <w:t>2.15</w:t>
      </w:r>
      <w:r w:rsidRPr="009C1503">
        <w:rPr>
          <w:lang w:val="en-GB"/>
        </w:rPr>
        <w:tab/>
      </w:r>
      <w:r w:rsidRPr="009C1503">
        <w:rPr>
          <w:i/>
          <w:lang w:val="en-GB"/>
        </w:rPr>
        <w:t>“</w:t>
      </w:r>
      <w:r w:rsidRPr="009C1503">
        <w:rPr>
          <w:b/>
          <w:i/>
          <w:lang w:val="en-GB"/>
        </w:rPr>
        <w:t>sub-contract</w:t>
      </w:r>
      <w:r w:rsidRPr="009C1503">
        <w:rPr>
          <w:lang w:val="en-GB"/>
        </w:rPr>
        <w:t>”</w:t>
      </w:r>
      <w:r w:rsidRPr="009C1503">
        <w:rPr>
          <w:b/>
          <w:i/>
          <w:lang w:val="en-GB"/>
        </w:rPr>
        <w:t xml:space="preserve"> </w:t>
      </w:r>
      <w:r w:rsidRPr="009C1503">
        <w:rPr>
          <w:i/>
          <w:lang w:val="en-GB"/>
        </w:rPr>
        <w:t xml:space="preserve">means the primary contractor’s assigning, leasing, making out work to, or employing, another person to support such primary contractor in the execution of part of a project in terms of the contract; </w:t>
      </w:r>
    </w:p>
    <w:p w:rsidR="009C1503" w:rsidRPr="009C1503" w:rsidRDefault="009C1503" w:rsidP="009C1503">
      <w:pPr>
        <w:rPr>
          <w:lang w:val="en-GB"/>
        </w:rPr>
      </w:pPr>
      <w:r w:rsidRPr="009C1503">
        <w:rPr>
          <w:lang w:val="en-GB"/>
        </w:rPr>
        <w:t>2.16</w:t>
      </w:r>
      <w:r w:rsidRPr="009C1503">
        <w:rPr>
          <w:b/>
          <w:lang w:val="en-GB"/>
        </w:rPr>
        <w:tab/>
      </w:r>
      <w:r w:rsidRPr="009C1503">
        <w:rPr>
          <w:lang w:val="en-GB"/>
        </w:rPr>
        <w:t>“</w:t>
      </w:r>
      <w:r w:rsidRPr="009C1503">
        <w:rPr>
          <w:b/>
          <w:lang w:val="en-GB"/>
        </w:rPr>
        <w:t>total revenue</w:t>
      </w:r>
      <w:r w:rsidRPr="009C1503">
        <w:rPr>
          <w:lang w:val="en-GB"/>
        </w:rPr>
        <w:t>”</w:t>
      </w:r>
      <w:r w:rsidRPr="009C1503">
        <w:rPr>
          <w:b/>
          <w:lang w:val="en-GB"/>
        </w:rPr>
        <w:t xml:space="preserve"> </w:t>
      </w:r>
      <w:r w:rsidRPr="009C1503">
        <w:rPr>
          <w:lang w:val="en-GB"/>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9C1503" w:rsidRPr="009C1503" w:rsidRDefault="009C1503" w:rsidP="009C1503">
      <w:pPr>
        <w:rPr>
          <w:lang w:val="en-GB"/>
        </w:rPr>
      </w:pPr>
      <w:r w:rsidRPr="009C1503">
        <w:rPr>
          <w:lang w:val="en-GB"/>
        </w:rPr>
        <w:t>2.17</w:t>
      </w:r>
      <w:r w:rsidRPr="009C1503">
        <w:rPr>
          <w:lang w:val="en-GB"/>
        </w:rPr>
        <w:tab/>
        <w:t>“</w:t>
      </w:r>
      <w:r w:rsidRPr="009C1503">
        <w:rPr>
          <w:b/>
          <w:lang w:val="en-GB"/>
        </w:rPr>
        <w:t>trust</w:t>
      </w:r>
      <w:r w:rsidRPr="009C1503">
        <w:rPr>
          <w:lang w:val="en-GB"/>
        </w:rPr>
        <w:t>” means the arrangement through which the property of one person is made over or          bequeathed to a trustee to administer such property for the benefit of another person; and</w:t>
      </w:r>
    </w:p>
    <w:p w:rsidR="009C1503" w:rsidRPr="009C1503" w:rsidRDefault="009C1503" w:rsidP="009C1503">
      <w:pPr>
        <w:rPr>
          <w:lang w:val="en-GB"/>
        </w:rPr>
      </w:pPr>
      <w:r w:rsidRPr="009C1503">
        <w:rPr>
          <w:lang w:val="en-GB"/>
        </w:rPr>
        <w:t>2.18</w:t>
      </w:r>
      <w:r w:rsidRPr="009C1503">
        <w:rPr>
          <w:lang w:val="en-GB"/>
        </w:rPr>
        <w:tab/>
        <w:t>“</w:t>
      </w:r>
      <w:r w:rsidRPr="009C1503">
        <w:rPr>
          <w:b/>
          <w:lang w:val="en-GB"/>
        </w:rPr>
        <w:t>trustee</w:t>
      </w:r>
      <w:r w:rsidRPr="009C1503">
        <w:rPr>
          <w:lang w:val="en-GB"/>
        </w:rPr>
        <w:t>”</w:t>
      </w:r>
      <w:r w:rsidRPr="009C1503">
        <w:rPr>
          <w:b/>
          <w:lang w:val="en-GB"/>
        </w:rPr>
        <w:t xml:space="preserve"> </w:t>
      </w:r>
      <w:r w:rsidRPr="009C1503">
        <w:rPr>
          <w:lang w:val="en-GB"/>
        </w:rPr>
        <w:t xml:space="preserve">means any person, including the founder of a trust, to whom property is bequeathed in </w:t>
      </w:r>
      <w:r w:rsidRPr="009C1503">
        <w:rPr>
          <w:lang w:val="en-GB"/>
        </w:rPr>
        <w:tab/>
        <w:t>order for such property to be administered for the benefit of another person.</w:t>
      </w:r>
    </w:p>
    <w:p w:rsidR="009C1503" w:rsidRPr="009C1503" w:rsidRDefault="009C1503" w:rsidP="009C1503">
      <w:pPr>
        <w:rPr>
          <w:lang w:val="en-GB"/>
        </w:rPr>
      </w:pPr>
      <w:r w:rsidRPr="009C1503">
        <w:rPr>
          <w:lang w:val="en-GB"/>
        </w:rPr>
        <w:tab/>
      </w:r>
    </w:p>
    <w:p w:rsidR="009C1503" w:rsidRPr="009C1503" w:rsidRDefault="009C1503" w:rsidP="009C1503">
      <w:pPr>
        <w:rPr>
          <w:lang w:val="en-GB"/>
        </w:rPr>
      </w:pPr>
      <w:r w:rsidRPr="009C1503">
        <w:rPr>
          <w:lang w:val="en-GB"/>
        </w:rPr>
        <w:t>3.</w:t>
      </w:r>
      <w:r w:rsidRPr="009C1503">
        <w:rPr>
          <w:lang w:val="en-GB"/>
        </w:rPr>
        <w:tab/>
      </w:r>
      <w:r w:rsidRPr="009C1503">
        <w:rPr>
          <w:b/>
          <w:lang w:val="en-GB"/>
        </w:rPr>
        <w:t>Adjudication using a point system</w:t>
      </w:r>
    </w:p>
    <w:p w:rsidR="009C1503" w:rsidRPr="009C1503" w:rsidRDefault="009C1503" w:rsidP="009C1503">
      <w:pPr>
        <w:rPr>
          <w:lang w:val="en-GB"/>
        </w:rPr>
      </w:pPr>
      <w:r w:rsidRPr="009C1503">
        <w:rPr>
          <w:lang w:val="en-GB"/>
        </w:rPr>
        <w:t>3.1</w:t>
      </w:r>
      <w:r w:rsidRPr="009C1503">
        <w:rPr>
          <w:lang w:val="en-GB"/>
        </w:rPr>
        <w:tab/>
        <w:t>A contract may be awarded to a bidder that did not score the highest points in accordance with Section 2(1)(f) of the PPPFA wherein a bid has been advertised with an objective criterion.</w:t>
      </w:r>
    </w:p>
    <w:p w:rsidR="009C1503" w:rsidRPr="009C1503" w:rsidRDefault="009C1503" w:rsidP="009C1503">
      <w:pPr>
        <w:rPr>
          <w:lang w:val="en-GB"/>
        </w:rPr>
      </w:pPr>
      <w:r w:rsidRPr="009C1503">
        <w:rPr>
          <w:lang w:val="en-GB"/>
        </w:rPr>
        <w:t>3.2</w:t>
      </w:r>
      <w:r w:rsidRPr="009C1503">
        <w:rPr>
          <w:lang w:val="en-GB"/>
        </w:rPr>
        <w:tab/>
        <w:t>Preference points shall be calculated after prices have been brought to a comparative basis taking into account all factors of non-firm prices and all unconditional discounts;</w:t>
      </w:r>
    </w:p>
    <w:p w:rsidR="009C1503" w:rsidRPr="009C1503" w:rsidRDefault="009C1503" w:rsidP="009C1503">
      <w:pPr>
        <w:rPr>
          <w:lang w:val="en-GB"/>
        </w:rPr>
      </w:pPr>
      <w:r w:rsidRPr="009C1503">
        <w:rPr>
          <w:lang w:val="en-GB"/>
        </w:rPr>
        <w:t>3.3</w:t>
      </w:r>
      <w:r w:rsidRPr="009C1503">
        <w:rPr>
          <w:lang w:val="en-GB"/>
        </w:rPr>
        <w:tab/>
        <w:t>Points scored must be rounded off to the nearest two (2) decimal places.</w:t>
      </w:r>
    </w:p>
    <w:p w:rsidR="009C1503" w:rsidRPr="009C1503" w:rsidRDefault="009C1503" w:rsidP="009C1503">
      <w:pPr>
        <w:rPr>
          <w:lang w:val="en-GB"/>
        </w:rPr>
      </w:pPr>
      <w:r w:rsidRPr="009C1503">
        <w:rPr>
          <w:lang w:val="en-GB"/>
        </w:rPr>
        <w:t>3.4</w:t>
      </w:r>
      <w:r w:rsidRPr="009C1503">
        <w:rPr>
          <w:lang w:val="en-GB"/>
        </w:rPr>
        <w:tab/>
        <w:t xml:space="preserve">In the event that two or more Bids have scored equal total points, the successful bid must be the one scoring the highest number of preference points for B-BBEE.  </w:t>
      </w:r>
    </w:p>
    <w:p w:rsidR="009C1503" w:rsidRPr="009C1503" w:rsidRDefault="009C1503" w:rsidP="009C1503">
      <w:pPr>
        <w:rPr>
          <w:lang w:val="en-GB"/>
        </w:rPr>
      </w:pPr>
      <w:r w:rsidRPr="009C1503">
        <w:rPr>
          <w:lang w:val="en-GB"/>
        </w:rPr>
        <w:t>3.5</w:t>
      </w:r>
      <w:r w:rsidRPr="009C1503">
        <w:rPr>
          <w:lang w:val="en-GB"/>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9C1503" w:rsidRPr="009C1503" w:rsidRDefault="009C1503" w:rsidP="009C1503">
      <w:pPr>
        <w:rPr>
          <w:lang w:val="en-GB"/>
        </w:rPr>
      </w:pPr>
      <w:r w:rsidRPr="009C1503">
        <w:rPr>
          <w:lang w:val="en-GB"/>
        </w:rPr>
        <w:t>3.6</w:t>
      </w:r>
      <w:r w:rsidRPr="009C1503">
        <w:rPr>
          <w:lang w:val="en-GB"/>
        </w:rPr>
        <w:tab/>
        <w:t xml:space="preserve">Should two or more Bids be equal in all respects; the award shall be decided by the drawing of lots. </w:t>
      </w:r>
    </w:p>
    <w:p w:rsidR="009C1503" w:rsidRPr="009C1503" w:rsidRDefault="009C1503" w:rsidP="009C1503">
      <w:pPr>
        <w:rPr>
          <w:lang w:val="en-GB"/>
        </w:rPr>
      </w:pPr>
      <w:r w:rsidRPr="009C1503">
        <w:rPr>
          <w:lang w:val="en-GB"/>
        </w:rPr>
        <w:t xml:space="preserve">4. </w:t>
      </w:r>
      <w:r w:rsidRPr="009C1503">
        <w:rPr>
          <w:lang w:val="en-GB"/>
        </w:rPr>
        <w:tab/>
        <w:t>An EME /QSE that is regarded as a specialized enterprise is required to submit a sworn affidavit confirming their annual turnover/ budget/ gross receipt and level of percentage of black beneficiaries or a B-BBEE level verification certificate to claim points as prescribed by regulation 6 and 7 of the Preferential Procurement Regulations 2017.</w:t>
      </w:r>
    </w:p>
    <w:p w:rsidR="009C1503" w:rsidRPr="009C1503" w:rsidRDefault="009C1503" w:rsidP="009C1503">
      <w:pPr>
        <w:rPr>
          <w:lang w:val="en-GB"/>
        </w:rPr>
      </w:pPr>
      <w:r w:rsidRPr="009C1503">
        <w:rPr>
          <w:lang w:val="en-GB"/>
        </w:rPr>
        <w:t>4.</w:t>
      </w:r>
      <w:r w:rsidRPr="009C1503">
        <w:rPr>
          <w:lang w:val="en-GB"/>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sidRPr="009C1503">
        <w:rPr>
          <w:lang w:val="en-GB"/>
        </w:rPr>
        <w:tab/>
      </w:r>
    </w:p>
    <w:p w:rsidR="009C1503" w:rsidRPr="009C1503" w:rsidRDefault="009C1503" w:rsidP="009C1503">
      <w:pPr>
        <w:rPr>
          <w:lang w:val="en-GB"/>
        </w:rPr>
      </w:pPr>
      <w:r w:rsidRPr="009C1503">
        <w:rPr>
          <w:lang w:val="en-GB"/>
        </w:rPr>
        <w:t>4.1</w:t>
      </w:r>
      <w:r w:rsidRPr="009C1503">
        <w:rPr>
          <w:lang w:val="en-GB"/>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9C1503" w:rsidRPr="009C1503" w:rsidRDefault="009C1503" w:rsidP="009C1503">
      <w:pPr>
        <w:rPr>
          <w:lang w:val="en-GB"/>
        </w:rPr>
      </w:pPr>
      <w:r w:rsidRPr="009C1503">
        <w:rPr>
          <w:lang w:val="en-GB"/>
        </w:rPr>
        <w:t>4.2</w:t>
      </w:r>
      <w:r w:rsidRPr="009C1503">
        <w:rPr>
          <w:lang w:val="en-GB"/>
        </w:rPr>
        <w:tab/>
        <w:t xml:space="preserve">A trust, consortium or joint venture, will qualify for points for their B-BBEE status level as a legal entity, provided that the entity submits their B-BBEE status level certificate. </w:t>
      </w:r>
    </w:p>
    <w:p w:rsidR="009C1503" w:rsidRPr="009C1503" w:rsidRDefault="009C1503" w:rsidP="009C1503">
      <w:pPr>
        <w:rPr>
          <w:lang w:val="en-GB"/>
        </w:rPr>
      </w:pPr>
      <w:r w:rsidRPr="009C1503">
        <w:rPr>
          <w:lang w:val="en-GB"/>
        </w:rPr>
        <w:t>4.3</w:t>
      </w:r>
      <w:r w:rsidRPr="009C1503">
        <w:rPr>
          <w:lang w:val="en-GB"/>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C1503" w:rsidRPr="009C1503" w:rsidRDefault="009C1503" w:rsidP="009C1503">
      <w:pPr>
        <w:rPr>
          <w:lang w:val="en-GB"/>
        </w:rPr>
      </w:pPr>
      <w:r w:rsidRPr="009C1503">
        <w:rPr>
          <w:lang w:val="en-GB"/>
        </w:rPr>
        <w:t>5.</w:t>
      </w:r>
      <w:r w:rsidRPr="009C1503">
        <w:rPr>
          <w:lang w:val="en-GB"/>
        </w:rPr>
        <w:tab/>
        <w:t>Tertiary institutions and public entities will be required to submit their B-BBEE status level certificates in terms of the specialised scorecard contained in the B-BBEE Codes of Good Practice.</w:t>
      </w:r>
    </w:p>
    <w:p w:rsidR="009C1503" w:rsidRPr="009C1503" w:rsidRDefault="009C1503" w:rsidP="009C1503">
      <w:pPr>
        <w:rPr>
          <w:lang w:val="en-GB"/>
        </w:rPr>
      </w:pPr>
      <w:r w:rsidRPr="009C1503">
        <w:rPr>
          <w:lang w:val="en-GB"/>
        </w:rPr>
        <w:t>5.1</w:t>
      </w:r>
      <w:r w:rsidRPr="009C1503">
        <w:rPr>
          <w:lang w:val="en-GB"/>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sidRPr="009C1503">
        <w:rPr>
          <w:b/>
          <w:lang w:val="en-GB"/>
        </w:rPr>
        <w:t xml:space="preserve"> </w:t>
      </w:r>
    </w:p>
    <w:p w:rsidR="009C1503" w:rsidRPr="009C1503" w:rsidRDefault="009C1503" w:rsidP="009C1503">
      <w:pPr>
        <w:rPr>
          <w:b/>
          <w:u w:val="single"/>
          <w:lang w:val="en-GB"/>
        </w:rPr>
      </w:pPr>
      <w:r w:rsidRPr="009C1503">
        <w:rPr>
          <w:lang w:val="en-GB"/>
        </w:rPr>
        <w:t>5.2</w:t>
      </w:r>
      <w:r w:rsidRPr="009C1503">
        <w:rPr>
          <w:lang w:val="en-GB"/>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sidRPr="009C1503">
        <w:rPr>
          <w:b/>
          <w:lang w:val="en-GB"/>
        </w:rPr>
        <w:t xml:space="preserve"> </w:t>
      </w:r>
    </w:p>
    <w:p w:rsidR="009C1503" w:rsidRPr="009C1503" w:rsidRDefault="009C1503" w:rsidP="009C1503">
      <w:pPr>
        <w:rPr>
          <w:b/>
          <w:lang w:val="en-GB"/>
        </w:rPr>
      </w:pPr>
      <w:r w:rsidRPr="009C1503">
        <w:rPr>
          <w:lang w:val="en-GB"/>
        </w:rPr>
        <w:t>6</w:t>
      </w:r>
      <w:r w:rsidRPr="009C1503">
        <w:rPr>
          <w:b/>
          <w:lang w:val="en-GB"/>
        </w:rPr>
        <w:tab/>
        <w:t>Bid declaration</w:t>
      </w:r>
    </w:p>
    <w:p w:rsidR="009C1503" w:rsidRPr="009C1503" w:rsidRDefault="009C1503" w:rsidP="009C1503">
      <w:pPr>
        <w:rPr>
          <w:lang w:val="en-GB"/>
        </w:rPr>
      </w:pPr>
      <w:r w:rsidRPr="009C1503">
        <w:rPr>
          <w:lang w:val="en-GB"/>
        </w:rPr>
        <w:t>6.1</w:t>
      </w:r>
      <w:r w:rsidRPr="009C1503">
        <w:rPr>
          <w:lang w:val="en-GB"/>
        </w:rPr>
        <w:tab/>
        <w:t>Bidders who claim points in respect of B-BBEE status level of contribution must complete the following:</w:t>
      </w:r>
    </w:p>
    <w:p w:rsidR="009C1503" w:rsidRPr="009C1503" w:rsidRDefault="009C1503" w:rsidP="009C1503">
      <w:pPr>
        <w:rPr>
          <w:b/>
          <w:lang w:val="en-GB"/>
        </w:rPr>
      </w:pPr>
    </w:p>
    <w:p w:rsidR="009C1503" w:rsidRPr="009C1503" w:rsidRDefault="009C1503" w:rsidP="009C1503">
      <w:pPr>
        <w:rPr>
          <w:b/>
          <w:lang w:val="en-GB"/>
        </w:rPr>
      </w:pPr>
      <w:r w:rsidRPr="009C1503">
        <w:rPr>
          <w:lang w:val="en-GB"/>
        </w:rPr>
        <w:t>7</w:t>
      </w:r>
      <w:r w:rsidRPr="009C1503">
        <w:rPr>
          <w:b/>
          <w:lang w:val="en-GB"/>
        </w:rPr>
        <w:tab/>
        <w:t xml:space="preserve">B-BBEE status level of contribution claimed in terms of paragraphs 1.3.1.2 and 5.1 </w:t>
      </w:r>
      <w:r w:rsidRPr="009C1503">
        <w:rPr>
          <w:b/>
          <w:lang w:val="en-GB"/>
        </w:rPr>
        <w:tab/>
      </w:r>
      <w:r w:rsidRPr="009C1503">
        <w:rPr>
          <w:b/>
          <w:lang w:val="en-GB"/>
        </w:rPr>
        <w:tab/>
      </w:r>
    </w:p>
    <w:p w:rsidR="009C1503" w:rsidRPr="009C1503" w:rsidRDefault="009C1503" w:rsidP="009C1503">
      <w:pPr>
        <w:rPr>
          <w:lang w:val="en-GB"/>
        </w:rPr>
      </w:pPr>
      <w:r w:rsidRPr="009C1503">
        <w:rPr>
          <w:lang w:val="en-GB"/>
        </w:rPr>
        <w:t>7.1</w:t>
      </w:r>
      <w:r w:rsidRPr="009C1503">
        <w:rPr>
          <w:lang w:val="en-GB"/>
        </w:rPr>
        <w:tab/>
        <w:t>B-BBEE Status Level of Contribution: ___________ = ________ (maximum of 20 points)</w:t>
      </w:r>
      <w:r w:rsidRPr="009C1503">
        <w:rPr>
          <w:lang w:val="en-GB"/>
        </w:rPr>
        <w:tab/>
      </w:r>
    </w:p>
    <w:p w:rsidR="009C1503" w:rsidRPr="009C1503" w:rsidRDefault="009C1503" w:rsidP="009C1503">
      <w:pPr>
        <w:rPr>
          <w:lang w:val="en-GB"/>
        </w:rPr>
      </w:pPr>
      <w:r w:rsidRPr="009C1503">
        <w:rPr>
          <w:lang w:val="en-GB"/>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9C1503" w:rsidRPr="009C1503" w:rsidRDefault="009C1503" w:rsidP="009C1503">
      <w:pPr>
        <w:rPr>
          <w:b/>
          <w:lang w:val="en-GB"/>
        </w:rPr>
      </w:pPr>
      <w:r w:rsidRPr="009C1503">
        <w:rPr>
          <w:lang w:val="en-GB"/>
        </w:rPr>
        <w:t>8</w:t>
      </w:r>
      <w:r w:rsidRPr="009C1503">
        <w:rPr>
          <w:b/>
          <w:lang w:val="en-GB"/>
        </w:rPr>
        <w:tab/>
        <w:t>Sub-contracting</w:t>
      </w:r>
      <w:r w:rsidRPr="009C1503">
        <w:rPr>
          <w:lang w:val="en-GB"/>
        </w:rPr>
        <w:t xml:space="preserve"> (</w:t>
      </w:r>
      <w:r w:rsidRPr="009C1503">
        <w:rPr>
          <w:b/>
          <w:lang w:val="en-GB"/>
        </w:rPr>
        <w:t>Refer to paragraphs 5.7 and 5.8 above)</w:t>
      </w:r>
    </w:p>
    <w:p w:rsidR="009C1503" w:rsidRPr="009C1503" w:rsidRDefault="009C1503" w:rsidP="009C1503">
      <w:pPr>
        <w:rPr>
          <w:lang w:val="en-GB"/>
        </w:rPr>
      </w:pPr>
      <w:r w:rsidRPr="009C1503">
        <w:rPr>
          <w:lang w:val="en-GB"/>
        </w:rPr>
        <w:t>8.1</w:t>
      </w:r>
      <w:r w:rsidRPr="009C1503">
        <w:rPr>
          <w:lang w:val="en-GB"/>
        </w:rPr>
        <w:tab/>
        <w:t xml:space="preserve">Will any portion of the contract be sub-contracted?     YES / NO (delete which is not applicable) </w:t>
      </w:r>
      <w:r w:rsidRPr="009C1503">
        <w:rPr>
          <w:lang w:val="en-GB"/>
        </w:rPr>
        <w:tab/>
      </w:r>
      <w:r w:rsidRPr="009C1503">
        <w:rPr>
          <w:lang w:val="en-GB"/>
        </w:rPr>
        <w:tab/>
      </w:r>
    </w:p>
    <w:p w:rsidR="009C1503" w:rsidRPr="009C1503" w:rsidRDefault="009C1503" w:rsidP="009C1503">
      <w:pPr>
        <w:rPr>
          <w:lang w:val="en-GB"/>
        </w:rPr>
      </w:pPr>
      <w:r w:rsidRPr="009C1503">
        <w:rPr>
          <w:lang w:val="en-GB"/>
        </w:rPr>
        <w:t>8.1.1</w:t>
      </w:r>
      <w:r w:rsidRPr="009C1503">
        <w:rPr>
          <w:lang w:val="en-GB"/>
        </w:rPr>
        <w:tab/>
        <w:t>If yes, indicate:</w:t>
      </w:r>
    </w:p>
    <w:p w:rsidR="009C1503" w:rsidRPr="009C1503" w:rsidRDefault="009C1503" w:rsidP="009C1503">
      <w:pPr>
        <w:rPr>
          <w:lang w:val="en-GB"/>
        </w:rPr>
      </w:pPr>
      <w:r w:rsidRPr="009C1503">
        <w:rPr>
          <w:lang w:val="en-GB"/>
        </w:rPr>
        <w:t>8.1.1.1</w:t>
      </w:r>
      <w:r w:rsidRPr="009C1503">
        <w:rPr>
          <w:lang w:val="en-GB"/>
        </w:rPr>
        <w:tab/>
        <w:t>what percentage of the contract will be subcontracted?</w:t>
      </w:r>
      <w:r w:rsidRPr="009C1503">
        <w:rPr>
          <w:lang w:val="en-GB"/>
        </w:rPr>
        <w:tab/>
        <w:t>____________________________%</w:t>
      </w:r>
    </w:p>
    <w:p w:rsidR="009C1503" w:rsidRPr="009C1503" w:rsidRDefault="009C1503" w:rsidP="009C1503">
      <w:pPr>
        <w:rPr>
          <w:lang w:val="en-GB"/>
        </w:rPr>
      </w:pPr>
      <w:r w:rsidRPr="009C1503">
        <w:rPr>
          <w:lang w:val="en-GB"/>
        </w:rPr>
        <w:t>8.1.1.2</w:t>
      </w:r>
      <w:r w:rsidRPr="009C1503">
        <w:rPr>
          <w:lang w:val="en-GB"/>
        </w:rPr>
        <w:tab/>
        <w:t>the name of the sub-contractor?</w:t>
      </w:r>
      <w:r w:rsidRPr="009C1503">
        <w:rPr>
          <w:lang w:val="en-GB"/>
        </w:rPr>
        <w:tab/>
        <w:t>______________________________________________</w:t>
      </w:r>
    </w:p>
    <w:p w:rsidR="009C1503" w:rsidRPr="009C1503" w:rsidRDefault="009C1503" w:rsidP="009C1503">
      <w:pPr>
        <w:rPr>
          <w:lang w:val="en-GB"/>
        </w:rPr>
      </w:pPr>
      <w:r w:rsidRPr="009C1503">
        <w:rPr>
          <w:lang w:val="en-GB"/>
        </w:rPr>
        <w:t>8.1.1.3</w:t>
      </w:r>
      <w:r w:rsidRPr="009C1503">
        <w:rPr>
          <w:lang w:val="en-GB"/>
        </w:rPr>
        <w:tab/>
        <w:t>the B-BBEE status level of the subcontractor?</w:t>
      </w:r>
    </w:p>
    <w:p w:rsidR="009C1503" w:rsidRPr="009C1503" w:rsidRDefault="009C1503" w:rsidP="009C1503">
      <w:pPr>
        <w:rPr>
          <w:lang w:val="en-GB"/>
        </w:rPr>
      </w:pPr>
      <w:r w:rsidRPr="009C1503">
        <w:rPr>
          <w:lang w:val="en-GB"/>
        </w:rPr>
        <w:tab/>
        <w:t>___________________________________</w:t>
      </w:r>
    </w:p>
    <w:p w:rsidR="009C1503" w:rsidRPr="009C1503" w:rsidRDefault="009C1503" w:rsidP="009C1503">
      <w:pPr>
        <w:rPr>
          <w:b/>
          <w:lang w:val="en-GB"/>
        </w:rPr>
      </w:pPr>
      <w:r w:rsidRPr="009C1503">
        <w:rPr>
          <w:lang w:val="en-GB"/>
        </w:rPr>
        <w:t>8.1.1.4</w:t>
      </w:r>
      <w:r w:rsidRPr="009C1503">
        <w:rPr>
          <w:lang w:val="en-GB"/>
        </w:rPr>
        <w:tab/>
        <w:t>whether the sub-contractor is an EME?</w:t>
      </w:r>
      <w:r w:rsidRPr="009C1503">
        <w:rPr>
          <w:lang w:val="en-GB"/>
        </w:rPr>
        <w:tab/>
        <w:t>YES / NO (delete which is not applicable)</w:t>
      </w:r>
    </w:p>
    <w:p w:rsidR="009C1503" w:rsidRPr="009C1503" w:rsidRDefault="009C1503" w:rsidP="009C1503">
      <w:pPr>
        <w:rPr>
          <w:lang w:val="en-GB"/>
        </w:rPr>
      </w:pPr>
    </w:p>
    <w:p w:rsidR="009C1503" w:rsidRPr="009C1503" w:rsidRDefault="009C1503" w:rsidP="009C1503">
      <w:pPr>
        <w:rPr>
          <w:lang w:val="en-GB"/>
        </w:rPr>
      </w:pPr>
      <w:r w:rsidRPr="009C1503">
        <w:rPr>
          <w:lang w:val="en-GB"/>
        </w:rPr>
        <w:t>9</w:t>
      </w:r>
      <w:r w:rsidRPr="009C1503">
        <w:rPr>
          <w:lang w:val="en-GB"/>
        </w:rPr>
        <w:tab/>
      </w:r>
      <w:r w:rsidRPr="009C1503">
        <w:rPr>
          <w:b/>
          <w:lang w:val="en-GB"/>
        </w:rPr>
        <w:t>Declaration with regard to company/firm</w:t>
      </w:r>
    </w:p>
    <w:p w:rsidR="009C1503" w:rsidRPr="009C1503" w:rsidRDefault="009C1503" w:rsidP="009C1503">
      <w:pPr>
        <w:rPr>
          <w:lang w:val="en-GB"/>
        </w:rPr>
      </w:pPr>
      <w:r w:rsidRPr="009C1503">
        <w:rPr>
          <w:lang w:val="en-GB"/>
        </w:rPr>
        <w:t>9.1</w:t>
      </w:r>
      <w:r w:rsidRPr="009C1503">
        <w:rPr>
          <w:lang w:val="en-GB"/>
        </w:rPr>
        <w:tab/>
        <w:t>Name of company/firm</w:t>
      </w:r>
      <w:r w:rsidRPr="009C1503">
        <w:rPr>
          <w:lang w:val="en-GB"/>
        </w:rPr>
        <w:tab/>
        <w:t>___________________________________________________</w:t>
      </w:r>
    </w:p>
    <w:p w:rsidR="009C1503" w:rsidRPr="009C1503" w:rsidRDefault="009C1503" w:rsidP="009C1503">
      <w:pPr>
        <w:rPr>
          <w:lang w:val="en-GB"/>
        </w:rPr>
      </w:pPr>
    </w:p>
    <w:p w:rsidR="009C1503" w:rsidRPr="009C1503" w:rsidRDefault="009C1503" w:rsidP="009C1503">
      <w:pPr>
        <w:rPr>
          <w:lang w:val="en-GB"/>
        </w:rPr>
      </w:pPr>
      <w:r w:rsidRPr="009C1503">
        <w:rPr>
          <w:lang w:val="en-GB"/>
        </w:rPr>
        <w:t>9.2</w:t>
      </w:r>
      <w:r w:rsidRPr="009C1503">
        <w:rPr>
          <w:lang w:val="en-GB"/>
        </w:rPr>
        <w:tab/>
        <w:t>VAT registration number</w:t>
      </w:r>
      <w:r w:rsidRPr="009C1503">
        <w:rPr>
          <w:lang w:val="en-GB"/>
        </w:rPr>
        <w:tab/>
        <w:t>____________________________________________________</w:t>
      </w:r>
    </w:p>
    <w:p w:rsidR="009C1503" w:rsidRPr="009C1503" w:rsidRDefault="009C1503" w:rsidP="009C1503">
      <w:pPr>
        <w:rPr>
          <w:lang w:val="en-GB"/>
        </w:rPr>
      </w:pPr>
    </w:p>
    <w:p w:rsidR="009C1503" w:rsidRPr="009C1503" w:rsidRDefault="009C1503" w:rsidP="009C1503">
      <w:pPr>
        <w:rPr>
          <w:lang w:val="en-GB"/>
        </w:rPr>
      </w:pPr>
      <w:r w:rsidRPr="009C1503">
        <w:rPr>
          <w:lang w:val="en-GB"/>
        </w:rPr>
        <w:t>9.3</w:t>
      </w:r>
      <w:r w:rsidRPr="009C1503">
        <w:rPr>
          <w:lang w:val="en-GB"/>
        </w:rPr>
        <w:tab/>
        <w:t>Company registration number</w:t>
      </w:r>
      <w:r w:rsidRPr="009C1503">
        <w:rPr>
          <w:lang w:val="en-GB"/>
        </w:rPr>
        <w:tab/>
        <w:t xml:space="preserve"> </w:t>
      </w:r>
    </w:p>
    <w:p w:rsidR="009C1503" w:rsidRPr="009C1503" w:rsidRDefault="009C1503" w:rsidP="009C1503">
      <w:pPr>
        <w:rPr>
          <w:lang w:val="en-GB"/>
        </w:rPr>
      </w:pPr>
      <w:r w:rsidRPr="009C1503">
        <w:rPr>
          <w:lang w:val="en-GB"/>
        </w:rPr>
        <w:t>9.4</w:t>
      </w:r>
      <w:r w:rsidRPr="009C1503">
        <w:rPr>
          <w:b/>
          <w:lang w:val="en-GB"/>
        </w:rPr>
        <w:tab/>
      </w:r>
      <w:r w:rsidRPr="009C1503">
        <w:rPr>
          <w:lang w:val="en-GB"/>
        </w:rPr>
        <w:t>Type of company/ firm</w:t>
      </w:r>
    </w:p>
    <w:p w:rsidR="009C1503" w:rsidRPr="009C1503" w:rsidRDefault="009C1503" w:rsidP="009C1503">
      <w:pPr>
        <w:rPr>
          <w:lang w:val="en-GB"/>
        </w:rPr>
      </w:pPr>
      <w:r w:rsidRPr="009C1503">
        <w:rPr>
          <w:lang w:val="en-GB"/>
        </w:rPr>
        <w:tab/>
        <w:t>Partnership/Joint Venture / Consortium</w:t>
      </w:r>
    </w:p>
    <w:p w:rsidR="009C1503" w:rsidRPr="009C1503" w:rsidRDefault="009C1503" w:rsidP="009C1503">
      <w:pPr>
        <w:rPr>
          <w:lang w:val="en-GB"/>
        </w:rPr>
      </w:pPr>
      <w:r w:rsidRPr="009C1503">
        <w:rPr>
          <w:lang w:val="en-GB"/>
        </w:rPr>
        <w:tab/>
        <w:t>One-person business/sole propriety</w:t>
      </w:r>
    </w:p>
    <w:p w:rsidR="009C1503" w:rsidRPr="009C1503" w:rsidRDefault="009C1503" w:rsidP="009C1503">
      <w:pPr>
        <w:rPr>
          <w:lang w:val="en-GB"/>
        </w:rPr>
      </w:pPr>
      <w:r w:rsidRPr="009C1503">
        <w:rPr>
          <w:lang w:val="en-GB"/>
        </w:rPr>
        <w:tab/>
        <w:t>Close corporation</w:t>
      </w:r>
    </w:p>
    <w:p w:rsidR="009C1503" w:rsidRPr="009C1503" w:rsidRDefault="009C1503" w:rsidP="009C1503">
      <w:pPr>
        <w:rPr>
          <w:lang w:val="en-GB"/>
        </w:rPr>
      </w:pPr>
      <w:r w:rsidRPr="009C1503">
        <w:rPr>
          <w:lang w:val="en-GB"/>
        </w:rPr>
        <w:tab/>
        <w:t>Company</w:t>
      </w:r>
    </w:p>
    <w:p w:rsidR="009C1503" w:rsidRPr="009C1503" w:rsidRDefault="009C1503" w:rsidP="009C1503">
      <w:pPr>
        <w:rPr>
          <w:lang w:val="en-GB"/>
        </w:rPr>
      </w:pPr>
      <w:r w:rsidRPr="009C1503">
        <w:rPr>
          <w:lang w:val="en-GB"/>
        </w:rPr>
        <w:tab/>
        <w:t>(Pty) Limited</w:t>
      </w:r>
    </w:p>
    <w:p w:rsidR="009C1503" w:rsidRPr="009C1503" w:rsidRDefault="009C1503" w:rsidP="009C1503">
      <w:pPr>
        <w:rPr>
          <w:lang w:val="en-GB"/>
        </w:rPr>
      </w:pPr>
      <w:r w:rsidRPr="009C1503">
        <w:rPr>
          <w:lang w:val="en-GB"/>
        </w:rPr>
        <w:t>[Tick applicable box]</w:t>
      </w:r>
    </w:p>
    <w:p w:rsidR="009C1503" w:rsidRPr="009C1503" w:rsidRDefault="009C1503" w:rsidP="009C1503">
      <w:pPr>
        <w:rPr>
          <w:lang w:val="en-GB"/>
        </w:rPr>
      </w:pPr>
      <w:r w:rsidRPr="009C1503">
        <w:rPr>
          <w:lang w:val="en-GB"/>
        </w:rPr>
        <w:t>9.5</w:t>
      </w:r>
      <w:r w:rsidRPr="009C1503">
        <w:rPr>
          <w:lang w:val="en-GB"/>
        </w:rPr>
        <w:tab/>
        <w:t>Describe principal business activities</w:t>
      </w:r>
    </w:p>
    <w:p w:rsidR="009C1503" w:rsidRPr="009C1503" w:rsidRDefault="009C1503" w:rsidP="009C1503">
      <w:pPr>
        <w:rPr>
          <w:lang w:val="en-GB"/>
        </w:rPr>
      </w:pPr>
      <w:r w:rsidRPr="009C1503">
        <w:rPr>
          <w:lang w:val="en-GB"/>
        </w:rPr>
        <w:t>9.6</w:t>
      </w:r>
      <w:r w:rsidRPr="009C1503">
        <w:rPr>
          <w:lang w:val="en-GB"/>
        </w:rPr>
        <w:tab/>
        <w:t>Company classification</w:t>
      </w:r>
    </w:p>
    <w:p w:rsidR="009C1503" w:rsidRPr="009C1503" w:rsidRDefault="009C1503" w:rsidP="009C1503">
      <w:pPr>
        <w:rPr>
          <w:lang w:val="en-GB"/>
        </w:rPr>
      </w:pPr>
      <w:r w:rsidRPr="009C1503">
        <w:rPr>
          <w:lang w:val="en-GB"/>
        </w:rPr>
        <w:tab/>
        <w:t>Manufacturer</w:t>
      </w:r>
    </w:p>
    <w:p w:rsidR="009C1503" w:rsidRPr="009C1503" w:rsidRDefault="009C1503" w:rsidP="009C1503">
      <w:pPr>
        <w:rPr>
          <w:lang w:val="en-GB"/>
        </w:rPr>
      </w:pPr>
      <w:r w:rsidRPr="009C1503">
        <w:rPr>
          <w:lang w:val="en-GB"/>
        </w:rPr>
        <w:tab/>
        <w:t>Supplier</w:t>
      </w:r>
    </w:p>
    <w:p w:rsidR="009C1503" w:rsidRPr="009C1503" w:rsidRDefault="009C1503" w:rsidP="009C1503">
      <w:pPr>
        <w:rPr>
          <w:lang w:val="en-GB"/>
        </w:rPr>
      </w:pPr>
      <w:r w:rsidRPr="009C1503">
        <w:rPr>
          <w:lang w:val="en-GB"/>
        </w:rPr>
        <w:tab/>
        <w:t>Professional service provider</w:t>
      </w:r>
    </w:p>
    <w:p w:rsidR="009C1503" w:rsidRPr="009C1503" w:rsidRDefault="009C1503" w:rsidP="009C1503">
      <w:pPr>
        <w:rPr>
          <w:lang w:val="en-GB"/>
        </w:rPr>
      </w:pPr>
      <w:r w:rsidRPr="009C1503">
        <w:rPr>
          <w:lang w:val="en-GB"/>
        </w:rPr>
        <w:tab/>
        <w:t>Other service providers, e.g. transporter.</w:t>
      </w:r>
    </w:p>
    <w:p w:rsidR="009C1503" w:rsidRPr="009C1503" w:rsidRDefault="009C1503" w:rsidP="009C1503">
      <w:pPr>
        <w:rPr>
          <w:lang w:val="en-GB"/>
        </w:rPr>
      </w:pPr>
      <w:r w:rsidRPr="009C1503">
        <w:rPr>
          <w:lang w:val="en-GB"/>
        </w:rPr>
        <w:tab/>
        <w:t>[Tick applicable box]</w:t>
      </w:r>
    </w:p>
    <w:p w:rsidR="009C1503" w:rsidRPr="009C1503" w:rsidRDefault="009C1503" w:rsidP="009C1503">
      <w:pPr>
        <w:rPr>
          <w:lang w:val="en-GB"/>
        </w:rPr>
      </w:pPr>
      <w:r w:rsidRPr="009C1503">
        <w:rPr>
          <w:lang w:val="en-GB"/>
        </w:rPr>
        <w:t>9.7</w:t>
      </w:r>
      <w:r w:rsidRPr="009C1503">
        <w:rPr>
          <w:lang w:val="en-GB"/>
        </w:rPr>
        <w:tab/>
        <w:t>Total number of years the company/firm has been in business? ……………………………………</w:t>
      </w:r>
    </w:p>
    <w:p w:rsidR="009C1503" w:rsidRPr="009C1503" w:rsidRDefault="009C1503" w:rsidP="009C1503">
      <w:pPr>
        <w:rPr>
          <w:lang w:val="en-GB"/>
        </w:rPr>
      </w:pPr>
      <w:r w:rsidRPr="009C1503">
        <w:rPr>
          <w:lang w:val="en-GB"/>
        </w:rPr>
        <w:t>9.8</w:t>
      </w:r>
      <w:r w:rsidRPr="009C1503">
        <w:rPr>
          <w:lang w:val="en-GB"/>
        </w:rPr>
        <w:tab/>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9C1503" w:rsidRPr="009C1503" w:rsidRDefault="009C1503" w:rsidP="009C1503">
      <w:pPr>
        <w:rPr>
          <w:lang w:val="en-GB"/>
        </w:rPr>
      </w:pPr>
      <w:r w:rsidRPr="009C1503">
        <w:rPr>
          <w:lang w:val="en-GB"/>
        </w:rPr>
        <w:t>9.8.1</w:t>
      </w:r>
      <w:r w:rsidRPr="009C1503">
        <w:rPr>
          <w:lang w:val="en-GB"/>
        </w:rPr>
        <w:tab/>
        <w:t>The information furnished is true and correct;</w:t>
      </w:r>
    </w:p>
    <w:p w:rsidR="009C1503" w:rsidRPr="009C1503" w:rsidRDefault="009C1503" w:rsidP="009C1503">
      <w:pPr>
        <w:rPr>
          <w:lang w:val="en-GB"/>
        </w:rPr>
      </w:pPr>
      <w:r w:rsidRPr="009C1503">
        <w:rPr>
          <w:lang w:val="en-GB"/>
        </w:rPr>
        <w:t>9.8.2</w:t>
      </w:r>
      <w:r w:rsidRPr="009C1503">
        <w:rPr>
          <w:lang w:val="en-GB"/>
        </w:rPr>
        <w:tab/>
        <w:t>The preference points claimed are in accordance with the General Conditions as indicated in paragraph 1 of this form.</w:t>
      </w:r>
    </w:p>
    <w:p w:rsidR="009C1503" w:rsidRPr="009C1503" w:rsidRDefault="009C1503" w:rsidP="009C1503">
      <w:pPr>
        <w:rPr>
          <w:lang w:val="en-GB"/>
        </w:rPr>
      </w:pPr>
      <w:r w:rsidRPr="009C1503">
        <w:rPr>
          <w:lang w:val="en-GB"/>
        </w:rPr>
        <w:t>9.8.3</w:t>
      </w:r>
      <w:r w:rsidRPr="009C1503">
        <w:rPr>
          <w:lang w:val="en-GB"/>
        </w:rPr>
        <w:tab/>
        <w:t xml:space="preserve">In the event of a contract being awarded as a result of points claimed as shown in paragraph 7, the contractor may be required to furnish documentary proof to the satisfaction of the purchaser that the claims are correct; </w:t>
      </w:r>
    </w:p>
    <w:p w:rsidR="009C1503" w:rsidRPr="009C1503" w:rsidRDefault="009C1503" w:rsidP="009C1503">
      <w:pPr>
        <w:rPr>
          <w:lang w:val="en-GB"/>
        </w:rPr>
      </w:pPr>
      <w:r w:rsidRPr="009C1503">
        <w:rPr>
          <w:lang w:val="en-GB"/>
        </w:rPr>
        <w:t>9.8.4</w:t>
      </w:r>
      <w:r w:rsidRPr="009C1503">
        <w:rPr>
          <w:lang w:val="en-GB"/>
        </w:rPr>
        <w:tab/>
        <w:t>If the B-BBEE status level of contribution has been claimed or obtained on a fraudulent basis or any of the conditions of contract have not been fulfilled, the purchaser may, in addition to any other remedy it may have –</w:t>
      </w:r>
    </w:p>
    <w:p w:rsidR="009C1503" w:rsidRPr="009C1503" w:rsidRDefault="009C1503" w:rsidP="009C1503">
      <w:pPr>
        <w:rPr>
          <w:lang w:val="en-GB"/>
        </w:rPr>
      </w:pPr>
      <w:r w:rsidRPr="009C1503">
        <w:rPr>
          <w:lang w:val="en-GB"/>
        </w:rPr>
        <w:t>9.8.4.1</w:t>
      </w:r>
      <w:r w:rsidRPr="009C1503">
        <w:rPr>
          <w:lang w:val="en-GB"/>
        </w:rPr>
        <w:tab/>
        <w:t>disqualify the person from the bidding process;</w:t>
      </w:r>
    </w:p>
    <w:p w:rsidR="009C1503" w:rsidRPr="009C1503" w:rsidRDefault="009C1503" w:rsidP="009C1503">
      <w:pPr>
        <w:rPr>
          <w:lang w:val="en-GB"/>
        </w:rPr>
      </w:pPr>
      <w:r w:rsidRPr="009C1503">
        <w:rPr>
          <w:lang w:val="en-GB"/>
        </w:rPr>
        <w:t>9.8.4.2</w:t>
      </w:r>
      <w:r w:rsidRPr="009C1503">
        <w:rPr>
          <w:lang w:val="en-GB"/>
        </w:rPr>
        <w:tab/>
        <w:t>recover costs, losses or damages it has incurred or suffered as a result of that person’s conduct;</w:t>
      </w:r>
    </w:p>
    <w:p w:rsidR="009C1503" w:rsidRPr="009C1503" w:rsidRDefault="009C1503" w:rsidP="009C1503">
      <w:pPr>
        <w:rPr>
          <w:lang w:val="en-GB"/>
        </w:rPr>
      </w:pPr>
      <w:r w:rsidRPr="009C1503">
        <w:rPr>
          <w:lang w:val="en-GB"/>
        </w:rPr>
        <w:t>9.8.4.3</w:t>
      </w:r>
      <w:r w:rsidRPr="009C1503">
        <w:rPr>
          <w:lang w:val="en-GB"/>
        </w:rPr>
        <w:tab/>
        <w:t>cancel the contract and claim any damages which it has suffered as a result of having to make less favourable arrangements due to such cancellation;</w:t>
      </w:r>
    </w:p>
    <w:p w:rsidR="009C1503" w:rsidRPr="009C1503" w:rsidRDefault="009C1503" w:rsidP="009C1503">
      <w:pPr>
        <w:numPr>
          <w:ilvl w:val="0"/>
          <w:numId w:val="3"/>
        </w:numPr>
        <w:rPr>
          <w:lang w:val="en-GB"/>
        </w:rPr>
      </w:pPr>
      <w:r w:rsidRPr="009C1503">
        <w:rPr>
          <w:lang w:val="en-GB"/>
        </w:rPr>
        <w:t xml:space="preserve">restrict the bidder or contractor, its shareholders and directors, or only the shareholders and directors who acted on a fraudulent basis, from obtaining business from any organ of state for a period not exceeding ten (10) years, after the </w:t>
      </w:r>
      <w:r w:rsidRPr="009C1503">
        <w:rPr>
          <w:i/>
          <w:lang w:val="en-GB"/>
        </w:rPr>
        <w:t>audi alteram partem</w:t>
      </w:r>
      <w:r w:rsidRPr="009C1503">
        <w:rPr>
          <w:lang w:val="en-GB"/>
        </w:rPr>
        <w:t xml:space="preserve"> (hear the other side) rule has been applied; and forward the matter for criminal prosecution.</w:t>
      </w:r>
    </w:p>
    <w:p w:rsidR="009C1503" w:rsidRPr="009C1503" w:rsidRDefault="009C1503" w:rsidP="009C1503">
      <w:pPr>
        <w:rPr>
          <w:lang w:val="en-GB"/>
        </w:rPr>
      </w:pPr>
      <w:r w:rsidRPr="009C1503">
        <w:rPr>
          <w:b/>
          <w:lang w:val="en-GB"/>
        </w:rPr>
        <w:t>Witnesses:</w:t>
      </w:r>
    </w:p>
    <w:p w:rsidR="009C1503" w:rsidRPr="009C1503" w:rsidRDefault="009C1503" w:rsidP="009C1503">
      <w:pPr>
        <w:rPr>
          <w:lang w:val="en-GB"/>
        </w:rPr>
      </w:pPr>
    </w:p>
    <w:p w:rsidR="009C1503" w:rsidRPr="009C1503" w:rsidRDefault="009C1503" w:rsidP="009C1503">
      <w:pPr>
        <w:tabs>
          <w:tab w:val="left" w:pos="-600"/>
          <w:tab w:val="left" w:pos="709"/>
        </w:tabs>
        <w:rPr>
          <w:lang w:val="en-GB"/>
        </w:rPr>
      </w:pPr>
      <w:r w:rsidRPr="009C1503">
        <w:rPr>
          <w:lang w:val="en-GB"/>
        </w:rPr>
        <w:t>_____________________________</w:t>
      </w:r>
      <w:r w:rsidRPr="009C1503">
        <w:rPr>
          <w:lang w:val="en-GB"/>
        </w:rPr>
        <w:tab/>
      </w:r>
      <w:r w:rsidRPr="009C1503">
        <w:rPr>
          <w:lang w:val="en-GB"/>
        </w:rPr>
        <w:tab/>
      </w:r>
    </w:p>
    <w:p w:rsidR="009C1503" w:rsidRPr="009C1503" w:rsidRDefault="009C1503" w:rsidP="009C1503">
      <w:pPr>
        <w:rPr>
          <w:lang w:val="en-GB"/>
        </w:rPr>
      </w:pPr>
      <w:r w:rsidRPr="009C1503">
        <w:rPr>
          <w:lang w:val="en-GB"/>
        </w:rPr>
        <w:tab/>
      </w:r>
      <w:r w:rsidRPr="009C1503">
        <w:rPr>
          <w:lang w:val="en-GB"/>
        </w:rPr>
        <w:tab/>
      </w:r>
      <w:r w:rsidRPr="009C1503">
        <w:rPr>
          <w:lang w:val="en-GB"/>
        </w:rPr>
        <w:tab/>
      </w:r>
      <w:r w:rsidRPr="009C1503">
        <w:rPr>
          <w:lang w:val="en-GB"/>
        </w:rPr>
        <w:tab/>
      </w:r>
      <w:r w:rsidRPr="009C1503">
        <w:rPr>
          <w:lang w:val="en-GB"/>
        </w:rPr>
        <w:tab/>
      </w:r>
    </w:p>
    <w:p w:rsidR="009C1503" w:rsidRPr="009C1503" w:rsidRDefault="009C1503" w:rsidP="009C1503">
      <w:pPr>
        <w:rPr>
          <w:b/>
          <w:lang w:val="en-GB"/>
        </w:rPr>
      </w:pPr>
      <w:r w:rsidRPr="009C1503">
        <w:rPr>
          <w:lang w:val="en-GB"/>
        </w:rPr>
        <w:tab/>
      </w:r>
      <w:r w:rsidRPr="009C1503">
        <w:rPr>
          <w:lang w:val="en-GB"/>
        </w:rPr>
        <w:tab/>
      </w:r>
      <w:r w:rsidRPr="009C1503">
        <w:rPr>
          <w:lang w:val="en-GB"/>
        </w:rPr>
        <w:tab/>
      </w:r>
      <w:r w:rsidRPr="009C1503">
        <w:rPr>
          <w:lang w:val="en-GB"/>
        </w:rPr>
        <w:tab/>
      </w:r>
      <w:r w:rsidRPr="009C1503">
        <w:rPr>
          <w:lang w:val="en-GB"/>
        </w:rPr>
        <w:tab/>
      </w:r>
      <w:r w:rsidRPr="009C1503">
        <w:rPr>
          <w:b/>
          <w:lang w:val="en-GB"/>
        </w:rPr>
        <w:t>_________________________________</w:t>
      </w:r>
    </w:p>
    <w:p w:rsidR="009C1503" w:rsidRPr="009C1503" w:rsidRDefault="009C1503" w:rsidP="009C1503">
      <w:pPr>
        <w:rPr>
          <w:b/>
          <w:lang w:val="en-GB"/>
        </w:rPr>
      </w:pPr>
      <w:r w:rsidRPr="009C1503">
        <w:rPr>
          <w:b/>
          <w:lang w:val="en-GB"/>
        </w:rPr>
        <w:tab/>
      </w:r>
      <w:r w:rsidRPr="009C1503">
        <w:rPr>
          <w:b/>
          <w:lang w:val="en-GB"/>
        </w:rPr>
        <w:tab/>
      </w:r>
      <w:r w:rsidRPr="009C1503">
        <w:rPr>
          <w:b/>
          <w:lang w:val="en-GB"/>
        </w:rPr>
        <w:tab/>
      </w:r>
      <w:r w:rsidRPr="009C1503">
        <w:rPr>
          <w:b/>
          <w:lang w:val="en-GB"/>
        </w:rPr>
        <w:tab/>
      </w:r>
      <w:r w:rsidRPr="009C1503">
        <w:rPr>
          <w:b/>
          <w:lang w:val="en-GB"/>
        </w:rPr>
        <w:tab/>
        <w:t>Signature(s) of bidder(s)</w:t>
      </w:r>
    </w:p>
    <w:p w:rsidR="009C1503" w:rsidRPr="009C1503" w:rsidRDefault="009C1503" w:rsidP="009C1503">
      <w:pPr>
        <w:rPr>
          <w:lang w:val="en-GB"/>
        </w:rPr>
      </w:pPr>
    </w:p>
    <w:p w:rsidR="009C1503" w:rsidRPr="009C1503" w:rsidRDefault="009C1503" w:rsidP="009C1503">
      <w:pPr>
        <w:rPr>
          <w:lang w:val="en-GB"/>
        </w:rPr>
      </w:pPr>
      <w:r w:rsidRPr="009C1503">
        <w:rPr>
          <w:lang w:val="en-GB"/>
        </w:rPr>
        <w:t xml:space="preserve">       ____________________________</w:t>
      </w:r>
    </w:p>
    <w:p w:rsidR="009C1503" w:rsidRPr="009C1503" w:rsidRDefault="009C1503" w:rsidP="009C1503">
      <w:pPr>
        <w:rPr>
          <w:lang w:val="en-GB"/>
        </w:rPr>
      </w:pPr>
    </w:p>
    <w:p w:rsidR="009C1503" w:rsidRPr="009C1503" w:rsidRDefault="009C1503" w:rsidP="009C1503">
      <w:pPr>
        <w:rPr>
          <w:lang w:val="en-GB"/>
        </w:rPr>
      </w:pPr>
      <w:r w:rsidRPr="009C1503">
        <w:rPr>
          <w:lang w:val="en-GB"/>
        </w:rPr>
        <w:tab/>
      </w:r>
      <w:r w:rsidRPr="009C1503">
        <w:rPr>
          <w:lang w:val="en-GB"/>
        </w:rPr>
        <w:tab/>
      </w:r>
      <w:r w:rsidRPr="009C1503">
        <w:rPr>
          <w:lang w:val="en-GB"/>
        </w:rPr>
        <w:tab/>
      </w:r>
      <w:r w:rsidRPr="009C1503">
        <w:rPr>
          <w:lang w:val="en-GB"/>
        </w:rPr>
        <w:tab/>
      </w:r>
      <w:r w:rsidRPr="009C1503">
        <w:rPr>
          <w:b/>
          <w:lang w:val="en-GB"/>
        </w:rPr>
        <w:t>Date:</w:t>
      </w:r>
      <w:r w:rsidRPr="009C1503">
        <w:rPr>
          <w:lang w:val="en-GB"/>
        </w:rPr>
        <w:t xml:space="preserve"> </w:t>
      </w:r>
    </w:p>
    <w:p w:rsidR="009C1503" w:rsidRPr="009C1503" w:rsidRDefault="009C1503" w:rsidP="009C1503">
      <w:pPr>
        <w:rPr>
          <w:b/>
          <w:lang w:val="en-GB"/>
        </w:rPr>
      </w:pPr>
      <w:r w:rsidRPr="009C1503">
        <w:rPr>
          <w:lang w:val="en-GB"/>
        </w:rPr>
        <w:tab/>
      </w:r>
      <w:r w:rsidRPr="009C1503">
        <w:rPr>
          <w:b/>
          <w:lang w:val="en-GB"/>
        </w:rPr>
        <w:t>Address: __________________________</w:t>
      </w:r>
    </w:p>
    <w:p w:rsidR="009C1503" w:rsidRPr="009C1503" w:rsidRDefault="009C1503" w:rsidP="009C1503">
      <w:pPr>
        <w:rPr>
          <w:b/>
          <w:lang w:val="en-GB"/>
        </w:rPr>
      </w:pPr>
      <w:r w:rsidRPr="009C1503">
        <w:rPr>
          <w:b/>
          <w:lang w:val="en-GB"/>
        </w:rPr>
        <w:t>TAX CLEARANCE REQUIREMENTS SBD 2</w:t>
      </w:r>
    </w:p>
    <w:p w:rsidR="009C1503" w:rsidRPr="009C1503" w:rsidRDefault="009C1503" w:rsidP="009C1503">
      <w:pPr>
        <w:rPr>
          <w:lang w:val="en-GB"/>
        </w:rPr>
      </w:pPr>
      <w:r w:rsidRPr="009C1503">
        <w:rPr>
          <w:lang w:val="en-GB"/>
        </w:rPr>
        <w:t>1</w:t>
      </w:r>
      <w:r w:rsidRPr="009C1503">
        <w:rPr>
          <w:lang w:val="en-GB"/>
        </w:rPr>
        <w:tab/>
        <w:t xml:space="preserve">It is a condition of Bid that the taxes of the successful bidder </w:t>
      </w:r>
      <w:r w:rsidRPr="009C1503">
        <w:rPr>
          <w:u w:val="single"/>
          <w:lang w:val="en-GB"/>
        </w:rPr>
        <w:t>must</w:t>
      </w:r>
      <w:r w:rsidRPr="009C1503">
        <w:rPr>
          <w:lang w:val="en-GB"/>
        </w:rPr>
        <w:t xml:space="preserve"> be in order, or that satisfactory arrangements have been made with South African Revenue Service (SARS) to meet the bidder’s tax obligations. </w:t>
      </w:r>
    </w:p>
    <w:p w:rsidR="009C1503" w:rsidRPr="009C1503" w:rsidRDefault="009C1503" w:rsidP="009C1503">
      <w:pPr>
        <w:rPr>
          <w:lang w:val="en-GB"/>
        </w:rPr>
      </w:pPr>
      <w:r w:rsidRPr="009C1503">
        <w:rPr>
          <w:lang w:val="en-GB"/>
        </w:rPr>
        <w:t>2</w:t>
      </w:r>
      <w:r w:rsidRPr="009C1503">
        <w:rPr>
          <w:lang w:val="en-GB"/>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9C1503" w:rsidRPr="009C1503" w:rsidRDefault="009C1503" w:rsidP="009C1503">
      <w:pPr>
        <w:rPr>
          <w:lang w:val="en-GB"/>
        </w:rPr>
      </w:pPr>
      <w:r w:rsidRPr="009C1503">
        <w:rPr>
          <w:lang w:val="en-GB"/>
        </w:rPr>
        <w:t>3</w:t>
      </w:r>
      <w:r w:rsidRPr="009C1503">
        <w:rPr>
          <w:lang w:val="en-GB"/>
        </w:rPr>
        <w:tab/>
        <w:t xml:space="preserve">SARS shall then furnish the bidder with a tax clearance certificate that shall be valid for a period of one (1) year from the date of approval. </w:t>
      </w:r>
    </w:p>
    <w:p w:rsidR="009C1503" w:rsidRPr="009C1503" w:rsidRDefault="009C1503" w:rsidP="009C1503">
      <w:pPr>
        <w:rPr>
          <w:lang w:val="en-GB"/>
        </w:rPr>
      </w:pPr>
      <w:r w:rsidRPr="009C1503">
        <w:rPr>
          <w:lang w:val="en-GB"/>
        </w:rPr>
        <w:t>4</w:t>
      </w:r>
      <w:r w:rsidRPr="009C1503">
        <w:rPr>
          <w:lang w:val="en-GB"/>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9C1503" w:rsidRPr="009C1503" w:rsidRDefault="009C1503" w:rsidP="009C1503">
      <w:pPr>
        <w:rPr>
          <w:lang w:val="en-GB"/>
        </w:rPr>
      </w:pPr>
      <w:r w:rsidRPr="009C1503">
        <w:rPr>
          <w:lang w:val="en-GB"/>
        </w:rPr>
        <w:t>5</w:t>
      </w:r>
      <w:r w:rsidRPr="009C1503">
        <w:rPr>
          <w:lang w:val="en-GB"/>
        </w:rPr>
        <w:tab/>
        <w:t xml:space="preserve">In Bids where Consortia / Joint Ventures / subcontractors are involved, each party must submit a separate tax clearance certificate. </w:t>
      </w:r>
    </w:p>
    <w:p w:rsidR="009C1503" w:rsidRPr="009C1503" w:rsidRDefault="009C1503" w:rsidP="009C1503">
      <w:pPr>
        <w:rPr>
          <w:lang w:val="en-GB"/>
        </w:rPr>
      </w:pPr>
      <w:r w:rsidRPr="009C1503">
        <w:rPr>
          <w:lang w:val="en-GB"/>
        </w:rPr>
        <w:t>6</w:t>
      </w:r>
      <w:r w:rsidRPr="009C1503">
        <w:rPr>
          <w:lang w:val="en-GB"/>
        </w:rPr>
        <w:tab/>
        <w:t xml:space="preserve">Copies of the TCC 001 “Application for a Tax Clearance Certificate” form are available from any SARS branch office nationally or on the website </w:t>
      </w:r>
      <w:hyperlink r:id="rId14">
        <w:r w:rsidRPr="009C1503">
          <w:rPr>
            <w:rStyle w:val="Hyperlink"/>
            <w:lang w:val="en-GB"/>
          </w:rPr>
          <w:t>www.sars.gov.za</w:t>
        </w:r>
      </w:hyperlink>
      <w:r w:rsidRPr="009C1503">
        <w:rPr>
          <w:lang w:val="en-GB"/>
        </w:rPr>
        <w:t xml:space="preserve">. </w:t>
      </w:r>
    </w:p>
    <w:p w:rsidR="009C1503" w:rsidRPr="009C1503" w:rsidRDefault="009C1503" w:rsidP="009C1503">
      <w:pPr>
        <w:rPr>
          <w:lang w:val="en-GB"/>
        </w:rPr>
      </w:pPr>
      <w:r w:rsidRPr="009C1503">
        <w:rPr>
          <w:lang w:val="en-GB"/>
        </w:rPr>
        <w:t>7</w:t>
      </w:r>
      <w:r w:rsidRPr="009C1503">
        <w:rPr>
          <w:lang w:val="en-GB"/>
        </w:rPr>
        <w:tab/>
        <w:t xml:space="preserve">Applications for the tax clearance certificates may also be made via eFiling. In order to use this provision, taxpayers shall need to register with SARS as eFilers through the website </w:t>
      </w:r>
      <w:hyperlink r:id="rId15">
        <w:r w:rsidRPr="009C1503">
          <w:rPr>
            <w:rStyle w:val="Hyperlink"/>
            <w:lang w:val="en-GB"/>
          </w:rPr>
          <w:t>www.sars.gov.za</w:t>
        </w:r>
      </w:hyperlink>
      <w:r w:rsidRPr="009C1503">
        <w:rPr>
          <w:lang w:val="en-GB"/>
        </w:rPr>
        <w:t xml:space="preserve">. </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b/>
          <w:lang w:val="en-GB"/>
        </w:rPr>
      </w:pPr>
      <w:r w:rsidRPr="009C1503">
        <w:rPr>
          <w:b/>
          <w:lang w:val="en-GB"/>
        </w:rPr>
        <w:t>5.DECLARATION OF INTEREST SBD 4</w:t>
      </w:r>
    </w:p>
    <w:p w:rsidR="009C1503" w:rsidRPr="009C1503" w:rsidRDefault="009C1503" w:rsidP="009C1503">
      <w:pPr>
        <w:rPr>
          <w:b/>
          <w:lang w:val="en-GB"/>
        </w:rPr>
      </w:pPr>
    </w:p>
    <w:p w:rsidR="009C1503" w:rsidRPr="009C1503" w:rsidRDefault="009C1503" w:rsidP="009C1503">
      <w:pPr>
        <w:rPr>
          <w:lang w:val="en-GB"/>
        </w:rPr>
      </w:pPr>
      <w:r w:rsidRPr="009C1503">
        <w:rPr>
          <w:b/>
          <w:lang w:val="en-GB"/>
        </w:rPr>
        <w:t>Declaration of interest</w:t>
      </w:r>
    </w:p>
    <w:p w:rsidR="009C1503" w:rsidRPr="009C1503" w:rsidRDefault="009C1503" w:rsidP="009C1503">
      <w:pPr>
        <w:rPr>
          <w:lang w:val="en-GB"/>
        </w:rPr>
      </w:pPr>
      <w:r w:rsidRPr="009C1503">
        <w:rPr>
          <w:lang w:val="en-GB"/>
        </w:rPr>
        <w:t xml:space="preserve">1.1 Any legal person, including persons employed by the state¹, or persons having </w:t>
      </w:r>
    </w:p>
    <w:p w:rsidR="009C1503" w:rsidRPr="009C1503" w:rsidRDefault="009C1503" w:rsidP="009C1503">
      <w:pPr>
        <w:rPr>
          <w:lang w:val="en-GB"/>
        </w:rPr>
      </w:pPr>
      <w:r w:rsidRPr="009C1503">
        <w:rPr>
          <w:lang w:val="en-GB"/>
        </w:rPr>
        <w:t xml:space="preserve">a kinship with persons employed by the state, including a blood relationship, may make </w:t>
      </w:r>
    </w:p>
    <w:p w:rsidR="009C1503" w:rsidRPr="009C1503" w:rsidRDefault="009C1503" w:rsidP="009C1503">
      <w:pPr>
        <w:rPr>
          <w:lang w:val="en-GB"/>
        </w:rPr>
      </w:pPr>
      <w:r w:rsidRPr="009C1503">
        <w:rPr>
          <w:lang w:val="en-GB"/>
        </w:rPr>
        <w:t xml:space="preserve">an offer or offers in terms of this invitation to bid (includes a price quotation, advertised </w:t>
      </w:r>
    </w:p>
    <w:p w:rsidR="009C1503" w:rsidRPr="009C1503" w:rsidRDefault="009C1503" w:rsidP="009C1503">
      <w:pPr>
        <w:rPr>
          <w:lang w:val="en-GB"/>
        </w:rPr>
      </w:pPr>
      <w:r w:rsidRPr="009C1503">
        <w:rPr>
          <w:lang w:val="en-GB"/>
        </w:rPr>
        <w:t xml:space="preserve">competitive bid, limited bid or proposal).  In view of possible allegations of favouritism, </w:t>
      </w:r>
    </w:p>
    <w:p w:rsidR="009C1503" w:rsidRPr="009C1503" w:rsidRDefault="009C1503" w:rsidP="009C1503">
      <w:pPr>
        <w:rPr>
          <w:lang w:val="en-GB"/>
        </w:rPr>
      </w:pPr>
      <w:r w:rsidRPr="009C1503">
        <w:rPr>
          <w:lang w:val="en-GB"/>
        </w:rPr>
        <w:t xml:space="preserve">should the resulting bid, or part thereof, be awarded to persons employed by the state, </w:t>
      </w:r>
    </w:p>
    <w:p w:rsidR="009C1503" w:rsidRPr="009C1503" w:rsidRDefault="009C1503" w:rsidP="009C1503">
      <w:pPr>
        <w:rPr>
          <w:lang w:val="en-GB"/>
        </w:rPr>
      </w:pPr>
      <w:r w:rsidRPr="009C1503">
        <w:rPr>
          <w:lang w:val="en-GB"/>
        </w:rPr>
        <w:t xml:space="preserve">or to persons connected with or related to them, it is required that the bidder or his/her </w:t>
      </w:r>
    </w:p>
    <w:p w:rsidR="009C1503" w:rsidRPr="009C1503" w:rsidRDefault="009C1503" w:rsidP="009C1503">
      <w:pPr>
        <w:rPr>
          <w:lang w:val="en-GB"/>
        </w:rPr>
      </w:pPr>
      <w:r w:rsidRPr="009C1503">
        <w:rPr>
          <w:lang w:val="en-GB"/>
        </w:rPr>
        <w:t>authorised representative declare his/her position</w:t>
      </w:r>
      <w:r w:rsidRPr="009C1503">
        <w:rPr>
          <w:i/>
          <w:lang w:val="en-GB"/>
        </w:rPr>
        <w:t xml:space="preserve"> </w:t>
      </w:r>
      <w:r w:rsidRPr="009C1503">
        <w:rPr>
          <w:lang w:val="en-GB"/>
        </w:rPr>
        <w:t xml:space="preserve">in relation to the </w:t>
      </w:r>
    </w:p>
    <w:p w:rsidR="009C1503" w:rsidRPr="009C1503" w:rsidRDefault="009C1503" w:rsidP="009C1503">
      <w:pPr>
        <w:rPr>
          <w:lang w:val="en-GB"/>
        </w:rPr>
      </w:pPr>
      <w:r w:rsidRPr="009C1503">
        <w:rPr>
          <w:lang w:val="en-GB"/>
        </w:rPr>
        <w:t xml:space="preserve">evaluating/adjudicating authority where: </w:t>
      </w:r>
    </w:p>
    <w:p w:rsidR="009C1503" w:rsidRPr="009C1503" w:rsidRDefault="009C1503" w:rsidP="009C1503">
      <w:pPr>
        <w:rPr>
          <w:lang w:val="en-GB"/>
        </w:rPr>
      </w:pPr>
      <w:r w:rsidRPr="009C1503">
        <w:rPr>
          <w:lang w:val="en-GB"/>
        </w:rPr>
        <w:t>1.1.1 the bidder is employed by the state; and/or</w:t>
      </w:r>
    </w:p>
    <w:p w:rsidR="009C1503" w:rsidRPr="009C1503" w:rsidRDefault="009C1503" w:rsidP="009C1503">
      <w:pPr>
        <w:rPr>
          <w:lang w:val="en-GB"/>
        </w:rPr>
      </w:pPr>
      <w:r w:rsidRPr="009C1503">
        <w:rPr>
          <w:lang w:val="en-GB"/>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9C1503" w:rsidRPr="009C1503" w:rsidRDefault="009C1503" w:rsidP="009C1503">
      <w:pPr>
        <w:rPr>
          <w:lang w:val="en-GB"/>
        </w:rPr>
      </w:pPr>
    </w:p>
    <w:p w:rsidR="009C1503" w:rsidRPr="009C1503" w:rsidRDefault="009C1503" w:rsidP="009C1503">
      <w:pPr>
        <w:rPr>
          <w:b/>
          <w:lang w:val="en-GB"/>
        </w:rPr>
      </w:pPr>
      <w:r w:rsidRPr="009C1503">
        <w:rPr>
          <w:lang w:val="en-GB"/>
        </w:rPr>
        <w:t>1.2</w:t>
      </w:r>
      <w:r w:rsidRPr="009C1503">
        <w:rPr>
          <w:lang w:val="en-GB"/>
        </w:rPr>
        <w:tab/>
      </w:r>
      <w:r w:rsidRPr="009C1503">
        <w:rPr>
          <w:b/>
          <w:lang w:val="en-GB"/>
        </w:rPr>
        <w:t>In order to give effect to the above, the following questionnaire must be completed and submitted with the Bid.</w:t>
      </w:r>
    </w:p>
    <w:p w:rsidR="009C1503" w:rsidRPr="009C1503" w:rsidRDefault="009C1503" w:rsidP="009C1503">
      <w:pPr>
        <w:rPr>
          <w:lang w:val="en-GB"/>
        </w:rPr>
      </w:pPr>
      <w:r w:rsidRPr="009C1503">
        <w:rPr>
          <w:lang w:val="en-GB"/>
        </w:rPr>
        <w:t>Full name of bidder or his or her representative: ____________________________________</w:t>
      </w:r>
    </w:p>
    <w:p w:rsidR="009C1503" w:rsidRPr="009C1503" w:rsidRDefault="009C1503" w:rsidP="009C1503">
      <w:pPr>
        <w:rPr>
          <w:lang w:val="en-GB"/>
        </w:rPr>
      </w:pPr>
      <w:r w:rsidRPr="009C1503">
        <w:rPr>
          <w:lang w:val="en-GB"/>
        </w:rPr>
        <w:t>1.2.2</w:t>
      </w:r>
      <w:r w:rsidRPr="009C1503">
        <w:rPr>
          <w:lang w:val="en-GB"/>
        </w:rPr>
        <w:tab/>
        <w:t>Identity number: _________________________________________________________</w:t>
      </w:r>
    </w:p>
    <w:p w:rsidR="009C1503" w:rsidRPr="009C1503" w:rsidRDefault="009C1503" w:rsidP="009C1503">
      <w:pPr>
        <w:rPr>
          <w:lang w:val="en-GB"/>
        </w:rPr>
      </w:pPr>
      <w:r w:rsidRPr="009C1503">
        <w:rPr>
          <w:lang w:val="en-GB"/>
        </w:rPr>
        <w:t>1.2.3</w:t>
      </w:r>
      <w:r w:rsidRPr="009C1503">
        <w:rPr>
          <w:lang w:val="en-GB"/>
        </w:rPr>
        <w:tab/>
        <w:t>Position occupied in the company (director, trustee, shareholder) ______________________</w:t>
      </w:r>
    </w:p>
    <w:p w:rsidR="009C1503" w:rsidRPr="009C1503" w:rsidRDefault="009C1503" w:rsidP="009C1503">
      <w:pPr>
        <w:rPr>
          <w:lang w:val="en-GB"/>
        </w:rPr>
      </w:pPr>
      <w:r w:rsidRPr="009C1503">
        <w:rPr>
          <w:lang w:val="en-GB"/>
        </w:rPr>
        <w:t>Company registration number ______________________________________________</w:t>
      </w:r>
    </w:p>
    <w:p w:rsidR="009C1503" w:rsidRPr="009C1503" w:rsidRDefault="009C1503" w:rsidP="009C1503">
      <w:pPr>
        <w:rPr>
          <w:lang w:val="en-GB"/>
        </w:rPr>
      </w:pPr>
      <w:r w:rsidRPr="009C1503">
        <w:rPr>
          <w:lang w:val="en-GB"/>
        </w:rPr>
        <w:t>Tax reference number _____________________________________________________</w:t>
      </w:r>
    </w:p>
    <w:p w:rsidR="009C1503" w:rsidRPr="009C1503" w:rsidRDefault="009C1503" w:rsidP="009C1503">
      <w:pPr>
        <w:rPr>
          <w:lang w:val="en-GB"/>
        </w:rPr>
      </w:pPr>
      <w:r w:rsidRPr="009C1503">
        <w:rPr>
          <w:lang w:val="en-GB"/>
        </w:rPr>
        <w:t>VAT registration number ___________________________________________________</w:t>
      </w:r>
    </w:p>
    <w:p w:rsidR="009C1503" w:rsidRPr="009C1503" w:rsidRDefault="009C1503" w:rsidP="009C1503">
      <w:pPr>
        <w:rPr>
          <w:lang w:val="en-GB"/>
        </w:rPr>
      </w:pPr>
      <w:r w:rsidRPr="009C1503">
        <w:rPr>
          <w:lang w:val="en-GB"/>
        </w:rPr>
        <w:t>The names of all directors / trustees / shareholders / members, their individual identity numbers, tax reference numbers and, if applicable, employee / persal numbers must be indicated in paragraph 3 below.</w:t>
      </w:r>
    </w:p>
    <w:p w:rsidR="009C1503" w:rsidRPr="009C1503" w:rsidRDefault="009C1503" w:rsidP="009C1503">
      <w:pPr>
        <w:rPr>
          <w:lang w:val="en-GB"/>
        </w:rPr>
      </w:pPr>
      <w:r w:rsidRPr="009C1503">
        <w:rPr>
          <w:lang w:val="en-GB"/>
        </w:rPr>
        <w:t>_______________</w:t>
      </w:r>
    </w:p>
    <w:p w:rsidR="009C1503" w:rsidRPr="009C1503" w:rsidRDefault="009C1503" w:rsidP="009C1503">
      <w:pPr>
        <w:rPr>
          <w:lang w:val="en-GB"/>
        </w:rPr>
      </w:pPr>
      <w:r w:rsidRPr="009C1503">
        <w:rPr>
          <w:lang w:val="en-GB"/>
        </w:rPr>
        <w:t>“State” means:</w:t>
      </w:r>
    </w:p>
    <w:p w:rsidR="009C1503" w:rsidRPr="009C1503" w:rsidRDefault="009C1503" w:rsidP="009C1503">
      <w:pPr>
        <w:numPr>
          <w:ilvl w:val="0"/>
          <w:numId w:val="4"/>
        </w:numPr>
        <w:rPr>
          <w:lang w:val="en-GB"/>
        </w:rPr>
      </w:pPr>
      <w:r w:rsidRPr="009C1503">
        <w:rPr>
          <w:lang w:val="en-GB"/>
        </w:rPr>
        <w:t xml:space="preserve">any national or provincial department, national or provincial public entity or constitutional institution within the meaning of the Public Finance Management Act, 1999 (Act No. 1 of 1999); </w:t>
      </w:r>
    </w:p>
    <w:p w:rsidR="009C1503" w:rsidRPr="009C1503" w:rsidRDefault="009C1503" w:rsidP="009C1503">
      <w:pPr>
        <w:numPr>
          <w:ilvl w:val="0"/>
          <w:numId w:val="4"/>
        </w:numPr>
        <w:rPr>
          <w:lang w:val="en-GB"/>
        </w:rPr>
      </w:pPr>
      <w:r w:rsidRPr="009C1503">
        <w:rPr>
          <w:lang w:val="en-GB"/>
        </w:rPr>
        <w:t xml:space="preserve">any municipality or municipal entity;  </w:t>
      </w:r>
    </w:p>
    <w:p w:rsidR="009C1503" w:rsidRPr="009C1503" w:rsidRDefault="009C1503" w:rsidP="009C1503">
      <w:pPr>
        <w:numPr>
          <w:ilvl w:val="0"/>
          <w:numId w:val="4"/>
        </w:numPr>
        <w:rPr>
          <w:lang w:val="en-GB"/>
        </w:rPr>
      </w:pPr>
      <w:r w:rsidRPr="009C1503">
        <w:rPr>
          <w:lang w:val="en-GB"/>
        </w:rPr>
        <w:t xml:space="preserve">provincial legislature; </w:t>
      </w:r>
    </w:p>
    <w:p w:rsidR="009C1503" w:rsidRPr="009C1503" w:rsidRDefault="009C1503" w:rsidP="009C1503">
      <w:pPr>
        <w:numPr>
          <w:ilvl w:val="0"/>
          <w:numId w:val="4"/>
        </w:numPr>
        <w:rPr>
          <w:lang w:val="en-GB"/>
        </w:rPr>
      </w:pPr>
      <w:r w:rsidRPr="009C1503">
        <w:rPr>
          <w:lang w:val="en-GB"/>
        </w:rPr>
        <w:t xml:space="preserve">national Assembly or the national Council of provinces; or   </w:t>
      </w:r>
    </w:p>
    <w:p w:rsidR="009C1503" w:rsidRPr="009C1503" w:rsidRDefault="009C1503" w:rsidP="009C1503">
      <w:pPr>
        <w:numPr>
          <w:ilvl w:val="0"/>
          <w:numId w:val="4"/>
        </w:numPr>
        <w:rPr>
          <w:lang w:val="en-GB"/>
        </w:rPr>
      </w:pPr>
      <w:r w:rsidRPr="009C1503">
        <w:rPr>
          <w:lang w:val="en-GB"/>
        </w:rPr>
        <w:t>Parliament.</w:t>
      </w:r>
    </w:p>
    <w:p w:rsidR="009C1503" w:rsidRPr="009C1503" w:rsidRDefault="009C1503" w:rsidP="009C1503">
      <w:pPr>
        <w:rPr>
          <w:lang w:val="en-GB"/>
        </w:rPr>
      </w:pPr>
    </w:p>
    <w:p w:rsidR="009C1503" w:rsidRPr="009C1503" w:rsidRDefault="009C1503" w:rsidP="009C1503">
      <w:pPr>
        <w:rPr>
          <w:lang w:val="en-GB"/>
        </w:rPr>
      </w:pPr>
      <w:r w:rsidRPr="009C1503">
        <w:rPr>
          <w:lang w:val="en-GB"/>
        </w:rPr>
        <w:t xml:space="preserve">          1.2.6.2 Any legal person, including persons employed by the state, or </w:t>
      </w:r>
    </w:p>
    <w:p w:rsidR="009C1503" w:rsidRPr="009C1503" w:rsidRDefault="009C1503" w:rsidP="009C1503">
      <w:pPr>
        <w:rPr>
          <w:lang w:val="en-GB"/>
        </w:rPr>
      </w:pPr>
      <w:r w:rsidRPr="009C1503">
        <w:rPr>
          <w:lang w:val="en-GB"/>
        </w:rPr>
        <w:t xml:space="preserve">persons having a kinship with persons employed by the State, including a blood </w:t>
      </w:r>
    </w:p>
    <w:p w:rsidR="009C1503" w:rsidRPr="009C1503" w:rsidRDefault="009C1503" w:rsidP="009C1503">
      <w:pPr>
        <w:rPr>
          <w:lang w:val="en-GB"/>
        </w:rPr>
      </w:pPr>
      <w:r w:rsidRPr="009C1503">
        <w:rPr>
          <w:lang w:val="en-GB"/>
        </w:rPr>
        <w:t xml:space="preserve">relationship, may make an offer or offers in terms of this invitation to bid (includes a </w:t>
      </w:r>
    </w:p>
    <w:p w:rsidR="009C1503" w:rsidRPr="009C1503" w:rsidRDefault="009C1503" w:rsidP="009C1503">
      <w:pPr>
        <w:rPr>
          <w:lang w:val="en-GB"/>
        </w:rPr>
      </w:pPr>
      <w:r w:rsidRPr="009C1503">
        <w:rPr>
          <w:lang w:val="en-GB"/>
        </w:rPr>
        <w:t xml:space="preserve">price quotation, advertised competitive bid, limited bid or proposal). In view of possible </w:t>
      </w:r>
    </w:p>
    <w:p w:rsidR="009C1503" w:rsidRPr="009C1503" w:rsidRDefault="009C1503" w:rsidP="009C1503">
      <w:pPr>
        <w:rPr>
          <w:lang w:val="en-GB"/>
        </w:rPr>
      </w:pPr>
      <w:r w:rsidRPr="009C1503">
        <w:rPr>
          <w:lang w:val="en-GB"/>
        </w:rPr>
        <w:t xml:space="preserve">allegations of favouritism, should the resulting Bid, or part thereof, be awarded to </w:t>
      </w:r>
    </w:p>
    <w:p w:rsidR="009C1503" w:rsidRPr="009C1503" w:rsidRDefault="009C1503" w:rsidP="009C1503">
      <w:pPr>
        <w:rPr>
          <w:lang w:val="en-GB"/>
        </w:rPr>
      </w:pPr>
      <w:r w:rsidRPr="009C1503">
        <w:rPr>
          <w:lang w:val="en-GB"/>
        </w:rPr>
        <w:t xml:space="preserve">persons employed by the State, or to persons connected with or related to them, it is </w:t>
      </w:r>
    </w:p>
    <w:p w:rsidR="009C1503" w:rsidRPr="009C1503" w:rsidRDefault="009C1503" w:rsidP="009C1503">
      <w:pPr>
        <w:rPr>
          <w:lang w:val="en-GB"/>
        </w:rPr>
      </w:pPr>
      <w:r w:rsidRPr="009C1503">
        <w:rPr>
          <w:lang w:val="en-GB"/>
        </w:rPr>
        <w:t>required that the bidder or his/her authorised representative declare his/her position</w:t>
      </w:r>
      <w:r w:rsidRPr="009C1503">
        <w:rPr>
          <w:i/>
          <w:lang w:val="en-GB"/>
        </w:rPr>
        <w:t xml:space="preserve"> </w:t>
      </w:r>
      <w:r w:rsidRPr="009C1503">
        <w:rPr>
          <w:lang w:val="en-GB"/>
        </w:rPr>
        <w:t xml:space="preserve">in </w:t>
      </w:r>
    </w:p>
    <w:p w:rsidR="009C1503" w:rsidRPr="009C1503" w:rsidRDefault="009C1503" w:rsidP="009C1503">
      <w:pPr>
        <w:rPr>
          <w:lang w:val="en-GB"/>
        </w:rPr>
      </w:pPr>
      <w:r w:rsidRPr="009C1503">
        <w:rPr>
          <w:lang w:val="en-GB"/>
        </w:rPr>
        <w:t xml:space="preserve">relation to the evaluating/adjudicating authority where: </w:t>
      </w:r>
    </w:p>
    <w:p w:rsidR="009C1503" w:rsidRPr="009C1503" w:rsidRDefault="009C1503" w:rsidP="009C1503">
      <w:pPr>
        <w:rPr>
          <w:lang w:val="en-GB"/>
        </w:rPr>
      </w:pPr>
      <w:r w:rsidRPr="009C1503">
        <w:rPr>
          <w:lang w:val="en-GB"/>
        </w:rPr>
        <w:t>1.2.6.2.1 the bidder is employed by the state; and/or</w:t>
      </w:r>
    </w:p>
    <w:p w:rsidR="009C1503" w:rsidRPr="009C1503" w:rsidRDefault="009C1503" w:rsidP="009C1503">
      <w:pPr>
        <w:rPr>
          <w:lang w:val="en-GB"/>
        </w:rPr>
      </w:pPr>
      <w:r w:rsidRPr="009C1503">
        <w:rPr>
          <w:lang w:val="en-GB"/>
        </w:rPr>
        <w:t xml:space="preserve">1.2.6.2.2the legal person on whose behalf the bidding document is signed, has a </w:t>
      </w:r>
    </w:p>
    <w:p w:rsidR="009C1503" w:rsidRPr="009C1503" w:rsidRDefault="009C1503" w:rsidP="009C1503">
      <w:pPr>
        <w:rPr>
          <w:lang w:val="en-GB"/>
        </w:rPr>
      </w:pPr>
      <w:r w:rsidRPr="009C1503">
        <w:rPr>
          <w:lang w:val="en-GB"/>
        </w:rPr>
        <w:t xml:space="preserve">relationship with persons/a person who are/is involved in the evaluation and/or </w:t>
      </w:r>
    </w:p>
    <w:p w:rsidR="009C1503" w:rsidRPr="009C1503" w:rsidRDefault="009C1503" w:rsidP="009C1503">
      <w:pPr>
        <w:rPr>
          <w:lang w:val="en-GB"/>
        </w:rPr>
      </w:pPr>
      <w:r w:rsidRPr="009C1503">
        <w:rPr>
          <w:lang w:val="en-GB"/>
        </w:rPr>
        <w:t xml:space="preserve">adjudication of the Bid(s), or where it is known that such a relationship exists between </w:t>
      </w:r>
    </w:p>
    <w:p w:rsidR="009C1503" w:rsidRPr="009C1503" w:rsidRDefault="009C1503" w:rsidP="009C1503">
      <w:pPr>
        <w:rPr>
          <w:lang w:val="en-GB"/>
        </w:rPr>
      </w:pPr>
      <w:r w:rsidRPr="009C1503">
        <w:rPr>
          <w:lang w:val="en-GB"/>
        </w:rPr>
        <w:t xml:space="preserve">the person or persons for or on whose behalf the declarant acts and persons who are </w:t>
      </w:r>
    </w:p>
    <w:p w:rsidR="009C1503" w:rsidRPr="009C1503" w:rsidRDefault="009C1503" w:rsidP="009C1503">
      <w:pPr>
        <w:rPr>
          <w:lang w:val="en-GB"/>
        </w:rPr>
      </w:pPr>
      <w:r w:rsidRPr="009C1503">
        <w:rPr>
          <w:lang w:val="en-GB"/>
        </w:rPr>
        <w:t xml:space="preserve">involved with the evaluation and/or adjudication of the Bid. </w:t>
      </w:r>
    </w:p>
    <w:p w:rsidR="009C1503" w:rsidRPr="009C1503" w:rsidRDefault="009C1503" w:rsidP="009C1503">
      <w:pPr>
        <w:rPr>
          <w:lang w:val="en-GB"/>
        </w:rPr>
      </w:pPr>
    </w:p>
    <w:p w:rsidR="009C1503" w:rsidRPr="009C1503" w:rsidRDefault="009C1503" w:rsidP="009C1503">
      <w:pPr>
        <w:rPr>
          <w:b/>
          <w:lang w:val="en-GB"/>
        </w:rPr>
      </w:pPr>
      <w:r w:rsidRPr="009C1503">
        <w:rPr>
          <w:lang w:val="en-GB"/>
        </w:rPr>
        <w:t xml:space="preserve">2. </w:t>
      </w:r>
      <w:r w:rsidRPr="009C1503">
        <w:rPr>
          <w:b/>
          <w:lang w:val="en-GB"/>
        </w:rPr>
        <w:t>In order to give effect to the above, the following questionnaire must be completed and submitted with the Bid.</w:t>
      </w:r>
    </w:p>
    <w:p w:rsidR="009C1503" w:rsidRPr="009C1503" w:rsidRDefault="009C1503" w:rsidP="009C1503">
      <w:pPr>
        <w:rPr>
          <w:lang w:val="en-GB"/>
        </w:rPr>
      </w:pPr>
    </w:p>
    <w:p w:rsidR="009C1503" w:rsidRPr="009C1503" w:rsidRDefault="009C1503" w:rsidP="009C1503">
      <w:pPr>
        <w:numPr>
          <w:ilvl w:val="0"/>
          <w:numId w:val="5"/>
        </w:numPr>
        <w:rPr>
          <w:lang w:val="en-GB"/>
        </w:rPr>
      </w:pPr>
      <w:r w:rsidRPr="009C1503">
        <w:rPr>
          <w:lang w:val="en-GB"/>
        </w:rPr>
        <w:t>Full name of the bidder or his or her representative:  ………………………………………………………….</w:t>
      </w:r>
    </w:p>
    <w:p w:rsidR="009C1503" w:rsidRPr="009C1503" w:rsidRDefault="009C1503" w:rsidP="009C1503">
      <w:pPr>
        <w:numPr>
          <w:ilvl w:val="0"/>
          <w:numId w:val="5"/>
        </w:numPr>
        <w:rPr>
          <w:lang w:val="en-GB"/>
        </w:rPr>
      </w:pPr>
      <w:r w:rsidRPr="009C1503">
        <w:rPr>
          <w:lang w:val="en-GB"/>
        </w:rPr>
        <w:t>Identity number: ………………………………………………………………………………………………….............</w:t>
      </w:r>
    </w:p>
    <w:p w:rsidR="009C1503" w:rsidRPr="009C1503" w:rsidRDefault="009C1503" w:rsidP="009C1503">
      <w:pPr>
        <w:numPr>
          <w:ilvl w:val="0"/>
          <w:numId w:val="5"/>
        </w:numPr>
        <w:rPr>
          <w:lang w:val="en-GB"/>
        </w:rPr>
      </w:pPr>
      <w:r w:rsidRPr="009C1503">
        <w:rPr>
          <w:lang w:val="en-GB"/>
        </w:rPr>
        <w:t>Position occupied in the company (director, trustee, shareholder²): …………………………………</w:t>
      </w:r>
    </w:p>
    <w:p w:rsidR="009C1503" w:rsidRPr="009C1503" w:rsidRDefault="009C1503" w:rsidP="009C1503">
      <w:pPr>
        <w:numPr>
          <w:ilvl w:val="0"/>
          <w:numId w:val="5"/>
        </w:numPr>
        <w:rPr>
          <w:lang w:val="en-GB"/>
        </w:rPr>
      </w:pPr>
      <w:r w:rsidRPr="009C1503">
        <w:rPr>
          <w:lang w:val="en-GB"/>
        </w:rPr>
        <w:t>Company registration number:  ………………………………………………………………………..…….</w:t>
      </w:r>
    </w:p>
    <w:p w:rsidR="009C1503" w:rsidRPr="009C1503" w:rsidRDefault="009C1503" w:rsidP="009C1503">
      <w:pPr>
        <w:numPr>
          <w:ilvl w:val="0"/>
          <w:numId w:val="5"/>
        </w:numPr>
        <w:rPr>
          <w:lang w:val="en-GB"/>
        </w:rPr>
      </w:pPr>
      <w:r w:rsidRPr="009C1503">
        <w:rPr>
          <w:lang w:val="en-GB"/>
        </w:rPr>
        <w:t>Tax Reference Number: ………………………………………………………………………………….………</w:t>
      </w:r>
    </w:p>
    <w:p w:rsidR="009C1503" w:rsidRPr="009C1503" w:rsidRDefault="009C1503" w:rsidP="009C1503">
      <w:pPr>
        <w:rPr>
          <w:lang w:val="en-GB"/>
        </w:rPr>
      </w:pPr>
      <w:r w:rsidRPr="009C1503">
        <w:rPr>
          <w:lang w:val="en-GB"/>
        </w:rPr>
        <w:t>2.6</w:t>
      </w:r>
      <w:r w:rsidRPr="009C1503">
        <w:rPr>
          <w:lang w:val="en-GB"/>
        </w:rPr>
        <w:tab/>
        <w:t>VAT Registration Number: ………………………………………………………………………………....</w:t>
      </w:r>
    </w:p>
    <w:p w:rsidR="009C1503" w:rsidRPr="009C1503" w:rsidRDefault="009C1503" w:rsidP="009C1503">
      <w:pPr>
        <w:rPr>
          <w:lang w:val="en-GB"/>
        </w:rPr>
      </w:pPr>
      <w:r w:rsidRPr="009C1503">
        <w:rPr>
          <w:lang w:val="en-GB"/>
        </w:rPr>
        <w:t>2.6.1</w:t>
      </w:r>
      <w:r w:rsidRPr="009C1503">
        <w:rPr>
          <w:lang w:val="en-GB"/>
        </w:rPr>
        <w:tab/>
        <w:t>The names of all directors / trustees / shareholders / members, their individual identity numbers, tax reference numbers and, if applicable, employee / persal numbers must be indicated in paragraph 3 below.</w:t>
      </w:r>
    </w:p>
    <w:p w:rsidR="009C1503" w:rsidRPr="009C1503" w:rsidRDefault="009C1503" w:rsidP="009C1503">
      <w:pPr>
        <w:rPr>
          <w:b/>
          <w:lang w:val="en-GB"/>
        </w:rPr>
      </w:pPr>
      <w:r w:rsidRPr="009C1503">
        <w:rPr>
          <w:lang w:val="en-GB"/>
        </w:rPr>
        <w:t>2.7</w:t>
      </w:r>
      <w:r w:rsidRPr="009C1503">
        <w:rPr>
          <w:lang w:val="en-GB"/>
        </w:rPr>
        <w:tab/>
        <w:t>Are you or any person connected with the bidder</w:t>
      </w:r>
      <w:r w:rsidRPr="009C1503">
        <w:rPr>
          <w:lang w:val="en-GB"/>
        </w:rPr>
        <w:tab/>
      </w:r>
      <w:r w:rsidRPr="009C1503">
        <w:rPr>
          <w:lang w:val="en-GB"/>
        </w:rPr>
        <w:tab/>
        <w:t xml:space="preserve"> </w:t>
      </w:r>
      <w:r w:rsidRPr="009C1503">
        <w:rPr>
          <w:lang w:val="en-GB"/>
        </w:rPr>
        <w:tab/>
      </w:r>
      <w:r w:rsidRPr="009C1503">
        <w:rPr>
          <w:b/>
          <w:lang w:val="en-GB"/>
        </w:rPr>
        <w:t>YES / NO</w:t>
      </w:r>
    </w:p>
    <w:p w:rsidR="009C1503" w:rsidRPr="009C1503" w:rsidRDefault="009C1503" w:rsidP="009C1503">
      <w:pPr>
        <w:rPr>
          <w:lang w:val="en-GB"/>
        </w:rPr>
      </w:pPr>
      <w:r w:rsidRPr="009C1503">
        <w:rPr>
          <w:lang w:val="en-GB"/>
        </w:rPr>
        <w:t>presently employed by the state?</w:t>
      </w:r>
    </w:p>
    <w:p w:rsidR="009C1503" w:rsidRPr="009C1503" w:rsidRDefault="009C1503" w:rsidP="009C1503">
      <w:pPr>
        <w:rPr>
          <w:lang w:val="en-GB"/>
        </w:rPr>
      </w:pPr>
    </w:p>
    <w:p w:rsidR="009C1503" w:rsidRPr="009C1503" w:rsidRDefault="009C1503" w:rsidP="009C1503">
      <w:pPr>
        <w:rPr>
          <w:lang w:val="en-GB"/>
        </w:rPr>
      </w:pPr>
      <w:r w:rsidRPr="009C1503">
        <w:rPr>
          <w:lang w:val="en-GB"/>
        </w:rPr>
        <w:t>2.7.1</w:t>
      </w:r>
      <w:r w:rsidRPr="009C1503">
        <w:rPr>
          <w:lang w:val="en-GB"/>
        </w:rPr>
        <w:tab/>
        <w:t>If so, furnish the following particulars:</w:t>
      </w:r>
    </w:p>
    <w:p w:rsidR="009C1503" w:rsidRPr="009C1503" w:rsidRDefault="009C1503" w:rsidP="009C1503">
      <w:pPr>
        <w:rPr>
          <w:lang w:val="en-GB"/>
        </w:rPr>
      </w:pPr>
      <w:r w:rsidRPr="009C1503">
        <w:rPr>
          <w:lang w:val="en-GB"/>
        </w:rPr>
        <w:t>Name of person / director / trustee / shareholder/ member:</w:t>
      </w:r>
    </w:p>
    <w:p w:rsidR="009C1503" w:rsidRPr="009C1503" w:rsidRDefault="009C1503" w:rsidP="009C1503">
      <w:pPr>
        <w:rPr>
          <w:lang w:val="en-GB"/>
        </w:rPr>
      </w:pPr>
      <w:r w:rsidRPr="009C1503">
        <w:rPr>
          <w:lang w:val="en-GB"/>
        </w:rPr>
        <w:t>_____________________________</w:t>
      </w:r>
    </w:p>
    <w:p w:rsidR="009C1503" w:rsidRPr="009C1503" w:rsidRDefault="009C1503" w:rsidP="009C1503">
      <w:pPr>
        <w:rPr>
          <w:lang w:val="en-GB"/>
        </w:rPr>
      </w:pPr>
      <w:r w:rsidRPr="009C1503">
        <w:rPr>
          <w:lang w:val="en-GB"/>
        </w:rPr>
        <w:t xml:space="preserve">Name of state institution at which you or the person connected to the bidder is employed </w:t>
      </w:r>
    </w:p>
    <w:p w:rsidR="009C1503" w:rsidRPr="009C1503" w:rsidRDefault="009C1503" w:rsidP="009C1503">
      <w:pPr>
        <w:rPr>
          <w:lang w:val="en-GB"/>
        </w:rPr>
      </w:pPr>
      <w:r w:rsidRPr="009C1503">
        <w:rPr>
          <w:lang w:val="en-GB"/>
        </w:rPr>
        <w:t>_______________________________________________________________________</w:t>
      </w:r>
    </w:p>
    <w:p w:rsidR="009C1503" w:rsidRPr="009C1503" w:rsidRDefault="009C1503" w:rsidP="009C1503">
      <w:pPr>
        <w:rPr>
          <w:lang w:val="en-GB"/>
        </w:rPr>
      </w:pPr>
      <w:r w:rsidRPr="009C1503">
        <w:rPr>
          <w:lang w:val="en-GB"/>
        </w:rPr>
        <w:t>Position occupied in the state institution: ____________________________________________</w:t>
      </w:r>
    </w:p>
    <w:p w:rsidR="009C1503" w:rsidRPr="009C1503" w:rsidRDefault="009C1503" w:rsidP="009C1503">
      <w:pPr>
        <w:rPr>
          <w:lang w:val="en-GB"/>
        </w:rPr>
      </w:pPr>
      <w:r w:rsidRPr="009C1503">
        <w:rPr>
          <w:lang w:val="en-GB"/>
        </w:rPr>
        <w:t>Any other particulars: ______________________________________________________________</w:t>
      </w:r>
    </w:p>
    <w:p w:rsidR="009C1503" w:rsidRPr="009C1503" w:rsidRDefault="009C1503" w:rsidP="009C1503">
      <w:pPr>
        <w:rPr>
          <w:lang w:val="en-GB"/>
        </w:rPr>
      </w:pPr>
    </w:p>
    <w:p w:rsidR="009C1503" w:rsidRPr="009C1503" w:rsidRDefault="009C1503" w:rsidP="009C1503">
      <w:pPr>
        <w:rPr>
          <w:lang w:val="en-GB"/>
        </w:rPr>
      </w:pPr>
      <w:r w:rsidRPr="009C1503">
        <w:rPr>
          <w:lang w:val="en-GB"/>
        </w:rPr>
        <w:t xml:space="preserve">If you are presently employed by the state, did you obtain </w:t>
      </w:r>
      <w:r w:rsidRPr="009C1503">
        <w:rPr>
          <w:b/>
          <w:lang w:val="en-GB"/>
        </w:rPr>
        <w:t>YES / NO</w:t>
      </w:r>
    </w:p>
    <w:p w:rsidR="009C1503" w:rsidRPr="009C1503" w:rsidRDefault="009C1503" w:rsidP="009C1503">
      <w:pPr>
        <w:rPr>
          <w:lang w:val="en-GB"/>
        </w:rPr>
      </w:pPr>
      <w:r w:rsidRPr="009C1503">
        <w:rPr>
          <w:lang w:val="en-GB"/>
        </w:rPr>
        <w:t xml:space="preserve">the appropriate authority to undertake remunerative </w:t>
      </w:r>
    </w:p>
    <w:p w:rsidR="009C1503" w:rsidRPr="009C1503" w:rsidRDefault="009C1503" w:rsidP="009C1503">
      <w:pPr>
        <w:rPr>
          <w:lang w:val="en-GB"/>
        </w:rPr>
      </w:pPr>
      <w:r w:rsidRPr="009C1503">
        <w:rPr>
          <w:lang w:val="en-GB"/>
        </w:rPr>
        <w:t>work outside employment in the public sector?</w:t>
      </w:r>
    </w:p>
    <w:p w:rsidR="009C1503" w:rsidRPr="009C1503" w:rsidRDefault="009C1503" w:rsidP="009C1503">
      <w:pPr>
        <w:rPr>
          <w:lang w:val="en-GB"/>
        </w:rPr>
      </w:pPr>
      <w:r w:rsidRPr="009C1503">
        <w:rPr>
          <w:lang w:val="en-GB"/>
        </w:rPr>
        <w:t xml:space="preserve">                    If yes, did you attached proof of such authority to the Bid YES</w:t>
      </w:r>
      <w:r w:rsidRPr="009C1503">
        <w:rPr>
          <w:b/>
          <w:lang w:val="en-GB"/>
        </w:rPr>
        <w:t xml:space="preserve"> / NO</w:t>
      </w:r>
    </w:p>
    <w:p w:rsidR="009C1503" w:rsidRPr="009C1503" w:rsidRDefault="009C1503" w:rsidP="009C1503">
      <w:pPr>
        <w:rPr>
          <w:lang w:val="en-GB"/>
        </w:rPr>
      </w:pPr>
      <w:r w:rsidRPr="009C1503">
        <w:rPr>
          <w:lang w:val="en-GB"/>
        </w:rPr>
        <w:t>document?</w:t>
      </w:r>
    </w:p>
    <w:p w:rsidR="009C1503" w:rsidRPr="009C1503" w:rsidRDefault="009C1503" w:rsidP="009C1503">
      <w:pPr>
        <w:rPr>
          <w:b/>
          <w:u w:val="single"/>
          <w:lang w:val="en-GB"/>
        </w:rPr>
      </w:pPr>
      <w:r w:rsidRPr="009C1503">
        <w:rPr>
          <w:b/>
          <w:u w:val="single"/>
          <w:lang w:val="en-GB"/>
        </w:rPr>
        <w:t>(NOTE Failure to submit proof of such authority, where applicable,         may result in the disqualification of the RFQ.)</w:t>
      </w:r>
    </w:p>
    <w:p w:rsidR="009C1503" w:rsidRPr="009C1503" w:rsidRDefault="009C1503" w:rsidP="009C1503">
      <w:pPr>
        <w:rPr>
          <w:u w:val="single"/>
          <w:lang w:val="en-GB"/>
        </w:rPr>
      </w:pPr>
    </w:p>
    <w:p w:rsidR="009C1503" w:rsidRPr="009C1503" w:rsidRDefault="009C1503" w:rsidP="009C1503">
      <w:pPr>
        <w:numPr>
          <w:ilvl w:val="0"/>
          <w:numId w:val="6"/>
        </w:numPr>
        <w:rPr>
          <w:lang w:val="en-GB"/>
        </w:rPr>
      </w:pPr>
      <w:r w:rsidRPr="009C1503">
        <w:rPr>
          <w:lang w:val="en-GB"/>
        </w:rPr>
        <w:t>If not, furnish reasons for non-submission of such proof:_________________________</w:t>
      </w:r>
    </w:p>
    <w:p w:rsidR="009C1503" w:rsidRPr="009C1503" w:rsidRDefault="009C1503" w:rsidP="009C1503">
      <w:pPr>
        <w:rPr>
          <w:lang w:val="en-GB"/>
        </w:rPr>
      </w:pPr>
      <w:r w:rsidRPr="009C1503">
        <w:rPr>
          <w:lang w:val="en-GB"/>
        </w:rPr>
        <w:t xml:space="preserve">Did you or your spouse, or any of the company’s directors /    </w:t>
      </w:r>
      <w:r w:rsidRPr="009C1503">
        <w:rPr>
          <w:lang w:val="en-GB"/>
        </w:rPr>
        <w:tab/>
      </w:r>
      <w:r w:rsidRPr="009C1503">
        <w:rPr>
          <w:b/>
          <w:lang w:val="en-GB"/>
        </w:rPr>
        <w:t>YES / NO</w:t>
      </w:r>
    </w:p>
    <w:p w:rsidR="009C1503" w:rsidRPr="009C1503" w:rsidRDefault="009C1503" w:rsidP="009C1503">
      <w:pPr>
        <w:rPr>
          <w:lang w:val="en-GB"/>
        </w:rPr>
      </w:pPr>
      <w:r w:rsidRPr="009C1503">
        <w:rPr>
          <w:lang w:val="en-GB"/>
        </w:rPr>
        <w:t xml:space="preserve">trustees / shareholders / members or their spouses conduct </w:t>
      </w:r>
    </w:p>
    <w:p w:rsidR="009C1503" w:rsidRPr="009C1503" w:rsidRDefault="009C1503" w:rsidP="009C1503">
      <w:pPr>
        <w:rPr>
          <w:lang w:val="en-GB"/>
        </w:rPr>
      </w:pPr>
      <w:r w:rsidRPr="009C1503">
        <w:rPr>
          <w:lang w:val="en-GB"/>
        </w:rPr>
        <w:t>business with the state in the previous twelve months?</w:t>
      </w:r>
    </w:p>
    <w:p w:rsidR="009C1503" w:rsidRPr="009C1503" w:rsidRDefault="009C1503" w:rsidP="009C1503">
      <w:pPr>
        <w:rPr>
          <w:lang w:val="en-GB"/>
        </w:rPr>
      </w:pPr>
      <w:r w:rsidRPr="009C1503">
        <w:rPr>
          <w:lang w:val="en-GB"/>
        </w:rPr>
        <w:t>2.8.1</w:t>
      </w:r>
      <w:r w:rsidRPr="009C1503">
        <w:rPr>
          <w:lang w:val="en-GB"/>
        </w:rPr>
        <w:tab/>
        <w:t>If so, furnish other particulars: __________________________________________________</w:t>
      </w:r>
    </w:p>
    <w:p w:rsidR="009C1503" w:rsidRPr="009C1503" w:rsidRDefault="009C1503" w:rsidP="009C1503">
      <w:pPr>
        <w:rPr>
          <w:lang w:val="en-GB"/>
        </w:rPr>
      </w:pPr>
      <w:r w:rsidRPr="009C1503">
        <w:rPr>
          <w:lang w:val="en-GB"/>
        </w:rPr>
        <w:t>__________________________________________________________________________</w:t>
      </w:r>
    </w:p>
    <w:p w:rsidR="009C1503" w:rsidRPr="009C1503" w:rsidRDefault="009C1503" w:rsidP="009C1503">
      <w:pPr>
        <w:rPr>
          <w:lang w:val="en-GB"/>
        </w:rPr>
      </w:pPr>
      <w:r w:rsidRPr="009C1503">
        <w:rPr>
          <w:lang w:val="en-GB"/>
        </w:rPr>
        <w:t>Do you, or any person connected with the bidder, have</w:t>
      </w:r>
      <w:r w:rsidRPr="009C1503">
        <w:rPr>
          <w:lang w:val="en-GB"/>
        </w:rPr>
        <w:tab/>
      </w:r>
      <w:r w:rsidRPr="009C1503">
        <w:rPr>
          <w:b/>
          <w:lang w:val="en-GB"/>
        </w:rPr>
        <w:t>YES / NO</w:t>
      </w:r>
    </w:p>
    <w:p w:rsidR="009C1503" w:rsidRPr="009C1503" w:rsidRDefault="009C1503" w:rsidP="009C1503">
      <w:pPr>
        <w:rPr>
          <w:lang w:val="en-GB"/>
        </w:rPr>
      </w:pPr>
      <w:r w:rsidRPr="009C1503">
        <w:rPr>
          <w:lang w:val="en-GB"/>
        </w:rPr>
        <w:t xml:space="preserve">any relationship (family, friend, other) with a person </w:t>
      </w:r>
      <w:r w:rsidRPr="009C1503">
        <w:rPr>
          <w:lang w:val="en-GB"/>
        </w:rPr>
        <w:tab/>
      </w:r>
    </w:p>
    <w:p w:rsidR="009C1503" w:rsidRPr="009C1503" w:rsidRDefault="009C1503" w:rsidP="009C1503">
      <w:pPr>
        <w:rPr>
          <w:lang w:val="en-GB"/>
        </w:rPr>
      </w:pPr>
      <w:r w:rsidRPr="009C1503">
        <w:rPr>
          <w:lang w:val="en-GB"/>
        </w:rPr>
        <w:t>employed by the</w:t>
      </w:r>
      <w:r w:rsidRPr="009C1503">
        <w:rPr>
          <w:b/>
          <w:lang w:val="en-GB"/>
        </w:rPr>
        <w:t xml:space="preserve"> </w:t>
      </w:r>
      <w:r w:rsidRPr="009C1503">
        <w:rPr>
          <w:lang w:val="en-GB"/>
        </w:rPr>
        <w:t xml:space="preserve">state and who may be involved with </w:t>
      </w:r>
    </w:p>
    <w:p w:rsidR="009C1503" w:rsidRPr="009C1503" w:rsidRDefault="009C1503" w:rsidP="009C1503">
      <w:pPr>
        <w:rPr>
          <w:lang w:val="en-GB"/>
        </w:rPr>
      </w:pPr>
      <w:r w:rsidRPr="009C1503">
        <w:rPr>
          <w:lang w:val="en-GB"/>
        </w:rPr>
        <w:t>the evaluation and or adjudication of this bid?</w:t>
      </w:r>
    </w:p>
    <w:p w:rsidR="009C1503" w:rsidRPr="009C1503" w:rsidRDefault="009C1503" w:rsidP="009C1503">
      <w:pPr>
        <w:rPr>
          <w:lang w:val="en-GB"/>
        </w:rPr>
      </w:pPr>
    </w:p>
    <w:p w:rsidR="009C1503" w:rsidRPr="009C1503" w:rsidRDefault="009C1503" w:rsidP="009C1503">
      <w:pPr>
        <w:rPr>
          <w:lang w:val="en-GB"/>
        </w:rPr>
      </w:pPr>
      <w:r w:rsidRPr="009C1503">
        <w:rPr>
          <w:lang w:val="en-GB"/>
        </w:rPr>
        <w:t>2.9.1</w:t>
      </w:r>
      <w:r w:rsidRPr="009C1503">
        <w:rPr>
          <w:lang w:val="en-GB"/>
        </w:rPr>
        <w:tab/>
        <w:t>If so, furnish other particulars: ____________________________________________________________________</w:t>
      </w:r>
    </w:p>
    <w:p w:rsidR="009C1503" w:rsidRPr="009C1503" w:rsidRDefault="009C1503" w:rsidP="009C1503">
      <w:pPr>
        <w:rPr>
          <w:lang w:val="en-GB"/>
        </w:rPr>
      </w:pPr>
      <w:r w:rsidRPr="009C1503">
        <w:rPr>
          <w:lang w:val="en-GB"/>
        </w:rPr>
        <w:t>2.10</w:t>
      </w:r>
      <w:r w:rsidRPr="009C1503">
        <w:rPr>
          <w:lang w:val="en-GB"/>
        </w:rPr>
        <w:tab/>
        <w:t xml:space="preserve">Are you, or any person connected with the bidder, </w:t>
      </w:r>
      <w:r w:rsidRPr="009C1503">
        <w:rPr>
          <w:b/>
          <w:lang w:val="en-GB"/>
        </w:rPr>
        <w:t>YES/NO</w:t>
      </w:r>
      <w:r w:rsidRPr="009C1503">
        <w:rPr>
          <w:lang w:val="en-GB"/>
        </w:rPr>
        <w:tab/>
      </w:r>
    </w:p>
    <w:p w:rsidR="009C1503" w:rsidRPr="009C1503" w:rsidRDefault="009C1503" w:rsidP="009C1503">
      <w:pPr>
        <w:rPr>
          <w:lang w:val="en-GB"/>
        </w:rPr>
      </w:pPr>
      <w:r w:rsidRPr="009C1503">
        <w:rPr>
          <w:lang w:val="en-GB"/>
        </w:rPr>
        <w:t xml:space="preserve">  aware of any relationship (family, friend, other) between </w:t>
      </w:r>
    </w:p>
    <w:p w:rsidR="009C1503" w:rsidRPr="009C1503" w:rsidRDefault="009C1503" w:rsidP="009C1503">
      <w:pPr>
        <w:rPr>
          <w:lang w:val="en-GB"/>
        </w:rPr>
      </w:pPr>
      <w:r w:rsidRPr="009C1503">
        <w:rPr>
          <w:lang w:val="en-GB"/>
        </w:rPr>
        <w:t xml:space="preserve">  any other bidder and any person employed by the state</w:t>
      </w:r>
    </w:p>
    <w:p w:rsidR="009C1503" w:rsidRPr="009C1503" w:rsidRDefault="009C1503" w:rsidP="009C1503">
      <w:pPr>
        <w:rPr>
          <w:lang w:val="en-GB"/>
        </w:rPr>
      </w:pPr>
      <w:r w:rsidRPr="009C1503">
        <w:rPr>
          <w:lang w:val="en-GB"/>
        </w:rPr>
        <w:t xml:space="preserve">  who may be involved with the evaluation and/or adjudication</w:t>
      </w:r>
    </w:p>
    <w:p w:rsidR="009C1503" w:rsidRPr="009C1503" w:rsidRDefault="009C1503" w:rsidP="009C1503">
      <w:pPr>
        <w:rPr>
          <w:lang w:val="en-GB"/>
        </w:rPr>
      </w:pPr>
      <w:r w:rsidRPr="009C1503">
        <w:rPr>
          <w:lang w:val="en-GB"/>
        </w:rPr>
        <w:t xml:space="preserve">  of this Bid?</w:t>
      </w:r>
    </w:p>
    <w:p w:rsidR="009C1503" w:rsidRPr="009C1503" w:rsidRDefault="009C1503" w:rsidP="009C1503">
      <w:pPr>
        <w:rPr>
          <w:lang w:val="en-GB"/>
        </w:rPr>
      </w:pPr>
      <w:r w:rsidRPr="009C1503">
        <w:rPr>
          <w:lang w:val="en-GB"/>
        </w:rPr>
        <w:tab/>
      </w:r>
    </w:p>
    <w:p w:rsidR="009C1503" w:rsidRPr="009C1503" w:rsidRDefault="009C1503" w:rsidP="009C1503">
      <w:pPr>
        <w:rPr>
          <w:lang w:val="en-GB"/>
        </w:rPr>
      </w:pPr>
      <w:r w:rsidRPr="009C1503">
        <w:rPr>
          <w:lang w:val="en-GB"/>
        </w:rPr>
        <w:t>2.10.1</w:t>
      </w:r>
      <w:r w:rsidRPr="009C1503">
        <w:rPr>
          <w:lang w:val="en-GB"/>
        </w:rPr>
        <w:tab/>
        <w:t>If so, furnish other particulars: _______________________________________________________________________</w:t>
      </w:r>
    </w:p>
    <w:p w:rsidR="009C1503" w:rsidRPr="009C1503" w:rsidRDefault="009C1503" w:rsidP="009C1503">
      <w:pPr>
        <w:rPr>
          <w:lang w:val="en-GB"/>
        </w:rPr>
      </w:pPr>
      <w:r w:rsidRPr="009C1503">
        <w:rPr>
          <w:lang w:val="en-GB"/>
        </w:rPr>
        <w:t>2.11</w:t>
      </w:r>
      <w:r w:rsidRPr="009C1503">
        <w:rPr>
          <w:lang w:val="en-GB"/>
        </w:rPr>
        <w:tab/>
        <w:t xml:space="preserve">Do you or any of the directors / trustees / shareholders / members </w:t>
      </w:r>
      <w:r w:rsidRPr="009C1503">
        <w:rPr>
          <w:b/>
          <w:lang w:val="en-GB"/>
        </w:rPr>
        <w:t>YES/NO</w:t>
      </w:r>
    </w:p>
    <w:p w:rsidR="009C1503" w:rsidRPr="009C1503" w:rsidRDefault="009C1503" w:rsidP="009C1503">
      <w:pPr>
        <w:rPr>
          <w:lang w:val="en-GB"/>
        </w:rPr>
      </w:pPr>
      <w:r w:rsidRPr="009C1503">
        <w:rPr>
          <w:lang w:val="en-GB"/>
        </w:rPr>
        <w:t xml:space="preserve">of the company have any interest in any other related companies </w:t>
      </w:r>
    </w:p>
    <w:p w:rsidR="009C1503" w:rsidRPr="009C1503" w:rsidRDefault="009C1503" w:rsidP="009C1503">
      <w:pPr>
        <w:rPr>
          <w:lang w:val="en-GB"/>
        </w:rPr>
      </w:pPr>
      <w:r w:rsidRPr="009C1503">
        <w:rPr>
          <w:lang w:val="en-GB"/>
        </w:rPr>
        <w:t>whether or not they are bidding for this contract?</w:t>
      </w:r>
    </w:p>
    <w:p w:rsidR="009C1503" w:rsidRPr="009C1503" w:rsidRDefault="009C1503" w:rsidP="009C1503">
      <w:pPr>
        <w:rPr>
          <w:lang w:val="en-GB"/>
        </w:rPr>
      </w:pPr>
    </w:p>
    <w:p w:rsidR="009C1503" w:rsidRPr="009C1503" w:rsidRDefault="009C1503" w:rsidP="009C1503">
      <w:pPr>
        <w:rPr>
          <w:lang w:val="en-GB"/>
        </w:rPr>
      </w:pPr>
      <w:r w:rsidRPr="009C1503">
        <w:rPr>
          <w:lang w:val="en-GB"/>
        </w:rPr>
        <w:t>2.11.1</w:t>
      </w:r>
      <w:r w:rsidRPr="009C1503">
        <w:rPr>
          <w:lang w:val="en-GB"/>
        </w:rPr>
        <w:tab/>
        <w:t>If so, furnish other particulars: ______________________________________________________________________</w:t>
      </w:r>
    </w:p>
    <w:p w:rsidR="009C1503" w:rsidRPr="009C1503" w:rsidRDefault="009C1503" w:rsidP="009C1503">
      <w:pPr>
        <w:rPr>
          <w:lang w:val="en-GB"/>
        </w:rPr>
      </w:pPr>
    </w:p>
    <w:p w:rsidR="009C1503" w:rsidRPr="009C1503" w:rsidRDefault="009C1503" w:rsidP="009C1503">
      <w:pPr>
        <w:rPr>
          <w:b/>
          <w:lang w:val="en-GB"/>
        </w:rPr>
      </w:pPr>
      <w:r w:rsidRPr="009C1503">
        <w:rPr>
          <w:lang w:val="en-GB"/>
        </w:rPr>
        <w:t>3.</w:t>
      </w:r>
      <w:r w:rsidRPr="009C1503">
        <w:rPr>
          <w:b/>
          <w:lang w:val="en-GB"/>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9C1503" w:rsidRPr="009C1503" w:rsidTr="00536E90">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b/>
                <w:lang w:val="en-GB"/>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b/>
                <w:lang w:val="en-GB"/>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b/>
                <w:lang w:val="en-GB"/>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C1503" w:rsidRPr="009C1503" w:rsidRDefault="009C1503" w:rsidP="009C1503">
            <w:pPr>
              <w:rPr>
                <w:lang w:val="en-GB"/>
              </w:rPr>
            </w:pPr>
            <w:r w:rsidRPr="009C1503">
              <w:rPr>
                <w:b/>
                <w:lang w:val="en-GB"/>
              </w:rPr>
              <w:t>State employee number / Persal number</w:t>
            </w:r>
          </w:p>
        </w:tc>
      </w:tr>
      <w:tr w:rsidR="009C1503" w:rsidRPr="009C1503" w:rsidTr="00536E90">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p w:rsidR="009C1503" w:rsidRPr="009C1503" w:rsidRDefault="009C1503" w:rsidP="009C1503">
            <w:pPr>
              <w:rPr>
                <w:lang w:val="en-GB"/>
              </w:rPr>
            </w:pPr>
          </w:p>
        </w:tc>
      </w:tr>
      <w:tr w:rsidR="009C1503" w:rsidRPr="009C1503" w:rsidTr="00536E90">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p w:rsidR="009C1503" w:rsidRPr="009C1503" w:rsidRDefault="009C1503" w:rsidP="009C1503">
            <w:pPr>
              <w:rPr>
                <w:lang w:val="en-GB"/>
              </w:rPr>
            </w:pPr>
          </w:p>
        </w:tc>
      </w:tr>
      <w:tr w:rsidR="009C1503" w:rsidRPr="009C1503" w:rsidTr="00536E90">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1503" w:rsidRPr="009C1503" w:rsidRDefault="009C1503" w:rsidP="009C1503">
            <w:pPr>
              <w:rPr>
                <w:lang w:val="en-GB"/>
              </w:rPr>
            </w:pPr>
          </w:p>
          <w:p w:rsidR="009C1503" w:rsidRPr="009C1503" w:rsidRDefault="009C1503" w:rsidP="009C1503">
            <w:pPr>
              <w:rPr>
                <w:lang w:val="en-GB"/>
              </w:rPr>
            </w:pPr>
          </w:p>
        </w:tc>
      </w:tr>
    </w:tbl>
    <w:p w:rsidR="009C1503" w:rsidRPr="009C1503" w:rsidRDefault="009C1503" w:rsidP="009C1503">
      <w:pPr>
        <w:rPr>
          <w:b/>
          <w:lang w:val="en-GB"/>
        </w:rPr>
      </w:pPr>
      <w:r w:rsidRPr="009C1503">
        <w:rPr>
          <w:lang w:val="en-GB"/>
        </w:rPr>
        <w:t>4.</w:t>
      </w:r>
      <w:r w:rsidRPr="009C1503">
        <w:rPr>
          <w:b/>
          <w:lang w:val="en-GB"/>
        </w:rPr>
        <w:tab/>
        <w:t>Declaration</w:t>
      </w:r>
    </w:p>
    <w:p w:rsidR="009C1503" w:rsidRPr="009C1503" w:rsidRDefault="009C1503" w:rsidP="009C1503">
      <w:pPr>
        <w:rPr>
          <w:b/>
          <w:lang w:val="en-GB"/>
        </w:rPr>
      </w:pPr>
    </w:p>
    <w:p w:rsidR="009C1503" w:rsidRPr="009C1503" w:rsidRDefault="009C1503" w:rsidP="009C1503">
      <w:pPr>
        <w:rPr>
          <w:lang w:val="en-GB"/>
        </w:rPr>
      </w:pPr>
      <w:r w:rsidRPr="009C1503">
        <w:rPr>
          <w:lang w:val="en-GB"/>
        </w:rPr>
        <w:t xml:space="preserve">I, the undersigned (name) ____________________________________________________ certify that the information furnished in paragraphs 2 and 3 above is correct. </w:t>
      </w:r>
    </w:p>
    <w:p w:rsidR="009C1503" w:rsidRPr="009C1503" w:rsidRDefault="009C1503" w:rsidP="009C1503">
      <w:pPr>
        <w:rPr>
          <w:lang w:val="en-GB"/>
        </w:rPr>
      </w:pPr>
    </w:p>
    <w:p w:rsidR="009C1503" w:rsidRPr="009C1503" w:rsidRDefault="009C1503" w:rsidP="009C1503">
      <w:pPr>
        <w:rPr>
          <w:lang w:val="en-GB"/>
        </w:rPr>
      </w:pPr>
      <w:r w:rsidRPr="009C1503">
        <w:rPr>
          <w:lang w:val="en-GB"/>
        </w:rPr>
        <w:t xml:space="preserve">I accept that the State may reject the bid or act against me in terms of paragraph 23 of the GCC should this declaration prove to be false.  </w:t>
      </w:r>
    </w:p>
    <w:p w:rsidR="009C1503" w:rsidRPr="009C1503" w:rsidRDefault="009C1503" w:rsidP="009C1503">
      <w:pPr>
        <w:rPr>
          <w:lang w:val="en-GB"/>
        </w:rPr>
      </w:pPr>
      <w:r w:rsidRPr="009C1503">
        <w:rPr>
          <w:b/>
          <w:u w:val="single"/>
          <w:lang w:val="en-GB"/>
        </w:rPr>
        <w:tab/>
      </w:r>
      <w:r w:rsidRPr="009C1503">
        <w:rPr>
          <w:b/>
          <w:lang w:val="en-GB"/>
        </w:rPr>
        <w:tab/>
      </w:r>
      <w:r w:rsidRPr="009C1503">
        <w:rPr>
          <w:b/>
          <w:u w:val="single"/>
          <w:lang w:val="en-GB"/>
        </w:rPr>
        <w:tab/>
      </w:r>
      <w:r w:rsidRPr="009C1503">
        <w:rPr>
          <w:lang w:val="en-GB"/>
        </w:rPr>
        <w:tab/>
        <w:t xml:space="preserve">  </w:t>
      </w:r>
      <w:r w:rsidRPr="009C1503">
        <w:rPr>
          <w:lang w:val="en-GB"/>
        </w:rPr>
        <w:tab/>
      </w:r>
    </w:p>
    <w:p w:rsidR="009C1503" w:rsidRPr="009C1503" w:rsidRDefault="009C1503" w:rsidP="009C1503">
      <w:pPr>
        <w:rPr>
          <w:b/>
          <w:lang w:val="en-GB"/>
        </w:rPr>
      </w:pPr>
      <w:r w:rsidRPr="009C1503">
        <w:rPr>
          <w:lang w:val="en-GB"/>
        </w:rPr>
        <w:tab/>
      </w:r>
      <w:r w:rsidRPr="009C1503">
        <w:rPr>
          <w:b/>
          <w:lang w:val="en-GB"/>
        </w:rPr>
        <w:t>Signature</w:t>
      </w:r>
      <w:r w:rsidRPr="009C1503">
        <w:rPr>
          <w:b/>
          <w:lang w:val="en-GB"/>
        </w:rPr>
        <w:tab/>
        <w:t xml:space="preserve">                          </w:t>
      </w:r>
      <w:r w:rsidRPr="009C1503">
        <w:rPr>
          <w:b/>
          <w:lang w:val="en-GB"/>
        </w:rPr>
        <w:tab/>
        <w:t>Date</w:t>
      </w:r>
    </w:p>
    <w:p w:rsidR="009C1503" w:rsidRPr="009C1503" w:rsidRDefault="009C1503" w:rsidP="009C1503">
      <w:pPr>
        <w:rPr>
          <w:lang w:val="en-GB"/>
        </w:rPr>
      </w:pPr>
    </w:p>
    <w:p w:rsidR="009C1503" w:rsidRPr="009C1503" w:rsidRDefault="009C1503" w:rsidP="009C1503">
      <w:pPr>
        <w:rPr>
          <w:u w:val="single"/>
          <w:lang w:val="en-GB"/>
        </w:rPr>
      </w:pPr>
      <w:r w:rsidRPr="009C1503">
        <w:rPr>
          <w:b/>
          <w:u w:val="single"/>
          <w:lang w:val="en-GB"/>
        </w:rPr>
        <w:tab/>
      </w:r>
      <w:r w:rsidRPr="009C1503">
        <w:rPr>
          <w:b/>
          <w:u w:val="single"/>
          <w:lang w:val="en-GB"/>
        </w:rPr>
        <w:tab/>
      </w:r>
      <w:r w:rsidRPr="009C1503">
        <w:rPr>
          <w:b/>
          <w:lang w:val="en-GB"/>
        </w:rPr>
        <w:tab/>
      </w:r>
      <w:r w:rsidRPr="009C1503">
        <w:rPr>
          <w:b/>
          <w:u w:val="single"/>
          <w:lang w:val="en-GB"/>
        </w:rPr>
        <w:tab/>
      </w:r>
      <w:r w:rsidRPr="009C1503">
        <w:rPr>
          <w:b/>
          <w:u w:val="single"/>
          <w:lang w:val="en-GB"/>
        </w:rPr>
        <w:tab/>
      </w:r>
    </w:p>
    <w:p w:rsidR="009C1503" w:rsidRPr="009C1503" w:rsidRDefault="009C1503" w:rsidP="009C1503">
      <w:pPr>
        <w:rPr>
          <w:b/>
          <w:lang w:val="en-GB"/>
        </w:rPr>
      </w:pPr>
      <w:r w:rsidRPr="009C1503">
        <w:rPr>
          <w:lang w:val="en-GB"/>
        </w:rPr>
        <w:tab/>
      </w:r>
      <w:r w:rsidRPr="009C1503">
        <w:rPr>
          <w:b/>
          <w:lang w:val="en-GB"/>
        </w:rPr>
        <w:t xml:space="preserve">Position </w:t>
      </w:r>
      <w:r w:rsidRPr="009C1503">
        <w:rPr>
          <w:b/>
          <w:lang w:val="en-GB"/>
        </w:rPr>
        <w:tab/>
      </w:r>
      <w:r w:rsidRPr="009C1503">
        <w:rPr>
          <w:b/>
          <w:lang w:val="en-GB"/>
        </w:rPr>
        <w:tab/>
      </w:r>
      <w:r w:rsidRPr="009C1503">
        <w:rPr>
          <w:b/>
          <w:lang w:val="en-GB"/>
        </w:rPr>
        <w:tab/>
        <w:t>Name of bidder</w:t>
      </w:r>
    </w:p>
    <w:p w:rsidR="009C1503" w:rsidRPr="009C1503" w:rsidRDefault="009C1503" w:rsidP="009C1503">
      <w:pPr>
        <w:rPr>
          <w:b/>
          <w:lang w:val="en-GB"/>
        </w:rPr>
      </w:pPr>
      <w:r w:rsidRPr="009C1503">
        <w:rPr>
          <w:b/>
          <w:lang w:val="en-GB"/>
        </w:rPr>
        <w:t>SCHEDULE 9: Declaration Certificate for Local Production and Content for Designated Sectors (SBD 6.2)</w:t>
      </w:r>
      <w:bookmarkEnd w:id="1"/>
    </w:p>
    <w:p w:rsidR="009C1503" w:rsidRPr="009C1503" w:rsidRDefault="009C1503" w:rsidP="009C1503">
      <w:pPr>
        <w:rPr>
          <w:b/>
          <w:lang w:val="en-US"/>
        </w:rPr>
      </w:pPr>
      <w:r w:rsidRPr="009C1503">
        <w:rPr>
          <w:b/>
          <w:lang w:val="en-US"/>
        </w:rPr>
        <w:t xml:space="preserve">DECLARATION CERTIFICATE FOR LOCAL PRODUCTION AND CONTENT FOR DESIGNATED SECTORS </w:t>
      </w:r>
    </w:p>
    <w:p w:rsidR="009C1503" w:rsidRPr="009C1503" w:rsidRDefault="009C1503" w:rsidP="009C1503">
      <w:pPr>
        <w:rPr>
          <w:lang w:val="en-US"/>
        </w:rPr>
      </w:pPr>
      <w:r w:rsidRPr="009C1503">
        <w:rPr>
          <w:lang w:val="en-US"/>
        </w:rPr>
        <w:t>This Standard Bidding Document (SBD) must form part of all bids invited. It contains general information and serves as a declaration form for local content (local production and local content are used interchangeably).</w:t>
      </w:r>
    </w:p>
    <w:p w:rsidR="009C1503" w:rsidRPr="009C1503" w:rsidRDefault="009C1503" w:rsidP="009C1503"/>
    <w:p w:rsidR="009C1503" w:rsidRPr="009C1503" w:rsidRDefault="009C1503" w:rsidP="009C1503">
      <w:pPr>
        <w:rPr>
          <w:lang w:val="en-US"/>
        </w:rPr>
      </w:pPr>
      <w:r w:rsidRPr="009C1503">
        <w:rPr>
          <w:lang w:val="en-US"/>
        </w:rPr>
        <w:t xml:space="preserve">Before completing this declaration, bidders must study the General Conditions, Definitions, Directives applicable in respect of Local Content as prescribed in the Preferential Procurement Regulations, 2017,  </w:t>
      </w:r>
      <w:r w:rsidRPr="009C1503">
        <w:rPr>
          <w:bCs/>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9C1503" w:rsidRPr="009C1503" w:rsidRDefault="009C1503" w:rsidP="009C1503">
      <w:pPr>
        <w:numPr>
          <w:ilvl w:val="2"/>
          <w:numId w:val="16"/>
        </w:numPr>
        <w:rPr>
          <w:b/>
          <w:lang w:val="en-US"/>
        </w:rPr>
      </w:pPr>
      <w:r w:rsidRPr="009C1503">
        <w:rPr>
          <w:b/>
          <w:lang w:val="en-US"/>
        </w:rPr>
        <w:t>General Conditions</w:t>
      </w:r>
    </w:p>
    <w:p w:rsidR="009C1503" w:rsidRPr="009C1503" w:rsidRDefault="009C1503" w:rsidP="009C1503">
      <w:pPr>
        <w:numPr>
          <w:ilvl w:val="1"/>
          <w:numId w:val="17"/>
        </w:numPr>
      </w:pPr>
      <w:r w:rsidRPr="009C1503">
        <w:t>Preferential Procurement Regulations, 2017 (Regulation 8) make provision for the promotion of local production and content.</w:t>
      </w:r>
    </w:p>
    <w:p w:rsidR="009C1503" w:rsidRPr="009C1503" w:rsidRDefault="009C1503" w:rsidP="009C1503"/>
    <w:p w:rsidR="009C1503" w:rsidRPr="009C1503" w:rsidRDefault="009C1503" w:rsidP="009C1503">
      <w:r w:rsidRPr="009C1503">
        <w:t>1.2</w:t>
      </w:r>
      <w:r w:rsidRPr="009C1503">
        <w:tab/>
        <w:t>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9C1503" w:rsidRPr="009C1503" w:rsidRDefault="009C1503" w:rsidP="009C1503"/>
    <w:p w:rsidR="009C1503" w:rsidRPr="009C1503" w:rsidRDefault="009C1503" w:rsidP="009C1503">
      <w:r w:rsidRPr="009C1503">
        <w:t>1.3</w:t>
      </w:r>
      <w:r w:rsidRPr="009C1503">
        <w:tab/>
        <w:t>Where necessary, for tenders referred to in paragraph 1.2 above, a two stage bidding process may be followed, where the first stage involves a minimum threshold for local production and content and the second stage price and B-BBEE.</w:t>
      </w:r>
    </w:p>
    <w:p w:rsidR="009C1503" w:rsidRPr="009C1503" w:rsidRDefault="009C1503" w:rsidP="009C1503"/>
    <w:p w:rsidR="009C1503" w:rsidRPr="009C1503" w:rsidRDefault="009C1503" w:rsidP="009C1503">
      <w:r w:rsidRPr="009C1503">
        <w:t>1.4</w:t>
      </w:r>
      <w:r w:rsidRPr="009C1503">
        <w:tab/>
        <w:t>A person awarded a contract in relation to a designated sector, may not sub-contract in such a manner that the local production and content of the overall value of the contract is reduced to below the stipulated minimum threshold.</w:t>
      </w:r>
    </w:p>
    <w:p w:rsidR="009C1503" w:rsidRPr="009C1503" w:rsidRDefault="009C1503" w:rsidP="009C1503"/>
    <w:p w:rsidR="009C1503" w:rsidRPr="009C1503" w:rsidRDefault="009C1503" w:rsidP="009C1503">
      <w:r w:rsidRPr="009C1503">
        <w:t>1.5</w:t>
      </w:r>
      <w:r w:rsidRPr="009C1503">
        <w:tab/>
        <w:t xml:space="preserve">The local content (LC) expressed as a percentage of the bid price must be calculated in accordance with the SABS approved technical specification number SATS 1286: 2011 as follows: </w:t>
      </w:r>
    </w:p>
    <w:p w:rsidR="009C1503" w:rsidRPr="009C1503" w:rsidRDefault="009C1503" w:rsidP="009C1503">
      <w:r w:rsidRPr="009C1503">
        <w:t>LC = [1 -</w:t>
      </w:r>
      <w:r w:rsidRPr="009C1503">
        <w:fldChar w:fldCharType="begin"/>
      </w:r>
      <w:r w:rsidRPr="009C1503">
        <w:instrText xml:space="preserve"> QUOTE </w:instrText>
      </w:r>
      <w:r w:rsidRPr="009C1503">
        <w:drawing>
          <wp:inline distT="0" distB="0" distL="0" distR="0">
            <wp:extent cx="236220" cy="144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220" cy="144780"/>
                    </a:xfrm>
                    <a:prstGeom prst="rect">
                      <a:avLst/>
                    </a:prstGeom>
                    <a:noFill/>
                    <a:ln>
                      <a:noFill/>
                    </a:ln>
                  </pic:spPr>
                </pic:pic>
              </a:graphicData>
            </a:graphic>
          </wp:inline>
        </w:drawing>
      </w:r>
      <w:r w:rsidRPr="009C1503">
        <w:instrText xml:space="preserve"> </w:instrText>
      </w:r>
      <w:r w:rsidRPr="009C1503">
        <w:fldChar w:fldCharType="end"/>
      </w:r>
      <w:r w:rsidRPr="009C1503">
        <w:t xml:space="preserve"> x / y] * 100</w:t>
      </w:r>
    </w:p>
    <w:p w:rsidR="009C1503" w:rsidRPr="009C1503" w:rsidRDefault="009C1503" w:rsidP="009C1503">
      <w:pPr>
        <w:rPr>
          <w:bCs/>
        </w:rPr>
      </w:pPr>
      <w:r w:rsidRPr="009C1503">
        <w:rPr>
          <w:bCs/>
        </w:rPr>
        <w:t>Where</w:t>
      </w:r>
    </w:p>
    <w:p w:rsidR="009C1503" w:rsidRPr="009C1503" w:rsidRDefault="009C1503" w:rsidP="009C1503">
      <w:pPr>
        <w:rPr>
          <w:bCs/>
        </w:rPr>
      </w:pPr>
      <w:r w:rsidRPr="009C1503">
        <w:rPr>
          <w:bCs/>
        </w:rPr>
        <w:t>x = is the imported content in Rand</w:t>
      </w:r>
    </w:p>
    <w:p w:rsidR="009C1503" w:rsidRPr="009C1503" w:rsidRDefault="009C1503" w:rsidP="009C1503">
      <w:pPr>
        <w:rPr>
          <w:bCs/>
        </w:rPr>
      </w:pPr>
      <w:r w:rsidRPr="009C1503">
        <w:rPr>
          <w:bCs/>
        </w:rPr>
        <w:t xml:space="preserve">y = is the bid price in Rand excluding value added tax (VAT) </w:t>
      </w:r>
    </w:p>
    <w:p w:rsidR="009C1503" w:rsidRPr="009C1503" w:rsidRDefault="009C1503" w:rsidP="009C1503"/>
    <w:p w:rsidR="009C1503" w:rsidRPr="009C1503" w:rsidRDefault="009C1503" w:rsidP="009C1503">
      <w:pPr>
        <w:rPr>
          <w:bCs/>
        </w:rPr>
      </w:pPr>
      <w:r w:rsidRPr="009C1503">
        <w:rPr>
          <w:bCs/>
        </w:rPr>
        <w:t>Prices referred to in the determination of x must be converted to Rand (ZAR) by using the exchange rate published by South African Reserve Bank (SARB) on the date of advertisement of the bid as indicated in paragraph 3.1 below.</w:t>
      </w:r>
    </w:p>
    <w:p w:rsidR="009C1503" w:rsidRPr="009C1503" w:rsidRDefault="009C1503" w:rsidP="009C1503">
      <w:pPr>
        <w:rPr>
          <w:b/>
          <w:bCs/>
        </w:rPr>
      </w:pPr>
      <w:r w:rsidRPr="009C1503">
        <w:rPr>
          <w:b/>
          <w:bCs/>
        </w:rPr>
        <w:t xml:space="preserve">The SABS approved technical specification number SATS 1286:2011 is accessible on </w:t>
      </w:r>
      <w:hyperlink r:id="rId17" w:history="1">
        <w:r w:rsidRPr="009C1503">
          <w:rPr>
            <w:rStyle w:val="Hyperlink"/>
          </w:rPr>
          <w:t>http://www.thedti.gov.za/industrial_development/ip.jsp</w:t>
        </w:r>
      </w:hyperlink>
      <w:r w:rsidRPr="009C1503">
        <w:rPr>
          <w:b/>
          <w:bCs/>
        </w:rPr>
        <w:t xml:space="preserve"> at no cost.  </w:t>
      </w:r>
    </w:p>
    <w:p w:rsidR="009C1503" w:rsidRPr="009C1503" w:rsidRDefault="009C1503" w:rsidP="009C1503">
      <w:pPr>
        <w:rPr>
          <w:lang w:val="en-US"/>
        </w:rPr>
      </w:pPr>
      <w:r w:rsidRPr="009C1503">
        <w:t>1.6</w:t>
      </w:r>
      <w:r w:rsidRPr="009C1503">
        <w:tab/>
        <w:t xml:space="preserve">A bid may be disqualified if this Declaration Certificate and the </w:t>
      </w:r>
      <w:r w:rsidRPr="009C1503">
        <w:rPr>
          <w:lang w:val="en-US"/>
        </w:rPr>
        <w:t xml:space="preserve">Annex C (Local Content Declaration: Summary Schedule) </w:t>
      </w:r>
      <w:r w:rsidRPr="009C1503">
        <w:t xml:space="preserve">are not submitted as part of the bid documentation; </w:t>
      </w:r>
    </w:p>
    <w:p w:rsidR="009C1503" w:rsidRPr="009C1503" w:rsidRDefault="009C1503" w:rsidP="009C1503">
      <w:pPr>
        <w:rPr>
          <w:lang w:val="en-US"/>
        </w:rPr>
      </w:pPr>
    </w:p>
    <w:p w:rsidR="009C1503" w:rsidRPr="009C1503" w:rsidRDefault="009C1503" w:rsidP="009C1503">
      <w:pPr>
        <w:numPr>
          <w:ilvl w:val="2"/>
          <w:numId w:val="16"/>
        </w:numPr>
        <w:rPr>
          <w:b/>
          <w:lang w:val="en-US"/>
        </w:rPr>
      </w:pPr>
      <w:r w:rsidRPr="009C1503">
        <w:rPr>
          <w:b/>
          <w:lang w:val="en-US"/>
        </w:rPr>
        <w:t>The stipulated minimum threshold(s) for local production and content (refer to Annex A of SATS 1286:2011) for this bid is/are as follows:</w:t>
      </w:r>
    </w:p>
    <w:p w:rsidR="009C1503" w:rsidRPr="009C1503" w:rsidRDefault="009C1503" w:rsidP="009C1503">
      <w:pPr>
        <w:rPr>
          <w:u w:val="single"/>
          <w:lang w:val="en-US"/>
        </w:rPr>
      </w:pPr>
      <w:r w:rsidRPr="009C1503">
        <w:rPr>
          <w:u w:val="single"/>
          <w:lang w:val="en-US"/>
        </w:rPr>
        <w:t>Description of services, works or goods</w:t>
      </w:r>
      <w:r w:rsidRPr="009C1503">
        <w:rPr>
          <w:lang w:val="en-US"/>
        </w:rPr>
        <w:t xml:space="preserve"> </w:t>
      </w:r>
      <w:r w:rsidRPr="009C1503">
        <w:rPr>
          <w:lang w:val="en-US"/>
        </w:rPr>
        <w:tab/>
        <w:t xml:space="preserve">    </w:t>
      </w:r>
      <w:r w:rsidRPr="009C1503">
        <w:rPr>
          <w:lang w:val="en-US"/>
        </w:rPr>
        <w:tab/>
      </w:r>
      <w:r w:rsidRPr="009C1503">
        <w:rPr>
          <w:u w:val="single"/>
          <w:lang w:val="en-US"/>
        </w:rPr>
        <w:t>Stipulated minimum threshold</w:t>
      </w:r>
    </w:p>
    <w:p w:rsidR="009C1503" w:rsidRPr="009C1503" w:rsidRDefault="009C1503" w:rsidP="009C1503">
      <w:pPr>
        <w:rPr>
          <w:lang w:val="en-US"/>
        </w:rPr>
      </w:pPr>
      <w:r w:rsidRPr="009C1503">
        <w:rPr>
          <w:lang w:val="en-US"/>
        </w:rPr>
        <w:t>_______________________________</w:t>
      </w:r>
      <w:r w:rsidRPr="009C1503">
        <w:rPr>
          <w:lang w:val="en-US"/>
        </w:rPr>
        <w:tab/>
      </w:r>
      <w:r w:rsidRPr="009C1503">
        <w:rPr>
          <w:lang w:val="en-US"/>
        </w:rPr>
        <w:tab/>
        <w:t xml:space="preserve">     </w:t>
      </w:r>
      <w:r w:rsidRPr="009C1503">
        <w:rPr>
          <w:lang w:val="en-US"/>
        </w:rPr>
        <w:tab/>
        <w:t>_______%</w:t>
      </w:r>
    </w:p>
    <w:p w:rsidR="009C1503" w:rsidRPr="009C1503" w:rsidRDefault="009C1503" w:rsidP="009C1503">
      <w:pPr>
        <w:rPr>
          <w:lang w:val="en-US"/>
        </w:rPr>
      </w:pPr>
      <w:r w:rsidRPr="009C1503">
        <w:rPr>
          <w:lang w:val="en-US"/>
        </w:rPr>
        <w:tab/>
        <w:t>_______________________________</w:t>
      </w:r>
      <w:r w:rsidRPr="009C1503">
        <w:rPr>
          <w:lang w:val="en-US"/>
        </w:rPr>
        <w:tab/>
      </w:r>
      <w:r w:rsidRPr="009C1503">
        <w:rPr>
          <w:lang w:val="en-US"/>
        </w:rPr>
        <w:tab/>
      </w:r>
      <w:r w:rsidRPr="009C1503">
        <w:rPr>
          <w:lang w:val="en-US"/>
        </w:rPr>
        <w:tab/>
        <w:t>_______%</w:t>
      </w:r>
    </w:p>
    <w:p w:rsidR="009C1503" w:rsidRPr="009C1503" w:rsidRDefault="009C1503" w:rsidP="009C1503">
      <w:pPr>
        <w:rPr>
          <w:lang w:val="en-US"/>
        </w:rPr>
      </w:pPr>
      <w:r w:rsidRPr="009C1503">
        <w:rPr>
          <w:lang w:val="en-US"/>
        </w:rPr>
        <w:t>_______________________________</w:t>
      </w:r>
      <w:r w:rsidRPr="009C1503">
        <w:rPr>
          <w:lang w:val="en-US"/>
        </w:rPr>
        <w:tab/>
      </w:r>
      <w:r w:rsidRPr="009C1503">
        <w:rPr>
          <w:lang w:val="en-US"/>
        </w:rPr>
        <w:tab/>
      </w:r>
      <w:r w:rsidRPr="009C1503">
        <w:rPr>
          <w:lang w:val="en-US"/>
        </w:rPr>
        <w:tab/>
        <w:t>_______%</w:t>
      </w:r>
    </w:p>
    <w:p w:rsidR="009C1503" w:rsidRPr="009C1503" w:rsidRDefault="009C1503" w:rsidP="009C1503"/>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9C1503" w:rsidRPr="009C1503" w:rsidTr="00536E90">
        <w:tc>
          <w:tcPr>
            <w:tcW w:w="675" w:type="dxa"/>
          </w:tcPr>
          <w:p w:rsidR="009C1503" w:rsidRPr="009C1503" w:rsidRDefault="009C1503" w:rsidP="009C1503">
            <w:r w:rsidRPr="009C1503">
              <w:t>YES</w:t>
            </w:r>
          </w:p>
        </w:tc>
        <w:tc>
          <w:tcPr>
            <w:tcW w:w="709" w:type="dxa"/>
          </w:tcPr>
          <w:p w:rsidR="009C1503" w:rsidRPr="009C1503" w:rsidRDefault="009C1503" w:rsidP="009C1503"/>
        </w:tc>
        <w:tc>
          <w:tcPr>
            <w:tcW w:w="851" w:type="dxa"/>
          </w:tcPr>
          <w:p w:rsidR="009C1503" w:rsidRPr="009C1503" w:rsidRDefault="009C1503" w:rsidP="009C1503">
            <w:r w:rsidRPr="009C1503">
              <w:t>NO</w:t>
            </w:r>
          </w:p>
        </w:tc>
        <w:tc>
          <w:tcPr>
            <w:tcW w:w="850" w:type="dxa"/>
          </w:tcPr>
          <w:p w:rsidR="009C1503" w:rsidRPr="009C1503" w:rsidRDefault="009C1503" w:rsidP="009C1503"/>
        </w:tc>
      </w:tr>
    </w:tbl>
    <w:p w:rsidR="009C1503" w:rsidRPr="009C1503" w:rsidRDefault="009C1503" w:rsidP="009C1503">
      <w:pPr>
        <w:rPr>
          <w:i/>
        </w:rPr>
      </w:pPr>
      <w:r w:rsidRPr="009C1503">
        <w:rPr>
          <w:lang w:val="en-US"/>
        </w:rPr>
        <w:t>3.</w:t>
      </w:r>
      <w:r w:rsidRPr="009C1503">
        <w:rPr>
          <w:lang w:val="en-US"/>
        </w:rPr>
        <w:tab/>
        <w:t>Does any portion of the goods or services offered have any imported content?</w:t>
      </w:r>
      <w:r w:rsidRPr="009C1503">
        <w:rPr>
          <w:lang w:val="en-US"/>
        </w:rPr>
        <w:tab/>
      </w:r>
      <w:r w:rsidRPr="009C1503">
        <w:rPr>
          <w:lang w:val="en-US"/>
        </w:rPr>
        <w:tab/>
      </w:r>
      <w:r w:rsidRPr="009C1503">
        <w:rPr>
          <w:lang w:val="en-US"/>
        </w:rPr>
        <w:tab/>
      </w:r>
      <w:r w:rsidRPr="009C1503">
        <w:rPr>
          <w:lang w:val="en-US"/>
        </w:rPr>
        <w:tab/>
      </w:r>
      <w:r w:rsidRPr="009C1503">
        <w:rPr>
          <w:lang w:val="en-US"/>
        </w:rPr>
        <w:tab/>
      </w:r>
      <w:r w:rsidRPr="009C1503">
        <w:rPr>
          <w:lang w:val="en-US"/>
        </w:rPr>
        <w:tab/>
      </w:r>
    </w:p>
    <w:p w:rsidR="009C1503" w:rsidRPr="009C1503" w:rsidRDefault="009C1503" w:rsidP="009C1503">
      <w:r w:rsidRPr="009C1503">
        <w:rPr>
          <w:lang w:val="en-US"/>
        </w:rPr>
        <w:tab/>
      </w:r>
      <w:r w:rsidRPr="009C1503">
        <w:rPr>
          <w:lang w:val="en-US"/>
        </w:rPr>
        <w:tab/>
      </w:r>
      <w:r w:rsidRPr="009C1503">
        <w:rPr>
          <w:lang w:val="en-US"/>
        </w:rPr>
        <w:tab/>
      </w:r>
      <w:r w:rsidRPr="009C1503">
        <w:rPr>
          <w:lang w:val="en-US"/>
        </w:rPr>
        <w:tab/>
      </w:r>
      <w:r w:rsidRPr="009C1503">
        <w:rPr>
          <w:lang w:val="en-US"/>
        </w:rPr>
        <w:tab/>
      </w:r>
      <w:r w:rsidRPr="009C1503">
        <w:rPr>
          <w:lang w:val="en-US"/>
        </w:rPr>
        <w:tab/>
      </w:r>
      <w:r w:rsidRPr="009C1503">
        <w:rPr>
          <w:lang w:val="en-US"/>
        </w:rPr>
        <w:tab/>
      </w:r>
      <w:r w:rsidRPr="009C1503">
        <w:rPr>
          <w:lang w:val="en-US"/>
        </w:rPr>
        <w:tab/>
        <w:t>(</w:t>
      </w:r>
      <w:r w:rsidRPr="009C1503">
        <w:rPr>
          <w:i/>
        </w:rPr>
        <w:t>Tick applicable box</w:t>
      </w:r>
      <w:r w:rsidRPr="009C1503">
        <w:t>)</w:t>
      </w:r>
    </w:p>
    <w:p w:rsidR="009C1503" w:rsidRPr="009C1503" w:rsidRDefault="009C1503" w:rsidP="009C1503">
      <w:r w:rsidRPr="009C1503">
        <w:rPr>
          <w:lang w:val="en-US"/>
        </w:rPr>
        <w:t>3.1</w:t>
      </w:r>
      <w:r w:rsidRPr="009C1503">
        <w:rPr>
          <w:lang w:val="en-US"/>
        </w:rPr>
        <w:tab/>
      </w:r>
      <w:r w:rsidRPr="009C1503">
        <w:t>If yes, the rate(s) of exchange to be used in this bid to calculate the local content as prescribed in paragraph 1.5 of the general conditions must be the rate(s) published by SARB for the specific currency on the date of advertisement of the bid.</w:t>
      </w:r>
    </w:p>
    <w:p w:rsidR="009C1503" w:rsidRPr="009C1503" w:rsidRDefault="009C1503" w:rsidP="009C1503">
      <w:r w:rsidRPr="009C1503">
        <w:t>3.2</w:t>
      </w:r>
      <w:r w:rsidRPr="009C1503">
        <w:tab/>
        <w:t xml:space="preserve">The relevant rates of exchange information is accessible on </w:t>
      </w:r>
      <w:hyperlink r:id="rId18" w:history="1">
        <w:r w:rsidRPr="009C1503">
          <w:rPr>
            <w:rStyle w:val="Hyperlink"/>
          </w:rPr>
          <w:t>www.resbank.co.za</w:t>
        </w:r>
      </w:hyperlink>
      <w:r w:rsidRPr="009C1503">
        <w:t>.</w:t>
      </w:r>
      <w:r w:rsidRPr="009C1503">
        <w:rPr>
          <w:u w:val="single"/>
        </w:rPr>
        <w:t xml:space="preserve">  </w:t>
      </w:r>
    </w:p>
    <w:p w:rsidR="009C1503" w:rsidRPr="009C1503" w:rsidRDefault="009C1503" w:rsidP="009C1503">
      <w:r w:rsidRPr="009C1503">
        <w:t>3.3</w:t>
      </w:r>
      <w:r w:rsidRPr="009C1503">
        <w:tab/>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9C1503" w:rsidRPr="009C1503" w:rsidTr="00536E90">
        <w:trPr>
          <w:trHeight w:val="397"/>
          <w:tblHeader/>
        </w:trPr>
        <w:tc>
          <w:tcPr>
            <w:tcW w:w="3557" w:type="dxa"/>
            <w:shd w:val="clear" w:color="auto" w:fill="auto"/>
            <w:vAlign w:val="center"/>
          </w:tcPr>
          <w:p w:rsidR="009C1503" w:rsidRPr="009C1503" w:rsidRDefault="009C1503" w:rsidP="009C1503">
            <w:pPr>
              <w:rPr>
                <w:b/>
                <w:lang w:val="en-US"/>
              </w:rPr>
            </w:pPr>
            <w:r w:rsidRPr="009C1503">
              <w:rPr>
                <w:b/>
                <w:lang w:val="en-US"/>
              </w:rPr>
              <w:t xml:space="preserve">Currency </w:t>
            </w:r>
          </w:p>
        </w:tc>
        <w:tc>
          <w:tcPr>
            <w:tcW w:w="4847" w:type="dxa"/>
            <w:shd w:val="clear" w:color="auto" w:fill="auto"/>
            <w:vAlign w:val="center"/>
          </w:tcPr>
          <w:p w:rsidR="009C1503" w:rsidRPr="009C1503" w:rsidRDefault="009C1503" w:rsidP="009C1503">
            <w:pPr>
              <w:rPr>
                <w:b/>
                <w:lang w:val="en-US"/>
              </w:rPr>
            </w:pPr>
            <w:r w:rsidRPr="009C1503">
              <w:rPr>
                <w:b/>
                <w:lang w:val="en-US"/>
              </w:rPr>
              <w:t>Rates of exchange</w:t>
            </w:r>
          </w:p>
        </w:tc>
      </w:tr>
      <w:tr w:rsidR="009C1503" w:rsidRPr="009C1503" w:rsidTr="00536E90">
        <w:trPr>
          <w:trHeight w:val="397"/>
        </w:trPr>
        <w:tc>
          <w:tcPr>
            <w:tcW w:w="3557" w:type="dxa"/>
            <w:shd w:val="clear" w:color="auto" w:fill="auto"/>
            <w:vAlign w:val="center"/>
          </w:tcPr>
          <w:p w:rsidR="009C1503" w:rsidRPr="009C1503" w:rsidRDefault="009C1503" w:rsidP="009C1503">
            <w:pPr>
              <w:rPr>
                <w:lang w:val="en-US"/>
              </w:rPr>
            </w:pPr>
            <w:r w:rsidRPr="009C1503">
              <w:rPr>
                <w:lang w:val="en-US"/>
              </w:rPr>
              <w:t>US Dollar</w:t>
            </w:r>
          </w:p>
        </w:tc>
        <w:tc>
          <w:tcPr>
            <w:tcW w:w="4847" w:type="dxa"/>
            <w:shd w:val="clear" w:color="auto" w:fill="auto"/>
            <w:vAlign w:val="center"/>
          </w:tcPr>
          <w:p w:rsidR="009C1503" w:rsidRPr="009C1503" w:rsidRDefault="009C1503" w:rsidP="009C1503">
            <w:pPr>
              <w:rPr>
                <w:lang w:val="en-US"/>
              </w:rPr>
            </w:pPr>
          </w:p>
        </w:tc>
      </w:tr>
      <w:tr w:rsidR="009C1503" w:rsidRPr="009C1503" w:rsidTr="00536E90">
        <w:trPr>
          <w:trHeight w:val="397"/>
        </w:trPr>
        <w:tc>
          <w:tcPr>
            <w:tcW w:w="3557" w:type="dxa"/>
            <w:shd w:val="clear" w:color="auto" w:fill="auto"/>
            <w:vAlign w:val="center"/>
          </w:tcPr>
          <w:p w:rsidR="009C1503" w:rsidRPr="009C1503" w:rsidRDefault="009C1503" w:rsidP="009C1503">
            <w:pPr>
              <w:rPr>
                <w:lang w:val="en-US"/>
              </w:rPr>
            </w:pPr>
            <w:r w:rsidRPr="009C1503">
              <w:rPr>
                <w:lang w:val="en-US"/>
              </w:rPr>
              <w:t>Pound Sterling</w:t>
            </w:r>
          </w:p>
        </w:tc>
        <w:tc>
          <w:tcPr>
            <w:tcW w:w="4847" w:type="dxa"/>
            <w:shd w:val="clear" w:color="auto" w:fill="auto"/>
            <w:vAlign w:val="center"/>
          </w:tcPr>
          <w:p w:rsidR="009C1503" w:rsidRPr="009C1503" w:rsidRDefault="009C1503" w:rsidP="009C1503">
            <w:pPr>
              <w:rPr>
                <w:lang w:val="en-US"/>
              </w:rPr>
            </w:pPr>
          </w:p>
        </w:tc>
      </w:tr>
      <w:tr w:rsidR="009C1503" w:rsidRPr="009C1503" w:rsidTr="00536E90">
        <w:trPr>
          <w:trHeight w:val="397"/>
        </w:trPr>
        <w:tc>
          <w:tcPr>
            <w:tcW w:w="3557" w:type="dxa"/>
            <w:shd w:val="clear" w:color="auto" w:fill="auto"/>
            <w:vAlign w:val="center"/>
          </w:tcPr>
          <w:p w:rsidR="009C1503" w:rsidRPr="009C1503" w:rsidRDefault="009C1503" w:rsidP="009C1503">
            <w:pPr>
              <w:rPr>
                <w:lang w:val="en-US"/>
              </w:rPr>
            </w:pPr>
            <w:r w:rsidRPr="009C1503">
              <w:rPr>
                <w:lang w:val="en-US"/>
              </w:rPr>
              <w:t>Euro</w:t>
            </w:r>
          </w:p>
        </w:tc>
        <w:tc>
          <w:tcPr>
            <w:tcW w:w="4847" w:type="dxa"/>
            <w:shd w:val="clear" w:color="auto" w:fill="auto"/>
            <w:vAlign w:val="center"/>
          </w:tcPr>
          <w:p w:rsidR="009C1503" w:rsidRPr="009C1503" w:rsidRDefault="009C1503" w:rsidP="009C1503">
            <w:pPr>
              <w:rPr>
                <w:lang w:val="en-US"/>
              </w:rPr>
            </w:pPr>
          </w:p>
        </w:tc>
      </w:tr>
      <w:tr w:rsidR="009C1503" w:rsidRPr="009C1503" w:rsidTr="00536E90">
        <w:trPr>
          <w:trHeight w:val="397"/>
        </w:trPr>
        <w:tc>
          <w:tcPr>
            <w:tcW w:w="3557" w:type="dxa"/>
            <w:shd w:val="clear" w:color="auto" w:fill="auto"/>
            <w:vAlign w:val="center"/>
          </w:tcPr>
          <w:p w:rsidR="009C1503" w:rsidRPr="009C1503" w:rsidRDefault="009C1503" w:rsidP="009C1503">
            <w:pPr>
              <w:rPr>
                <w:lang w:val="en-US"/>
              </w:rPr>
            </w:pPr>
            <w:r w:rsidRPr="009C1503">
              <w:rPr>
                <w:lang w:val="en-US"/>
              </w:rPr>
              <w:t>Yen</w:t>
            </w:r>
          </w:p>
        </w:tc>
        <w:tc>
          <w:tcPr>
            <w:tcW w:w="4847" w:type="dxa"/>
            <w:shd w:val="clear" w:color="auto" w:fill="auto"/>
            <w:vAlign w:val="center"/>
          </w:tcPr>
          <w:p w:rsidR="009C1503" w:rsidRPr="009C1503" w:rsidRDefault="009C1503" w:rsidP="009C1503">
            <w:pPr>
              <w:rPr>
                <w:lang w:val="en-US"/>
              </w:rPr>
            </w:pPr>
          </w:p>
        </w:tc>
      </w:tr>
      <w:tr w:rsidR="009C1503" w:rsidRPr="009C1503" w:rsidTr="00536E90">
        <w:trPr>
          <w:trHeight w:val="515"/>
        </w:trPr>
        <w:tc>
          <w:tcPr>
            <w:tcW w:w="3557" w:type="dxa"/>
            <w:shd w:val="clear" w:color="auto" w:fill="auto"/>
            <w:vAlign w:val="center"/>
          </w:tcPr>
          <w:p w:rsidR="009C1503" w:rsidRPr="009C1503" w:rsidRDefault="009C1503" w:rsidP="009C1503">
            <w:pPr>
              <w:rPr>
                <w:lang w:val="en-US"/>
              </w:rPr>
            </w:pPr>
            <w:r w:rsidRPr="009C1503">
              <w:rPr>
                <w:lang w:val="en-US"/>
              </w:rPr>
              <w:t>Other</w:t>
            </w:r>
          </w:p>
        </w:tc>
        <w:tc>
          <w:tcPr>
            <w:tcW w:w="4847" w:type="dxa"/>
            <w:shd w:val="clear" w:color="auto" w:fill="auto"/>
            <w:vAlign w:val="center"/>
          </w:tcPr>
          <w:p w:rsidR="009C1503" w:rsidRPr="009C1503" w:rsidRDefault="009C1503" w:rsidP="009C1503">
            <w:pPr>
              <w:rPr>
                <w:lang w:val="en-US"/>
              </w:rPr>
            </w:pPr>
          </w:p>
        </w:tc>
      </w:tr>
    </w:tbl>
    <w:p w:rsidR="009C1503" w:rsidRPr="009C1503" w:rsidRDefault="009C1503" w:rsidP="009C1503">
      <w:pPr>
        <w:rPr>
          <w:lang w:val="en-US"/>
        </w:rPr>
      </w:pPr>
      <w:r w:rsidRPr="009C1503">
        <w:rPr>
          <w:lang w:val="en-US"/>
        </w:rPr>
        <w:t>NB: Bidders must submit proof of the SARB rate (s) of exchange used.</w:t>
      </w:r>
    </w:p>
    <w:p w:rsidR="009C1503" w:rsidRPr="009C1503" w:rsidRDefault="009C1503" w:rsidP="009C1503">
      <w:pPr>
        <w:rPr>
          <w:bCs/>
        </w:rPr>
      </w:pPr>
      <w:r w:rsidRPr="009C1503">
        <w:rPr>
          <w:b/>
          <w:lang w:val="en-US"/>
        </w:rPr>
        <w:t>4.</w:t>
      </w:r>
      <w:r w:rsidRPr="009C1503">
        <w:rPr>
          <w:lang w:val="en-US"/>
        </w:rPr>
        <w:tab/>
      </w:r>
      <w:r w:rsidRPr="009C1503">
        <w:rPr>
          <w:bCs/>
        </w:rPr>
        <w:t>Where, after the award of a bid, challenges are experienced in meeting the stipulated minimum threshold for local content the dti must be informed accordingly in order for the dti to verify and in consultation with the AO/AA provide directives in this regard.</w:t>
      </w:r>
    </w:p>
    <w:p w:rsidR="009C1503" w:rsidRPr="009C1503" w:rsidRDefault="009C1503" w:rsidP="009C1503">
      <w:pPr>
        <w:rPr>
          <w:b/>
          <w:u w:val="single"/>
          <w:lang w:val="en-US"/>
        </w:rPr>
      </w:pPr>
      <w:r w:rsidRPr="009C1503">
        <w:rPr>
          <w:b/>
          <w:u w:val="single"/>
          <w:lang w:val="en-US"/>
        </w:rPr>
        <w:t>LOCAL CONTENT DECLARATION</w:t>
      </w:r>
    </w:p>
    <w:tbl>
      <w:tblPr>
        <w:tblpPr w:leftFromText="180" w:rightFromText="180" w:vertAnchor="text" w:horzAnchor="page" w:tblpX="793" w:tblpY="9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9C1503" w:rsidRPr="009C1503" w:rsidTr="00536E90">
        <w:tc>
          <w:tcPr>
            <w:tcW w:w="9060" w:type="dxa"/>
            <w:shd w:val="clear" w:color="auto" w:fill="auto"/>
          </w:tcPr>
          <w:p w:rsidR="009C1503" w:rsidRPr="009C1503" w:rsidRDefault="009C1503" w:rsidP="009C1503">
            <w:pPr>
              <w:rPr>
                <w:b/>
                <w:bCs/>
                <w:lang w:val="en-GB"/>
              </w:rPr>
            </w:pPr>
          </w:p>
        </w:tc>
      </w:tr>
    </w:tbl>
    <w:p w:rsidR="009C1503" w:rsidRPr="009C1503" w:rsidRDefault="009C1503" w:rsidP="009C1503">
      <w:pPr>
        <w:rPr>
          <w:b/>
          <w:u w:val="single"/>
          <w:lang w:val="en-US"/>
        </w:rPr>
      </w:pPr>
      <w:r w:rsidRPr="009C1503">
        <w:rPr>
          <w:b/>
          <w:u w:val="single"/>
          <w:lang w:val="en-US"/>
        </w:rPr>
        <w:t xml:space="preserve"> (REFER TO ANNEX B OF SATS 1286:2011)</w:t>
      </w:r>
    </w:p>
    <w:p w:rsidR="009C1503" w:rsidRPr="009C1503" w:rsidRDefault="009C1503" w:rsidP="009C1503">
      <w:pPr>
        <w:rPr>
          <w:b/>
          <w:u w:val="single"/>
          <w:lang w:val="en-US"/>
        </w:rPr>
        <w:sectPr w:rsidR="009C1503" w:rsidRPr="009C1503" w:rsidSect="007F1B45">
          <w:footerReference w:type="default" r:id="rId19"/>
          <w:footerReference w:type="first" r:id="rId20"/>
          <w:pgSz w:w="11907" w:h="16834" w:code="9"/>
          <w:pgMar w:top="1134" w:right="708" w:bottom="851" w:left="131" w:header="561" w:footer="340" w:gutter="720"/>
          <w:cols w:space="720"/>
          <w:titlePg/>
          <w:docGrid w:linePitch="360"/>
        </w:sectPr>
      </w:pPr>
    </w:p>
    <w:p w:rsidR="009C1503" w:rsidRPr="009C1503" w:rsidRDefault="009C1503" w:rsidP="009C1503">
      <w:pPr>
        <w:rPr>
          <w:b/>
          <w:bCs/>
          <w:lang w:val="en-GB"/>
        </w:rPr>
      </w:pPr>
      <w:r w:rsidRPr="009C1503">
        <w:rPr>
          <w:b/>
          <w:bCs/>
          <w:lang w:val="en-GB"/>
        </w:rPr>
        <w:t>SATS 1286.2011</w:t>
      </w:r>
    </w:p>
    <w:p w:rsidR="009C1503" w:rsidRPr="009C1503" w:rsidRDefault="009C1503" w:rsidP="009C1503">
      <w:pPr>
        <w:rPr>
          <w:b/>
          <w:bCs/>
          <w:lang w:val="en-GB"/>
        </w:rPr>
      </w:pPr>
      <w:r w:rsidRPr="009C1503">
        <w:rPr>
          <w:b/>
          <w:bCs/>
          <w:lang w:val="en-GB"/>
        </w:rPr>
        <w:t>ANNEX C</w:t>
      </w:r>
    </w:p>
    <w:p w:rsidR="009C1503" w:rsidRPr="009C1503" w:rsidRDefault="009C1503" w:rsidP="009C1503">
      <w:pPr>
        <w:rPr>
          <w:b/>
          <w:bCs/>
          <w:lang w:val="en-GB"/>
        </w:rPr>
      </w:pPr>
      <w:r w:rsidRPr="009C1503">
        <w:rPr>
          <w:b/>
          <w:bCs/>
          <w:u w:val="single"/>
          <w:lang w:val="en-GB"/>
        </w:rPr>
        <w:t>Note:</w:t>
      </w:r>
      <w:r w:rsidRPr="009C1503">
        <w:rPr>
          <w:b/>
          <w:bCs/>
          <w:lang w:val="en-GB"/>
        </w:rPr>
        <w:t xml:space="preserve"> VAT to be excluded from all calculations</w:t>
      </w:r>
    </w:p>
    <w:tbl>
      <w:tblPr>
        <w:tblW w:w="15021" w:type="dxa"/>
        <w:tblLook w:val="04A0" w:firstRow="1" w:lastRow="0" w:firstColumn="1" w:lastColumn="0" w:noHBand="0" w:noVBand="1"/>
      </w:tblPr>
      <w:tblGrid>
        <w:gridCol w:w="722"/>
        <w:gridCol w:w="2662"/>
        <w:gridCol w:w="708"/>
        <w:gridCol w:w="3496"/>
        <w:gridCol w:w="283"/>
        <w:gridCol w:w="566"/>
        <w:gridCol w:w="3731"/>
        <w:gridCol w:w="236"/>
        <w:gridCol w:w="696"/>
        <w:gridCol w:w="1921"/>
      </w:tblGrid>
      <w:tr w:rsidR="009C1503" w:rsidRPr="009C1503" w:rsidTr="00536E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9C1503" w:rsidRPr="009C1503" w:rsidRDefault="009C1503" w:rsidP="009C1503">
            <w:pPr>
              <w:rPr>
                <w:b/>
                <w:i/>
                <w:iCs/>
                <w:lang w:val="en-GB"/>
              </w:rPr>
            </w:pPr>
            <w:r w:rsidRPr="009C1503">
              <w:rPr>
                <w:b/>
                <w:i/>
                <w:iCs/>
                <w:lang w:val="en-GB"/>
              </w:rPr>
              <w:t>(C1)</w:t>
            </w:r>
          </w:p>
        </w:tc>
        <w:tc>
          <w:tcPr>
            <w:tcW w:w="2674" w:type="dxa"/>
            <w:tcBorders>
              <w:top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bCs/>
                <w:lang w:val="en-GB"/>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i/>
                <w:iCs/>
                <w:lang w:val="en-GB"/>
              </w:rPr>
              <w:t>(C2)</w:t>
            </w:r>
          </w:p>
        </w:tc>
        <w:tc>
          <w:tcPr>
            <w:tcW w:w="2674" w:type="dxa"/>
            <w:tcBorders>
              <w:top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bCs/>
                <w:lang w:val="en-GB"/>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i/>
                <w:iCs/>
                <w:lang w:val="en-GB"/>
              </w:rPr>
              <w:t>(C3)</w:t>
            </w:r>
          </w:p>
        </w:tc>
        <w:tc>
          <w:tcPr>
            <w:tcW w:w="2674" w:type="dxa"/>
            <w:tcBorders>
              <w:top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bCs/>
                <w:lang w:val="en-GB"/>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i/>
                <w:iCs/>
                <w:lang w:val="en-GB"/>
              </w:rPr>
              <w:t>(C4)</w:t>
            </w:r>
          </w:p>
        </w:tc>
        <w:tc>
          <w:tcPr>
            <w:tcW w:w="2674" w:type="dxa"/>
            <w:tcBorders>
              <w:top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bCs/>
                <w:lang w:val="en-GB"/>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i/>
                <w:iCs/>
                <w:lang w:val="en-GB"/>
              </w:rPr>
              <w:t>(C5)</w:t>
            </w:r>
          </w:p>
        </w:tc>
        <w:tc>
          <w:tcPr>
            <w:tcW w:w="2674" w:type="dxa"/>
            <w:tcBorders>
              <w:top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bCs/>
                <w:lang w:val="en-GB"/>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i/>
                <w:iCs/>
                <w:lang w:val="en-GB"/>
              </w:rPr>
              <w:t>(C6)</w:t>
            </w:r>
          </w:p>
        </w:tc>
        <w:tc>
          <w:tcPr>
            <w:tcW w:w="2674" w:type="dxa"/>
            <w:tcBorders>
              <w:top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r w:rsidRPr="009C1503">
              <w:rPr>
                <w:b/>
                <w:bCs/>
                <w:lang w:val="en-GB"/>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r w:rsidRPr="009C1503">
              <w:rPr>
                <w:b/>
                <w:lang w:val="en-GB"/>
              </w:rPr>
              <w:t>Pula</w:t>
            </w:r>
          </w:p>
        </w:tc>
        <w:tc>
          <w:tcPr>
            <w:tcW w:w="3530" w:type="dxa"/>
            <w:tcBorders>
              <w:top w:val="single" w:sz="4" w:space="0" w:color="auto"/>
              <w:left w:val="single" w:sz="4" w:space="0" w:color="auto"/>
              <w:bottom w:val="single" w:sz="4" w:space="0" w:color="auto"/>
            </w:tcBorders>
            <w:shd w:val="clear" w:color="auto" w:fill="auto"/>
            <w:vAlign w:val="center"/>
          </w:tcPr>
          <w:p w:rsidR="009C1503" w:rsidRPr="009C1503" w:rsidRDefault="009C1503" w:rsidP="009C1503">
            <w:pPr>
              <w:rPr>
                <w:b/>
                <w:bCs/>
                <w:lang w:val="en-GB"/>
              </w:rPr>
            </w:pPr>
          </w:p>
        </w:tc>
        <w:tc>
          <w:tcPr>
            <w:tcW w:w="284" w:type="dxa"/>
            <w:tcBorders>
              <w:top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r w:rsidRPr="009C1503">
              <w:rPr>
                <w:b/>
                <w:lang w:val="en-GB"/>
              </w:rPr>
              <w:t>EU</w:t>
            </w:r>
          </w:p>
        </w:tc>
        <w:tc>
          <w:tcPr>
            <w:tcW w:w="3768" w:type="dxa"/>
            <w:tcBorders>
              <w:top w:val="single" w:sz="4" w:space="0" w:color="auto"/>
              <w:left w:val="single" w:sz="4" w:space="0" w:color="auto"/>
              <w:bottom w:val="single" w:sz="4" w:space="0" w:color="auto"/>
            </w:tcBorders>
            <w:shd w:val="clear" w:color="auto" w:fill="auto"/>
            <w:vAlign w:val="center"/>
          </w:tcPr>
          <w:p w:rsidR="009C1503" w:rsidRPr="009C1503" w:rsidRDefault="009C1503" w:rsidP="009C1503">
            <w:pPr>
              <w:rPr>
                <w:b/>
                <w:bCs/>
                <w:lang w:val="en-GB"/>
              </w:rPr>
            </w:pPr>
          </w:p>
        </w:tc>
        <w:tc>
          <w:tcPr>
            <w:tcW w:w="236" w:type="dxa"/>
            <w:tcBorders>
              <w:top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r w:rsidRPr="009C1503">
              <w:rPr>
                <w:b/>
                <w:lang w:val="en-GB"/>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620" w:type="dxa"/>
            <w:tcBorders>
              <w:top w:val="single" w:sz="4" w:space="0" w:color="auto"/>
              <w:left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i/>
                <w:iCs/>
                <w:lang w:val="en-GB"/>
              </w:rPr>
              <w:t>(C7)</w:t>
            </w:r>
          </w:p>
        </w:tc>
        <w:tc>
          <w:tcPr>
            <w:tcW w:w="2674" w:type="dxa"/>
            <w:tcBorders>
              <w:top w:val="single" w:sz="4" w:space="0" w:color="auto"/>
              <w:bottom w:val="single" w:sz="4" w:space="0" w:color="auto"/>
            </w:tcBorders>
            <w:shd w:val="clear" w:color="auto" w:fill="auto"/>
            <w:vAlign w:val="center"/>
          </w:tcPr>
          <w:p w:rsidR="009C1503" w:rsidRPr="009C1503" w:rsidRDefault="009C1503" w:rsidP="009C1503">
            <w:pPr>
              <w:rPr>
                <w:b/>
                <w:bCs/>
                <w:lang w:val="en-GB"/>
              </w:rPr>
            </w:pPr>
            <w:r w:rsidRPr="009C1503">
              <w:rPr>
                <w:b/>
                <w:bCs/>
                <w:lang w:val="en-GB"/>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9C1503" w:rsidRPr="009C1503" w:rsidRDefault="009C1503" w:rsidP="009C1503">
            <w:pPr>
              <w:rPr>
                <w:b/>
                <w:bCs/>
                <w:lang w:val="en-GB"/>
              </w:rPr>
            </w:pPr>
          </w:p>
        </w:tc>
      </w:tr>
    </w:tbl>
    <w:p w:rsidR="009C1503" w:rsidRPr="009C1503" w:rsidRDefault="009C1503" w:rsidP="009C1503">
      <w:pPr>
        <w:rPr>
          <w:b/>
          <w:bCs/>
          <w:lang w:val="en-GB"/>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767"/>
        <w:gridCol w:w="1150"/>
        <w:gridCol w:w="178"/>
        <w:gridCol w:w="1157"/>
        <w:gridCol w:w="1331"/>
        <w:gridCol w:w="1278"/>
        <w:gridCol w:w="863"/>
        <w:gridCol w:w="1105"/>
        <w:gridCol w:w="230"/>
        <w:gridCol w:w="1000"/>
        <w:gridCol w:w="331"/>
        <w:gridCol w:w="722"/>
        <w:gridCol w:w="1331"/>
        <w:gridCol w:w="1278"/>
      </w:tblGrid>
      <w:tr w:rsidR="009C1503" w:rsidRPr="009C1503" w:rsidTr="00536E90">
        <w:trPr>
          <w:trHeight w:val="454"/>
          <w:tblHeader/>
        </w:trPr>
        <w:tc>
          <w:tcPr>
            <w:tcW w:w="1300" w:type="dxa"/>
            <w:vMerge w:val="restart"/>
            <w:shd w:val="clear" w:color="auto" w:fill="F2F2F2"/>
            <w:vAlign w:val="center"/>
          </w:tcPr>
          <w:p w:rsidR="009C1503" w:rsidRPr="009C1503" w:rsidRDefault="009C1503" w:rsidP="009C1503">
            <w:pPr>
              <w:rPr>
                <w:b/>
                <w:bCs/>
                <w:lang w:val="en-GB"/>
              </w:rPr>
            </w:pPr>
            <w:r w:rsidRPr="009C1503">
              <w:rPr>
                <w:b/>
                <w:bCs/>
                <w:lang w:val="en-GB"/>
              </w:rPr>
              <w:t>Tender item no's</w:t>
            </w:r>
          </w:p>
        </w:tc>
        <w:tc>
          <w:tcPr>
            <w:tcW w:w="1767" w:type="dxa"/>
            <w:vMerge w:val="restart"/>
            <w:shd w:val="clear" w:color="auto" w:fill="F2F2F2"/>
            <w:vAlign w:val="center"/>
          </w:tcPr>
          <w:p w:rsidR="009C1503" w:rsidRPr="009C1503" w:rsidRDefault="009C1503" w:rsidP="009C1503">
            <w:pPr>
              <w:rPr>
                <w:b/>
                <w:bCs/>
                <w:lang w:val="en-GB"/>
              </w:rPr>
            </w:pPr>
            <w:r w:rsidRPr="009C1503">
              <w:rPr>
                <w:b/>
                <w:bCs/>
                <w:lang w:val="en-GB"/>
              </w:rPr>
              <w:t>List of items</w:t>
            </w:r>
          </w:p>
        </w:tc>
        <w:tc>
          <w:tcPr>
            <w:tcW w:w="7062" w:type="dxa"/>
            <w:gridSpan w:val="7"/>
            <w:shd w:val="clear" w:color="auto" w:fill="F2F2F2"/>
            <w:vAlign w:val="center"/>
          </w:tcPr>
          <w:p w:rsidR="009C1503" w:rsidRPr="009C1503" w:rsidRDefault="009C1503" w:rsidP="009C1503">
            <w:pPr>
              <w:rPr>
                <w:b/>
                <w:bCs/>
                <w:lang w:val="en-GB"/>
              </w:rPr>
            </w:pPr>
            <w:r w:rsidRPr="009C1503">
              <w:rPr>
                <w:b/>
                <w:bCs/>
                <w:lang w:val="en-GB"/>
              </w:rPr>
              <w:t>Calculation of local content</w:t>
            </w:r>
          </w:p>
        </w:tc>
        <w:tc>
          <w:tcPr>
            <w:tcW w:w="230" w:type="dxa"/>
            <w:vMerge w:val="restart"/>
            <w:shd w:val="clear" w:color="auto" w:fill="auto"/>
            <w:vAlign w:val="center"/>
          </w:tcPr>
          <w:p w:rsidR="009C1503" w:rsidRPr="009C1503" w:rsidRDefault="009C1503" w:rsidP="009C1503">
            <w:pPr>
              <w:rPr>
                <w:b/>
                <w:bCs/>
                <w:lang w:val="en-GB"/>
              </w:rPr>
            </w:pPr>
          </w:p>
        </w:tc>
        <w:tc>
          <w:tcPr>
            <w:tcW w:w="4662" w:type="dxa"/>
            <w:gridSpan w:val="5"/>
            <w:shd w:val="clear" w:color="auto" w:fill="F2F2F2"/>
            <w:vAlign w:val="center"/>
          </w:tcPr>
          <w:p w:rsidR="009C1503" w:rsidRPr="009C1503" w:rsidRDefault="009C1503" w:rsidP="009C1503">
            <w:pPr>
              <w:rPr>
                <w:b/>
                <w:bCs/>
                <w:lang w:val="en-GB"/>
              </w:rPr>
            </w:pPr>
            <w:r w:rsidRPr="009C1503">
              <w:rPr>
                <w:b/>
                <w:bCs/>
                <w:lang w:val="en-GB"/>
              </w:rPr>
              <w:t>Tender  summary</w:t>
            </w:r>
          </w:p>
        </w:tc>
      </w:tr>
      <w:tr w:rsidR="009C1503" w:rsidRPr="009C1503" w:rsidTr="00536E90">
        <w:trPr>
          <w:trHeight w:val="454"/>
          <w:tblHeader/>
        </w:trPr>
        <w:tc>
          <w:tcPr>
            <w:tcW w:w="1300" w:type="dxa"/>
            <w:vMerge/>
            <w:shd w:val="clear" w:color="auto" w:fill="F2F2F2"/>
            <w:vAlign w:val="center"/>
          </w:tcPr>
          <w:p w:rsidR="009C1503" w:rsidRPr="009C1503" w:rsidRDefault="009C1503" w:rsidP="009C1503">
            <w:pPr>
              <w:rPr>
                <w:b/>
                <w:bCs/>
                <w:lang w:val="en-GB"/>
              </w:rPr>
            </w:pPr>
          </w:p>
        </w:tc>
        <w:tc>
          <w:tcPr>
            <w:tcW w:w="1767" w:type="dxa"/>
            <w:vMerge/>
            <w:shd w:val="clear" w:color="auto" w:fill="F2F2F2"/>
            <w:vAlign w:val="center"/>
          </w:tcPr>
          <w:p w:rsidR="009C1503" w:rsidRPr="009C1503" w:rsidRDefault="009C1503" w:rsidP="009C1503">
            <w:pPr>
              <w:rPr>
                <w:b/>
                <w:bCs/>
                <w:lang w:val="en-GB"/>
              </w:rPr>
            </w:pPr>
          </w:p>
        </w:tc>
        <w:tc>
          <w:tcPr>
            <w:tcW w:w="1150" w:type="dxa"/>
            <w:shd w:val="clear" w:color="auto" w:fill="F2F2F2"/>
            <w:vAlign w:val="center"/>
          </w:tcPr>
          <w:p w:rsidR="009C1503" w:rsidRPr="009C1503" w:rsidRDefault="009C1503" w:rsidP="009C1503">
            <w:pPr>
              <w:rPr>
                <w:b/>
                <w:bCs/>
                <w:lang w:val="en-GB"/>
              </w:rPr>
            </w:pPr>
            <w:r w:rsidRPr="009C1503">
              <w:rPr>
                <w:b/>
                <w:bCs/>
                <w:lang w:val="en-GB"/>
              </w:rPr>
              <w:t xml:space="preserve">Tender price - each </w:t>
            </w:r>
            <w:r w:rsidRPr="009C1503">
              <w:rPr>
                <w:b/>
                <w:bCs/>
                <w:lang w:val="en-GB"/>
              </w:rPr>
              <w:br/>
              <w:t>(excl. VAT)</w:t>
            </w:r>
          </w:p>
        </w:tc>
        <w:tc>
          <w:tcPr>
            <w:tcW w:w="1335" w:type="dxa"/>
            <w:gridSpan w:val="2"/>
            <w:shd w:val="clear" w:color="auto" w:fill="F2F2F2"/>
            <w:vAlign w:val="center"/>
          </w:tcPr>
          <w:p w:rsidR="009C1503" w:rsidRPr="009C1503" w:rsidRDefault="009C1503" w:rsidP="009C1503">
            <w:pPr>
              <w:rPr>
                <w:b/>
                <w:bCs/>
                <w:lang w:val="en-GB"/>
              </w:rPr>
            </w:pPr>
            <w:r w:rsidRPr="009C1503">
              <w:rPr>
                <w:b/>
                <w:bCs/>
                <w:lang w:val="en-GB"/>
              </w:rPr>
              <w:t>Exempted imported value</w:t>
            </w:r>
          </w:p>
        </w:tc>
        <w:tc>
          <w:tcPr>
            <w:tcW w:w="1331" w:type="dxa"/>
            <w:shd w:val="clear" w:color="auto" w:fill="F2F2F2"/>
            <w:vAlign w:val="center"/>
          </w:tcPr>
          <w:p w:rsidR="009C1503" w:rsidRPr="009C1503" w:rsidRDefault="009C1503" w:rsidP="009C1503">
            <w:pPr>
              <w:rPr>
                <w:b/>
                <w:bCs/>
                <w:lang w:val="en-GB"/>
              </w:rPr>
            </w:pPr>
            <w:r w:rsidRPr="009C1503">
              <w:rPr>
                <w:b/>
                <w:bCs/>
                <w:lang w:val="en-GB"/>
              </w:rPr>
              <w:t>Tender value  net of exempted imported  content</w:t>
            </w:r>
          </w:p>
        </w:tc>
        <w:tc>
          <w:tcPr>
            <w:tcW w:w="1278" w:type="dxa"/>
            <w:shd w:val="clear" w:color="auto" w:fill="F2F2F2"/>
            <w:vAlign w:val="center"/>
          </w:tcPr>
          <w:p w:rsidR="009C1503" w:rsidRPr="009C1503" w:rsidRDefault="009C1503" w:rsidP="009C1503">
            <w:pPr>
              <w:rPr>
                <w:b/>
                <w:bCs/>
                <w:lang w:val="en-GB"/>
              </w:rPr>
            </w:pPr>
            <w:r w:rsidRPr="009C1503">
              <w:rPr>
                <w:b/>
                <w:bCs/>
                <w:lang w:val="en-GB"/>
              </w:rPr>
              <w:t>Imported value</w:t>
            </w:r>
          </w:p>
        </w:tc>
        <w:tc>
          <w:tcPr>
            <w:tcW w:w="863" w:type="dxa"/>
            <w:shd w:val="clear" w:color="auto" w:fill="F2F2F2"/>
            <w:vAlign w:val="center"/>
          </w:tcPr>
          <w:p w:rsidR="009C1503" w:rsidRPr="009C1503" w:rsidRDefault="009C1503" w:rsidP="009C1503">
            <w:pPr>
              <w:rPr>
                <w:b/>
                <w:bCs/>
                <w:lang w:val="en-GB"/>
              </w:rPr>
            </w:pPr>
            <w:r w:rsidRPr="009C1503">
              <w:rPr>
                <w:b/>
                <w:bCs/>
                <w:lang w:val="en-GB"/>
              </w:rPr>
              <w:t>Local value</w:t>
            </w:r>
          </w:p>
        </w:tc>
        <w:tc>
          <w:tcPr>
            <w:tcW w:w="1105" w:type="dxa"/>
            <w:shd w:val="clear" w:color="auto" w:fill="F2F2F2"/>
            <w:vAlign w:val="center"/>
          </w:tcPr>
          <w:p w:rsidR="009C1503" w:rsidRPr="009C1503" w:rsidRDefault="009C1503" w:rsidP="009C1503">
            <w:pPr>
              <w:rPr>
                <w:b/>
                <w:bCs/>
                <w:lang w:val="en-GB"/>
              </w:rPr>
            </w:pPr>
            <w:r w:rsidRPr="009C1503">
              <w:rPr>
                <w:b/>
                <w:bCs/>
                <w:lang w:val="en-GB"/>
              </w:rPr>
              <w:t>Local content % (per item)</w:t>
            </w:r>
          </w:p>
        </w:tc>
        <w:tc>
          <w:tcPr>
            <w:tcW w:w="230" w:type="dxa"/>
            <w:vMerge/>
            <w:shd w:val="clear" w:color="auto" w:fill="auto"/>
            <w:vAlign w:val="center"/>
          </w:tcPr>
          <w:p w:rsidR="009C1503" w:rsidRPr="009C1503" w:rsidRDefault="009C1503" w:rsidP="009C1503">
            <w:pPr>
              <w:rPr>
                <w:b/>
                <w:bCs/>
                <w:lang w:val="en-GB"/>
              </w:rPr>
            </w:pPr>
          </w:p>
        </w:tc>
        <w:tc>
          <w:tcPr>
            <w:tcW w:w="1000" w:type="dxa"/>
            <w:tcBorders>
              <w:top w:val="single" w:sz="4" w:space="0" w:color="auto"/>
              <w:left w:val="single" w:sz="4" w:space="0" w:color="auto"/>
              <w:bottom w:val="single" w:sz="4" w:space="0" w:color="auto"/>
              <w:right w:val="single" w:sz="4" w:space="0" w:color="auto"/>
            </w:tcBorders>
            <w:shd w:val="clear" w:color="auto" w:fill="F2F2F2"/>
            <w:vAlign w:val="center"/>
          </w:tcPr>
          <w:p w:rsidR="009C1503" w:rsidRPr="009C1503" w:rsidRDefault="009C1503" w:rsidP="009C1503">
            <w:pPr>
              <w:rPr>
                <w:b/>
                <w:bCs/>
                <w:lang w:val="en-GB"/>
              </w:rPr>
            </w:pPr>
            <w:r w:rsidRPr="009C1503">
              <w:rPr>
                <w:b/>
                <w:bCs/>
                <w:lang w:val="en-GB"/>
              </w:rPr>
              <w:t>Tender Qty</w:t>
            </w:r>
          </w:p>
        </w:tc>
        <w:tc>
          <w:tcPr>
            <w:tcW w:w="1053" w:type="dxa"/>
            <w:gridSpan w:val="2"/>
            <w:tcBorders>
              <w:top w:val="single" w:sz="4" w:space="0" w:color="auto"/>
              <w:left w:val="nil"/>
              <w:bottom w:val="single" w:sz="4" w:space="0" w:color="auto"/>
              <w:right w:val="single" w:sz="4" w:space="0" w:color="auto"/>
            </w:tcBorders>
            <w:shd w:val="clear" w:color="auto" w:fill="F2F2F2"/>
            <w:vAlign w:val="center"/>
          </w:tcPr>
          <w:p w:rsidR="009C1503" w:rsidRPr="009C1503" w:rsidRDefault="009C1503" w:rsidP="009C1503">
            <w:pPr>
              <w:rPr>
                <w:b/>
                <w:bCs/>
                <w:lang w:val="en-GB"/>
              </w:rPr>
            </w:pPr>
            <w:r w:rsidRPr="009C1503">
              <w:rPr>
                <w:b/>
                <w:bCs/>
                <w:lang w:val="en-GB"/>
              </w:rPr>
              <w:t>Total tender value</w:t>
            </w:r>
          </w:p>
        </w:tc>
        <w:tc>
          <w:tcPr>
            <w:tcW w:w="1331" w:type="dxa"/>
            <w:tcBorders>
              <w:top w:val="single" w:sz="4" w:space="0" w:color="auto"/>
              <w:left w:val="nil"/>
              <w:bottom w:val="single" w:sz="4" w:space="0" w:color="auto"/>
              <w:right w:val="single" w:sz="4" w:space="0" w:color="auto"/>
            </w:tcBorders>
            <w:shd w:val="clear" w:color="auto" w:fill="F2F2F2"/>
            <w:vAlign w:val="center"/>
          </w:tcPr>
          <w:p w:rsidR="009C1503" w:rsidRPr="009C1503" w:rsidRDefault="009C1503" w:rsidP="009C1503">
            <w:pPr>
              <w:rPr>
                <w:b/>
                <w:bCs/>
                <w:lang w:val="en-GB"/>
              </w:rPr>
            </w:pPr>
            <w:r w:rsidRPr="009C1503">
              <w:rPr>
                <w:b/>
                <w:bCs/>
                <w:lang w:val="en-GB"/>
              </w:rPr>
              <w:t>Total exempted imported content</w:t>
            </w:r>
          </w:p>
        </w:tc>
        <w:tc>
          <w:tcPr>
            <w:tcW w:w="1278" w:type="dxa"/>
            <w:tcBorders>
              <w:top w:val="single" w:sz="4" w:space="0" w:color="auto"/>
              <w:left w:val="nil"/>
              <w:bottom w:val="single" w:sz="4" w:space="0" w:color="auto"/>
              <w:right w:val="single" w:sz="4" w:space="0" w:color="auto"/>
            </w:tcBorders>
            <w:shd w:val="clear" w:color="auto" w:fill="F2F2F2"/>
            <w:vAlign w:val="center"/>
          </w:tcPr>
          <w:p w:rsidR="009C1503" w:rsidRPr="009C1503" w:rsidRDefault="009C1503" w:rsidP="009C1503">
            <w:pPr>
              <w:rPr>
                <w:b/>
                <w:bCs/>
                <w:lang w:val="en-GB"/>
              </w:rPr>
            </w:pPr>
            <w:r w:rsidRPr="009C1503">
              <w:rPr>
                <w:b/>
                <w:bCs/>
                <w:lang w:val="en-GB"/>
              </w:rPr>
              <w:t>Total Imported content</w:t>
            </w:r>
          </w:p>
        </w:tc>
      </w:tr>
      <w:tr w:rsidR="009C1503" w:rsidRPr="009C1503" w:rsidTr="00536E90">
        <w:trPr>
          <w:trHeight w:val="454"/>
          <w:tblHeader/>
        </w:trPr>
        <w:tc>
          <w:tcPr>
            <w:tcW w:w="1300" w:type="dxa"/>
            <w:shd w:val="clear" w:color="auto" w:fill="F2F2F2"/>
            <w:vAlign w:val="center"/>
          </w:tcPr>
          <w:p w:rsidR="009C1503" w:rsidRPr="009C1503" w:rsidRDefault="009C1503" w:rsidP="009C1503">
            <w:pPr>
              <w:rPr>
                <w:b/>
                <w:bCs/>
                <w:lang w:val="en-GB"/>
              </w:rPr>
            </w:pPr>
            <w:r w:rsidRPr="009C1503">
              <w:rPr>
                <w:b/>
                <w:i/>
                <w:iCs/>
                <w:lang w:val="en-GB"/>
              </w:rPr>
              <w:t>(C8)</w:t>
            </w:r>
          </w:p>
        </w:tc>
        <w:tc>
          <w:tcPr>
            <w:tcW w:w="1767" w:type="dxa"/>
            <w:shd w:val="clear" w:color="auto" w:fill="F2F2F2"/>
            <w:vAlign w:val="center"/>
          </w:tcPr>
          <w:p w:rsidR="009C1503" w:rsidRPr="009C1503" w:rsidRDefault="009C1503" w:rsidP="009C1503">
            <w:pPr>
              <w:rPr>
                <w:b/>
                <w:bCs/>
                <w:lang w:val="en-GB"/>
              </w:rPr>
            </w:pPr>
            <w:r w:rsidRPr="009C1503">
              <w:rPr>
                <w:b/>
                <w:i/>
                <w:iCs/>
                <w:lang w:val="en-GB"/>
              </w:rPr>
              <w:t>(C9)</w:t>
            </w:r>
          </w:p>
        </w:tc>
        <w:tc>
          <w:tcPr>
            <w:tcW w:w="1150" w:type="dxa"/>
            <w:shd w:val="clear" w:color="auto" w:fill="F2F2F2"/>
            <w:vAlign w:val="center"/>
          </w:tcPr>
          <w:p w:rsidR="009C1503" w:rsidRPr="009C1503" w:rsidRDefault="009C1503" w:rsidP="009C1503">
            <w:pPr>
              <w:rPr>
                <w:b/>
                <w:bCs/>
                <w:lang w:val="en-GB"/>
              </w:rPr>
            </w:pPr>
            <w:r w:rsidRPr="009C1503">
              <w:rPr>
                <w:b/>
                <w:i/>
                <w:iCs/>
                <w:lang w:val="en-GB"/>
              </w:rPr>
              <w:t>(C10)</w:t>
            </w:r>
          </w:p>
        </w:tc>
        <w:tc>
          <w:tcPr>
            <w:tcW w:w="1335" w:type="dxa"/>
            <w:gridSpan w:val="2"/>
            <w:shd w:val="clear" w:color="auto" w:fill="F2F2F2"/>
            <w:vAlign w:val="center"/>
          </w:tcPr>
          <w:p w:rsidR="009C1503" w:rsidRPr="009C1503" w:rsidRDefault="009C1503" w:rsidP="009C1503">
            <w:pPr>
              <w:rPr>
                <w:b/>
                <w:bCs/>
                <w:lang w:val="en-GB"/>
              </w:rPr>
            </w:pPr>
            <w:r w:rsidRPr="009C1503">
              <w:rPr>
                <w:b/>
                <w:i/>
                <w:iCs/>
                <w:lang w:val="en-GB"/>
              </w:rPr>
              <w:t>(C11)</w:t>
            </w:r>
          </w:p>
        </w:tc>
        <w:tc>
          <w:tcPr>
            <w:tcW w:w="1331" w:type="dxa"/>
            <w:shd w:val="clear" w:color="auto" w:fill="F2F2F2"/>
            <w:vAlign w:val="center"/>
          </w:tcPr>
          <w:p w:rsidR="009C1503" w:rsidRPr="009C1503" w:rsidRDefault="009C1503" w:rsidP="009C1503">
            <w:pPr>
              <w:rPr>
                <w:b/>
                <w:bCs/>
                <w:lang w:val="en-GB"/>
              </w:rPr>
            </w:pPr>
            <w:r w:rsidRPr="009C1503">
              <w:rPr>
                <w:b/>
                <w:i/>
                <w:iCs/>
                <w:lang w:val="en-GB"/>
              </w:rPr>
              <w:t>(C12)</w:t>
            </w:r>
          </w:p>
        </w:tc>
        <w:tc>
          <w:tcPr>
            <w:tcW w:w="1278" w:type="dxa"/>
            <w:shd w:val="clear" w:color="auto" w:fill="F2F2F2"/>
            <w:vAlign w:val="center"/>
          </w:tcPr>
          <w:p w:rsidR="009C1503" w:rsidRPr="009C1503" w:rsidRDefault="009C1503" w:rsidP="009C1503">
            <w:pPr>
              <w:rPr>
                <w:b/>
                <w:bCs/>
                <w:lang w:val="en-GB"/>
              </w:rPr>
            </w:pPr>
            <w:r w:rsidRPr="009C1503">
              <w:rPr>
                <w:b/>
                <w:i/>
                <w:iCs/>
                <w:lang w:val="en-GB"/>
              </w:rPr>
              <w:t>(C13)</w:t>
            </w:r>
          </w:p>
        </w:tc>
        <w:tc>
          <w:tcPr>
            <w:tcW w:w="863" w:type="dxa"/>
            <w:shd w:val="clear" w:color="auto" w:fill="F2F2F2"/>
            <w:vAlign w:val="center"/>
          </w:tcPr>
          <w:p w:rsidR="009C1503" w:rsidRPr="009C1503" w:rsidRDefault="009C1503" w:rsidP="009C1503">
            <w:pPr>
              <w:rPr>
                <w:b/>
                <w:bCs/>
                <w:lang w:val="en-GB"/>
              </w:rPr>
            </w:pPr>
            <w:r w:rsidRPr="009C1503">
              <w:rPr>
                <w:b/>
                <w:i/>
                <w:iCs/>
                <w:lang w:val="en-GB"/>
              </w:rPr>
              <w:t>(C14)</w:t>
            </w:r>
          </w:p>
        </w:tc>
        <w:tc>
          <w:tcPr>
            <w:tcW w:w="1105" w:type="dxa"/>
            <w:tcBorders>
              <w:top w:val="single" w:sz="4" w:space="0" w:color="auto"/>
            </w:tcBorders>
            <w:shd w:val="clear" w:color="auto" w:fill="F2F2F2"/>
            <w:vAlign w:val="center"/>
          </w:tcPr>
          <w:p w:rsidR="009C1503" w:rsidRPr="009C1503" w:rsidRDefault="009C1503" w:rsidP="009C1503">
            <w:pPr>
              <w:rPr>
                <w:b/>
                <w:bCs/>
                <w:lang w:val="en-GB"/>
              </w:rPr>
            </w:pPr>
            <w:r w:rsidRPr="009C1503">
              <w:rPr>
                <w:b/>
                <w:i/>
                <w:iCs/>
                <w:lang w:val="en-GB"/>
              </w:rPr>
              <w:t>(C15)</w:t>
            </w:r>
          </w:p>
        </w:tc>
        <w:tc>
          <w:tcPr>
            <w:tcW w:w="230" w:type="dxa"/>
            <w:vMerge/>
            <w:shd w:val="clear" w:color="auto" w:fill="auto"/>
            <w:vAlign w:val="center"/>
          </w:tcPr>
          <w:p w:rsidR="009C1503" w:rsidRPr="009C1503" w:rsidRDefault="009C1503" w:rsidP="009C1503">
            <w:pPr>
              <w:rPr>
                <w:b/>
                <w:bCs/>
                <w:lang w:val="en-GB"/>
              </w:rPr>
            </w:pPr>
          </w:p>
        </w:tc>
        <w:tc>
          <w:tcPr>
            <w:tcW w:w="1000" w:type="dxa"/>
            <w:tcBorders>
              <w:top w:val="single" w:sz="4" w:space="0" w:color="auto"/>
              <w:left w:val="single" w:sz="4" w:space="0" w:color="auto"/>
              <w:bottom w:val="single" w:sz="4" w:space="0" w:color="auto"/>
              <w:right w:val="single" w:sz="4" w:space="0" w:color="auto"/>
            </w:tcBorders>
            <w:shd w:val="clear" w:color="auto" w:fill="F2F2F2"/>
            <w:vAlign w:val="center"/>
          </w:tcPr>
          <w:p w:rsidR="009C1503" w:rsidRPr="009C1503" w:rsidRDefault="009C1503" w:rsidP="009C1503">
            <w:pPr>
              <w:rPr>
                <w:b/>
                <w:bCs/>
                <w:lang w:val="en-GB"/>
              </w:rPr>
            </w:pPr>
            <w:r w:rsidRPr="009C1503">
              <w:rPr>
                <w:b/>
                <w:i/>
                <w:iCs/>
                <w:lang w:val="en-GB"/>
              </w:rPr>
              <w:t>(C16)</w:t>
            </w:r>
          </w:p>
        </w:tc>
        <w:tc>
          <w:tcPr>
            <w:tcW w:w="1053" w:type="dxa"/>
            <w:gridSpan w:val="2"/>
            <w:tcBorders>
              <w:top w:val="nil"/>
              <w:left w:val="nil"/>
              <w:bottom w:val="single" w:sz="4" w:space="0" w:color="auto"/>
              <w:right w:val="single" w:sz="4" w:space="0" w:color="auto"/>
            </w:tcBorders>
            <w:shd w:val="clear" w:color="auto" w:fill="F2F2F2"/>
            <w:vAlign w:val="center"/>
          </w:tcPr>
          <w:p w:rsidR="009C1503" w:rsidRPr="009C1503" w:rsidRDefault="009C1503" w:rsidP="009C1503">
            <w:pPr>
              <w:rPr>
                <w:b/>
                <w:bCs/>
                <w:lang w:val="en-GB"/>
              </w:rPr>
            </w:pPr>
            <w:r w:rsidRPr="009C1503">
              <w:rPr>
                <w:b/>
                <w:i/>
                <w:iCs/>
                <w:lang w:val="en-GB"/>
              </w:rPr>
              <w:t>(C17)</w:t>
            </w:r>
          </w:p>
        </w:tc>
        <w:tc>
          <w:tcPr>
            <w:tcW w:w="1331" w:type="dxa"/>
            <w:tcBorders>
              <w:top w:val="nil"/>
              <w:left w:val="nil"/>
              <w:bottom w:val="single" w:sz="4" w:space="0" w:color="auto"/>
              <w:right w:val="single" w:sz="4" w:space="0" w:color="auto"/>
            </w:tcBorders>
            <w:shd w:val="clear" w:color="auto" w:fill="F2F2F2"/>
            <w:vAlign w:val="center"/>
          </w:tcPr>
          <w:p w:rsidR="009C1503" w:rsidRPr="009C1503" w:rsidRDefault="009C1503" w:rsidP="009C1503">
            <w:pPr>
              <w:rPr>
                <w:b/>
                <w:bCs/>
                <w:lang w:val="en-GB"/>
              </w:rPr>
            </w:pPr>
            <w:r w:rsidRPr="009C1503">
              <w:rPr>
                <w:b/>
                <w:i/>
                <w:iCs/>
                <w:lang w:val="en-GB"/>
              </w:rPr>
              <w:t>(C18)</w:t>
            </w:r>
          </w:p>
        </w:tc>
        <w:tc>
          <w:tcPr>
            <w:tcW w:w="1278" w:type="dxa"/>
            <w:tcBorders>
              <w:top w:val="nil"/>
              <w:left w:val="nil"/>
              <w:bottom w:val="single" w:sz="4" w:space="0" w:color="auto"/>
              <w:right w:val="single" w:sz="4" w:space="0" w:color="auto"/>
            </w:tcBorders>
            <w:shd w:val="clear" w:color="auto" w:fill="F2F2F2"/>
            <w:vAlign w:val="center"/>
          </w:tcPr>
          <w:p w:rsidR="009C1503" w:rsidRPr="009C1503" w:rsidRDefault="009C1503" w:rsidP="009C1503">
            <w:pPr>
              <w:rPr>
                <w:b/>
                <w:bCs/>
                <w:lang w:val="en-GB"/>
              </w:rPr>
            </w:pPr>
            <w:r w:rsidRPr="009C1503">
              <w:rPr>
                <w:b/>
                <w:i/>
                <w:iCs/>
                <w:lang w:val="en-GB"/>
              </w:rPr>
              <w:t>(C19)</w:t>
            </w:r>
          </w:p>
        </w:tc>
      </w:tr>
      <w:tr w:rsidR="009C1503" w:rsidRPr="009C1503" w:rsidTr="00536E90">
        <w:trPr>
          <w:trHeight w:val="454"/>
        </w:trPr>
        <w:tc>
          <w:tcPr>
            <w:tcW w:w="1300" w:type="dxa"/>
            <w:shd w:val="clear" w:color="auto" w:fill="auto"/>
            <w:vAlign w:val="center"/>
          </w:tcPr>
          <w:p w:rsidR="009C1503" w:rsidRPr="009C1503" w:rsidRDefault="009C1503" w:rsidP="009C1503">
            <w:pPr>
              <w:rPr>
                <w:b/>
                <w:bCs/>
                <w:lang w:val="en-GB"/>
              </w:rPr>
            </w:pPr>
          </w:p>
        </w:tc>
        <w:tc>
          <w:tcPr>
            <w:tcW w:w="1767" w:type="dxa"/>
            <w:shd w:val="clear" w:color="auto" w:fill="auto"/>
            <w:vAlign w:val="center"/>
          </w:tcPr>
          <w:p w:rsidR="009C1503" w:rsidRPr="009C1503" w:rsidRDefault="009C1503" w:rsidP="009C1503">
            <w:pPr>
              <w:rPr>
                <w:b/>
                <w:bCs/>
                <w:lang w:val="en-GB"/>
              </w:rPr>
            </w:pPr>
          </w:p>
        </w:tc>
        <w:tc>
          <w:tcPr>
            <w:tcW w:w="1150" w:type="dxa"/>
            <w:shd w:val="clear" w:color="auto" w:fill="auto"/>
            <w:vAlign w:val="center"/>
          </w:tcPr>
          <w:p w:rsidR="009C1503" w:rsidRPr="009C1503" w:rsidRDefault="009C1503" w:rsidP="009C1503">
            <w:pPr>
              <w:rPr>
                <w:b/>
                <w:bCs/>
                <w:lang w:val="en-GB"/>
              </w:rPr>
            </w:pPr>
          </w:p>
        </w:tc>
        <w:tc>
          <w:tcPr>
            <w:tcW w:w="1335"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c>
          <w:tcPr>
            <w:tcW w:w="863" w:type="dxa"/>
            <w:shd w:val="clear" w:color="auto" w:fill="auto"/>
            <w:vAlign w:val="center"/>
          </w:tcPr>
          <w:p w:rsidR="009C1503" w:rsidRPr="009C1503" w:rsidRDefault="009C1503" w:rsidP="009C1503">
            <w:pPr>
              <w:rPr>
                <w:b/>
                <w:bCs/>
                <w:lang w:val="en-GB"/>
              </w:rPr>
            </w:pPr>
          </w:p>
        </w:tc>
        <w:tc>
          <w:tcPr>
            <w:tcW w:w="1105" w:type="dxa"/>
            <w:shd w:val="clear" w:color="auto" w:fill="auto"/>
            <w:vAlign w:val="center"/>
          </w:tcPr>
          <w:p w:rsidR="009C1503" w:rsidRPr="009C1503" w:rsidRDefault="009C1503" w:rsidP="009C1503">
            <w:pPr>
              <w:rPr>
                <w:b/>
                <w:bCs/>
                <w:lang w:val="en-GB"/>
              </w:rPr>
            </w:pPr>
          </w:p>
        </w:tc>
        <w:tc>
          <w:tcPr>
            <w:tcW w:w="230" w:type="dxa"/>
            <w:vMerge w:val="restart"/>
            <w:shd w:val="clear" w:color="auto" w:fill="auto"/>
            <w:vAlign w:val="center"/>
          </w:tcPr>
          <w:p w:rsidR="009C1503" w:rsidRPr="009C1503" w:rsidRDefault="009C1503" w:rsidP="009C1503">
            <w:pPr>
              <w:rPr>
                <w:b/>
                <w:bCs/>
                <w:lang w:val="en-GB"/>
              </w:rPr>
            </w:pPr>
          </w:p>
        </w:tc>
        <w:tc>
          <w:tcPr>
            <w:tcW w:w="1000" w:type="dxa"/>
            <w:shd w:val="clear" w:color="auto" w:fill="auto"/>
            <w:vAlign w:val="center"/>
          </w:tcPr>
          <w:p w:rsidR="009C1503" w:rsidRPr="009C1503" w:rsidRDefault="009C1503" w:rsidP="009C1503">
            <w:pPr>
              <w:rPr>
                <w:b/>
                <w:bCs/>
                <w:lang w:val="en-GB"/>
              </w:rPr>
            </w:pPr>
          </w:p>
        </w:tc>
        <w:tc>
          <w:tcPr>
            <w:tcW w:w="1053"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1300" w:type="dxa"/>
            <w:shd w:val="clear" w:color="auto" w:fill="auto"/>
            <w:vAlign w:val="center"/>
          </w:tcPr>
          <w:p w:rsidR="009C1503" w:rsidRPr="009C1503" w:rsidRDefault="009C1503" w:rsidP="009C1503">
            <w:pPr>
              <w:rPr>
                <w:b/>
                <w:bCs/>
                <w:lang w:val="en-GB"/>
              </w:rPr>
            </w:pPr>
          </w:p>
        </w:tc>
        <w:tc>
          <w:tcPr>
            <w:tcW w:w="1767" w:type="dxa"/>
            <w:shd w:val="clear" w:color="auto" w:fill="auto"/>
            <w:vAlign w:val="center"/>
          </w:tcPr>
          <w:p w:rsidR="009C1503" w:rsidRPr="009C1503" w:rsidRDefault="009C1503" w:rsidP="009C1503">
            <w:pPr>
              <w:rPr>
                <w:b/>
                <w:bCs/>
                <w:lang w:val="en-GB"/>
              </w:rPr>
            </w:pPr>
          </w:p>
        </w:tc>
        <w:tc>
          <w:tcPr>
            <w:tcW w:w="1150" w:type="dxa"/>
            <w:shd w:val="clear" w:color="auto" w:fill="auto"/>
            <w:vAlign w:val="center"/>
          </w:tcPr>
          <w:p w:rsidR="009C1503" w:rsidRPr="009C1503" w:rsidRDefault="009C1503" w:rsidP="009C1503">
            <w:pPr>
              <w:rPr>
                <w:b/>
                <w:bCs/>
                <w:lang w:val="en-GB"/>
              </w:rPr>
            </w:pPr>
          </w:p>
        </w:tc>
        <w:tc>
          <w:tcPr>
            <w:tcW w:w="1335"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c>
          <w:tcPr>
            <w:tcW w:w="863" w:type="dxa"/>
            <w:shd w:val="clear" w:color="auto" w:fill="auto"/>
            <w:vAlign w:val="center"/>
          </w:tcPr>
          <w:p w:rsidR="009C1503" w:rsidRPr="009C1503" w:rsidRDefault="009C1503" w:rsidP="009C1503">
            <w:pPr>
              <w:rPr>
                <w:b/>
                <w:bCs/>
                <w:lang w:val="en-GB"/>
              </w:rPr>
            </w:pPr>
          </w:p>
        </w:tc>
        <w:tc>
          <w:tcPr>
            <w:tcW w:w="1105" w:type="dxa"/>
            <w:shd w:val="clear" w:color="auto" w:fill="auto"/>
            <w:vAlign w:val="center"/>
          </w:tcPr>
          <w:p w:rsidR="009C1503" w:rsidRPr="009C1503" w:rsidRDefault="009C1503" w:rsidP="009C1503">
            <w:pPr>
              <w:rPr>
                <w:b/>
                <w:bCs/>
                <w:lang w:val="en-GB"/>
              </w:rPr>
            </w:pPr>
          </w:p>
        </w:tc>
        <w:tc>
          <w:tcPr>
            <w:tcW w:w="230" w:type="dxa"/>
            <w:vMerge/>
            <w:shd w:val="clear" w:color="auto" w:fill="auto"/>
            <w:vAlign w:val="center"/>
          </w:tcPr>
          <w:p w:rsidR="009C1503" w:rsidRPr="009C1503" w:rsidRDefault="009C1503" w:rsidP="009C1503">
            <w:pPr>
              <w:rPr>
                <w:b/>
                <w:bCs/>
                <w:lang w:val="en-GB"/>
              </w:rPr>
            </w:pPr>
          </w:p>
        </w:tc>
        <w:tc>
          <w:tcPr>
            <w:tcW w:w="1000" w:type="dxa"/>
            <w:shd w:val="clear" w:color="auto" w:fill="auto"/>
            <w:vAlign w:val="center"/>
          </w:tcPr>
          <w:p w:rsidR="009C1503" w:rsidRPr="009C1503" w:rsidRDefault="009C1503" w:rsidP="009C1503">
            <w:pPr>
              <w:rPr>
                <w:b/>
                <w:bCs/>
                <w:lang w:val="en-GB"/>
              </w:rPr>
            </w:pPr>
          </w:p>
        </w:tc>
        <w:tc>
          <w:tcPr>
            <w:tcW w:w="1053"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1300" w:type="dxa"/>
            <w:shd w:val="clear" w:color="auto" w:fill="auto"/>
            <w:vAlign w:val="center"/>
          </w:tcPr>
          <w:p w:rsidR="009C1503" w:rsidRPr="009C1503" w:rsidRDefault="009C1503" w:rsidP="009C1503">
            <w:pPr>
              <w:rPr>
                <w:b/>
                <w:bCs/>
                <w:lang w:val="en-GB"/>
              </w:rPr>
            </w:pPr>
          </w:p>
        </w:tc>
        <w:tc>
          <w:tcPr>
            <w:tcW w:w="1767" w:type="dxa"/>
            <w:shd w:val="clear" w:color="auto" w:fill="auto"/>
            <w:vAlign w:val="center"/>
          </w:tcPr>
          <w:p w:rsidR="009C1503" w:rsidRPr="009C1503" w:rsidRDefault="009C1503" w:rsidP="009C1503">
            <w:pPr>
              <w:rPr>
                <w:b/>
                <w:bCs/>
                <w:lang w:val="en-GB"/>
              </w:rPr>
            </w:pPr>
          </w:p>
        </w:tc>
        <w:tc>
          <w:tcPr>
            <w:tcW w:w="1150" w:type="dxa"/>
            <w:shd w:val="clear" w:color="auto" w:fill="auto"/>
            <w:vAlign w:val="center"/>
          </w:tcPr>
          <w:p w:rsidR="009C1503" w:rsidRPr="009C1503" w:rsidRDefault="009C1503" w:rsidP="009C1503">
            <w:pPr>
              <w:rPr>
                <w:b/>
                <w:bCs/>
                <w:lang w:val="en-GB"/>
              </w:rPr>
            </w:pPr>
          </w:p>
        </w:tc>
        <w:tc>
          <w:tcPr>
            <w:tcW w:w="1335"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c>
          <w:tcPr>
            <w:tcW w:w="863" w:type="dxa"/>
            <w:shd w:val="clear" w:color="auto" w:fill="auto"/>
            <w:vAlign w:val="center"/>
          </w:tcPr>
          <w:p w:rsidR="009C1503" w:rsidRPr="009C1503" w:rsidRDefault="009C1503" w:rsidP="009C1503">
            <w:pPr>
              <w:rPr>
                <w:b/>
                <w:bCs/>
                <w:lang w:val="en-GB"/>
              </w:rPr>
            </w:pPr>
          </w:p>
        </w:tc>
        <w:tc>
          <w:tcPr>
            <w:tcW w:w="1105" w:type="dxa"/>
            <w:shd w:val="clear" w:color="auto" w:fill="auto"/>
            <w:vAlign w:val="center"/>
          </w:tcPr>
          <w:p w:rsidR="009C1503" w:rsidRPr="009C1503" w:rsidRDefault="009C1503" w:rsidP="009C1503">
            <w:pPr>
              <w:rPr>
                <w:b/>
                <w:bCs/>
                <w:lang w:val="en-GB"/>
              </w:rPr>
            </w:pPr>
          </w:p>
        </w:tc>
        <w:tc>
          <w:tcPr>
            <w:tcW w:w="230" w:type="dxa"/>
            <w:vMerge/>
            <w:shd w:val="clear" w:color="auto" w:fill="auto"/>
            <w:vAlign w:val="center"/>
          </w:tcPr>
          <w:p w:rsidR="009C1503" w:rsidRPr="009C1503" w:rsidRDefault="009C1503" w:rsidP="009C1503">
            <w:pPr>
              <w:rPr>
                <w:b/>
                <w:bCs/>
                <w:lang w:val="en-GB"/>
              </w:rPr>
            </w:pPr>
          </w:p>
        </w:tc>
        <w:tc>
          <w:tcPr>
            <w:tcW w:w="1000" w:type="dxa"/>
            <w:shd w:val="clear" w:color="auto" w:fill="auto"/>
            <w:vAlign w:val="center"/>
          </w:tcPr>
          <w:p w:rsidR="009C1503" w:rsidRPr="009C1503" w:rsidRDefault="009C1503" w:rsidP="009C1503">
            <w:pPr>
              <w:rPr>
                <w:b/>
                <w:bCs/>
                <w:lang w:val="en-GB"/>
              </w:rPr>
            </w:pPr>
          </w:p>
        </w:tc>
        <w:tc>
          <w:tcPr>
            <w:tcW w:w="1053"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1300" w:type="dxa"/>
            <w:shd w:val="clear" w:color="auto" w:fill="auto"/>
            <w:vAlign w:val="center"/>
          </w:tcPr>
          <w:p w:rsidR="009C1503" w:rsidRPr="009C1503" w:rsidRDefault="009C1503" w:rsidP="009C1503">
            <w:pPr>
              <w:rPr>
                <w:b/>
                <w:bCs/>
                <w:lang w:val="en-GB"/>
              </w:rPr>
            </w:pPr>
          </w:p>
        </w:tc>
        <w:tc>
          <w:tcPr>
            <w:tcW w:w="1767" w:type="dxa"/>
            <w:shd w:val="clear" w:color="auto" w:fill="auto"/>
            <w:vAlign w:val="center"/>
          </w:tcPr>
          <w:p w:rsidR="009C1503" w:rsidRPr="009C1503" w:rsidRDefault="009C1503" w:rsidP="009C1503">
            <w:pPr>
              <w:rPr>
                <w:b/>
                <w:bCs/>
                <w:lang w:val="en-GB"/>
              </w:rPr>
            </w:pPr>
          </w:p>
        </w:tc>
        <w:tc>
          <w:tcPr>
            <w:tcW w:w="1150" w:type="dxa"/>
            <w:shd w:val="clear" w:color="auto" w:fill="auto"/>
            <w:vAlign w:val="center"/>
          </w:tcPr>
          <w:p w:rsidR="009C1503" w:rsidRPr="009C1503" w:rsidRDefault="009C1503" w:rsidP="009C1503">
            <w:pPr>
              <w:rPr>
                <w:b/>
                <w:bCs/>
                <w:lang w:val="en-GB"/>
              </w:rPr>
            </w:pPr>
          </w:p>
        </w:tc>
        <w:tc>
          <w:tcPr>
            <w:tcW w:w="1335"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c>
          <w:tcPr>
            <w:tcW w:w="863" w:type="dxa"/>
            <w:shd w:val="clear" w:color="auto" w:fill="auto"/>
            <w:vAlign w:val="center"/>
          </w:tcPr>
          <w:p w:rsidR="009C1503" w:rsidRPr="009C1503" w:rsidRDefault="009C1503" w:rsidP="009C1503">
            <w:pPr>
              <w:rPr>
                <w:b/>
                <w:bCs/>
                <w:lang w:val="en-GB"/>
              </w:rPr>
            </w:pPr>
          </w:p>
        </w:tc>
        <w:tc>
          <w:tcPr>
            <w:tcW w:w="1105" w:type="dxa"/>
            <w:shd w:val="clear" w:color="auto" w:fill="auto"/>
            <w:vAlign w:val="center"/>
          </w:tcPr>
          <w:p w:rsidR="009C1503" w:rsidRPr="009C1503" w:rsidRDefault="009C1503" w:rsidP="009C1503">
            <w:pPr>
              <w:rPr>
                <w:b/>
                <w:bCs/>
                <w:lang w:val="en-GB"/>
              </w:rPr>
            </w:pPr>
          </w:p>
        </w:tc>
        <w:tc>
          <w:tcPr>
            <w:tcW w:w="230" w:type="dxa"/>
            <w:vMerge/>
            <w:shd w:val="clear" w:color="auto" w:fill="auto"/>
            <w:vAlign w:val="center"/>
          </w:tcPr>
          <w:p w:rsidR="009C1503" w:rsidRPr="009C1503" w:rsidRDefault="009C1503" w:rsidP="009C1503">
            <w:pPr>
              <w:rPr>
                <w:b/>
                <w:bCs/>
                <w:lang w:val="en-GB"/>
              </w:rPr>
            </w:pPr>
          </w:p>
        </w:tc>
        <w:tc>
          <w:tcPr>
            <w:tcW w:w="1000" w:type="dxa"/>
            <w:shd w:val="clear" w:color="auto" w:fill="auto"/>
            <w:vAlign w:val="center"/>
          </w:tcPr>
          <w:p w:rsidR="009C1503" w:rsidRPr="009C1503" w:rsidRDefault="009C1503" w:rsidP="009C1503">
            <w:pPr>
              <w:rPr>
                <w:b/>
                <w:bCs/>
                <w:lang w:val="en-GB"/>
              </w:rPr>
            </w:pPr>
          </w:p>
        </w:tc>
        <w:tc>
          <w:tcPr>
            <w:tcW w:w="1053"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1300" w:type="dxa"/>
            <w:shd w:val="clear" w:color="auto" w:fill="auto"/>
            <w:vAlign w:val="center"/>
          </w:tcPr>
          <w:p w:rsidR="009C1503" w:rsidRPr="009C1503" w:rsidRDefault="009C1503" w:rsidP="009C1503">
            <w:pPr>
              <w:rPr>
                <w:b/>
                <w:bCs/>
                <w:lang w:val="en-GB"/>
              </w:rPr>
            </w:pPr>
          </w:p>
        </w:tc>
        <w:tc>
          <w:tcPr>
            <w:tcW w:w="1767" w:type="dxa"/>
            <w:shd w:val="clear" w:color="auto" w:fill="auto"/>
            <w:vAlign w:val="center"/>
          </w:tcPr>
          <w:p w:rsidR="009C1503" w:rsidRPr="009C1503" w:rsidRDefault="009C1503" w:rsidP="009C1503">
            <w:pPr>
              <w:rPr>
                <w:b/>
                <w:bCs/>
                <w:lang w:val="en-GB"/>
              </w:rPr>
            </w:pPr>
          </w:p>
        </w:tc>
        <w:tc>
          <w:tcPr>
            <w:tcW w:w="1150" w:type="dxa"/>
            <w:shd w:val="clear" w:color="auto" w:fill="auto"/>
            <w:vAlign w:val="center"/>
          </w:tcPr>
          <w:p w:rsidR="009C1503" w:rsidRPr="009C1503" w:rsidRDefault="009C1503" w:rsidP="009C1503">
            <w:pPr>
              <w:rPr>
                <w:b/>
                <w:bCs/>
                <w:lang w:val="en-GB"/>
              </w:rPr>
            </w:pPr>
          </w:p>
        </w:tc>
        <w:tc>
          <w:tcPr>
            <w:tcW w:w="1335"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c>
          <w:tcPr>
            <w:tcW w:w="863" w:type="dxa"/>
            <w:shd w:val="clear" w:color="auto" w:fill="auto"/>
            <w:vAlign w:val="center"/>
          </w:tcPr>
          <w:p w:rsidR="009C1503" w:rsidRPr="009C1503" w:rsidRDefault="009C1503" w:rsidP="009C1503">
            <w:pPr>
              <w:rPr>
                <w:b/>
                <w:bCs/>
                <w:lang w:val="en-GB"/>
              </w:rPr>
            </w:pPr>
          </w:p>
        </w:tc>
        <w:tc>
          <w:tcPr>
            <w:tcW w:w="1105" w:type="dxa"/>
            <w:shd w:val="clear" w:color="auto" w:fill="auto"/>
            <w:vAlign w:val="center"/>
          </w:tcPr>
          <w:p w:rsidR="009C1503" w:rsidRPr="009C1503" w:rsidRDefault="009C1503" w:rsidP="009C1503">
            <w:pPr>
              <w:rPr>
                <w:b/>
                <w:bCs/>
                <w:lang w:val="en-GB"/>
              </w:rPr>
            </w:pPr>
          </w:p>
        </w:tc>
        <w:tc>
          <w:tcPr>
            <w:tcW w:w="230" w:type="dxa"/>
            <w:vMerge/>
            <w:shd w:val="clear" w:color="auto" w:fill="auto"/>
            <w:vAlign w:val="center"/>
          </w:tcPr>
          <w:p w:rsidR="009C1503" w:rsidRPr="009C1503" w:rsidRDefault="009C1503" w:rsidP="009C1503">
            <w:pPr>
              <w:rPr>
                <w:b/>
                <w:bCs/>
                <w:lang w:val="en-GB"/>
              </w:rPr>
            </w:pPr>
          </w:p>
        </w:tc>
        <w:tc>
          <w:tcPr>
            <w:tcW w:w="1000" w:type="dxa"/>
            <w:shd w:val="clear" w:color="auto" w:fill="auto"/>
            <w:vAlign w:val="center"/>
          </w:tcPr>
          <w:p w:rsidR="009C1503" w:rsidRPr="009C1503" w:rsidRDefault="009C1503" w:rsidP="009C1503">
            <w:pPr>
              <w:rPr>
                <w:b/>
                <w:bCs/>
                <w:lang w:val="en-GB"/>
              </w:rPr>
            </w:pPr>
          </w:p>
        </w:tc>
        <w:tc>
          <w:tcPr>
            <w:tcW w:w="1053"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1300" w:type="dxa"/>
            <w:shd w:val="clear" w:color="auto" w:fill="auto"/>
            <w:vAlign w:val="center"/>
          </w:tcPr>
          <w:p w:rsidR="009C1503" w:rsidRPr="009C1503" w:rsidRDefault="009C1503" w:rsidP="009C1503">
            <w:pPr>
              <w:rPr>
                <w:b/>
                <w:bCs/>
                <w:lang w:val="en-GB"/>
              </w:rPr>
            </w:pPr>
          </w:p>
        </w:tc>
        <w:tc>
          <w:tcPr>
            <w:tcW w:w="1767" w:type="dxa"/>
            <w:shd w:val="clear" w:color="auto" w:fill="auto"/>
            <w:vAlign w:val="center"/>
          </w:tcPr>
          <w:p w:rsidR="009C1503" w:rsidRPr="009C1503" w:rsidRDefault="009C1503" w:rsidP="009C1503">
            <w:pPr>
              <w:rPr>
                <w:b/>
                <w:bCs/>
                <w:lang w:val="en-GB"/>
              </w:rPr>
            </w:pPr>
          </w:p>
        </w:tc>
        <w:tc>
          <w:tcPr>
            <w:tcW w:w="1150" w:type="dxa"/>
            <w:shd w:val="clear" w:color="auto" w:fill="auto"/>
            <w:vAlign w:val="center"/>
          </w:tcPr>
          <w:p w:rsidR="009C1503" w:rsidRPr="009C1503" w:rsidRDefault="009C1503" w:rsidP="009C1503">
            <w:pPr>
              <w:rPr>
                <w:b/>
                <w:bCs/>
                <w:lang w:val="en-GB"/>
              </w:rPr>
            </w:pPr>
          </w:p>
        </w:tc>
        <w:tc>
          <w:tcPr>
            <w:tcW w:w="1335"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c>
          <w:tcPr>
            <w:tcW w:w="863" w:type="dxa"/>
            <w:shd w:val="clear" w:color="auto" w:fill="auto"/>
            <w:vAlign w:val="center"/>
          </w:tcPr>
          <w:p w:rsidR="009C1503" w:rsidRPr="009C1503" w:rsidRDefault="009C1503" w:rsidP="009C1503">
            <w:pPr>
              <w:rPr>
                <w:b/>
                <w:bCs/>
                <w:lang w:val="en-GB"/>
              </w:rPr>
            </w:pPr>
          </w:p>
        </w:tc>
        <w:tc>
          <w:tcPr>
            <w:tcW w:w="1105" w:type="dxa"/>
            <w:shd w:val="clear" w:color="auto" w:fill="auto"/>
            <w:vAlign w:val="center"/>
          </w:tcPr>
          <w:p w:rsidR="009C1503" w:rsidRPr="009C1503" w:rsidRDefault="009C1503" w:rsidP="009C1503">
            <w:pPr>
              <w:rPr>
                <w:b/>
                <w:bCs/>
                <w:lang w:val="en-GB"/>
              </w:rPr>
            </w:pPr>
          </w:p>
        </w:tc>
        <w:tc>
          <w:tcPr>
            <w:tcW w:w="230" w:type="dxa"/>
            <w:vMerge/>
            <w:shd w:val="clear" w:color="auto" w:fill="auto"/>
            <w:vAlign w:val="center"/>
          </w:tcPr>
          <w:p w:rsidR="009C1503" w:rsidRPr="009C1503" w:rsidRDefault="009C1503" w:rsidP="009C1503">
            <w:pPr>
              <w:rPr>
                <w:b/>
                <w:bCs/>
                <w:lang w:val="en-GB"/>
              </w:rPr>
            </w:pPr>
          </w:p>
        </w:tc>
        <w:tc>
          <w:tcPr>
            <w:tcW w:w="1000" w:type="dxa"/>
            <w:shd w:val="clear" w:color="auto" w:fill="auto"/>
            <w:vAlign w:val="center"/>
          </w:tcPr>
          <w:p w:rsidR="009C1503" w:rsidRPr="009C1503" w:rsidRDefault="009C1503" w:rsidP="009C1503">
            <w:pPr>
              <w:rPr>
                <w:b/>
                <w:bCs/>
                <w:lang w:val="en-GB"/>
              </w:rPr>
            </w:pPr>
          </w:p>
        </w:tc>
        <w:tc>
          <w:tcPr>
            <w:tcW w:w="1053" w:type="dxa"/>
            <w:gridSpan w:val="2"/>
            <w:shd w:val="clear" w:color="auto" w:fill="auto"/>
            <w:vAlign w:val="center"/>
          </w:tcPr>
          <w:p w:rsidR="009C1503" w:rsidRPr="009C1503" w:rsidRDefault="009C1503" w:rsidP="009C1503">
            <w:pPr>
              <w:rPr>
                <w:b/>
                <w:bCs/>
                <w:lang w:val="en-GB"/>
              </w:rPr>
            </w:pP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11359" w:type="dxa"/>
            <w:gridSpan w:val="11"/>
            <w:shd w:val="clear" w:color="auto" w:fill="auto"/>
            <w:vAlign w:val="center"/>
          </w:tcPr>
          <w:p w:rsidR="009C1503" w:rsidRPr="009C1503" w:rsidRDefault="009C1503" w:rsidP="009C1503">
            <w:pPr>
              <w:rPr>
                <w:b/>
                <w:bCs/>
                <w:lang w:val="en-GB"/>
              </w:rPr>
            </w:pPr>
            <w:r w:rsidRPr="009C1503">
              <w:rPr>
                <w:b/>
                <w:bCs/>
                <w:lang w:val="en-GB"/>
              </w:rPr>
              <w:t>(C20)  Total tender  value</w:t>
            </w:r>
          </w:p>
        </w:tc>
        <w:tc>
          <w:tcPr>
            <w:tcW w:w="1053" w:type="dxa"/>
            <w:gridSpan w:val="2"/>
            <w:shd w:val="clear" w:color="auto" w:fill="auto"/>
            <w:vAlign w:val="center"/>
          </w:tcPr>
          <w:p w:rsidR="009C1503" w:rsidRPr="009C1503" w:rsidRDefault="009C1503" w:rsidP="009C1503">
            <w:pPr>
              <w:rPr>
                <w:b/>
                <w:bCs/>
                <w:lang w:val="en-GB"/>
              </w:rPr>
            </w:pPr>
            <w:r w:rsidRPr="009C1503">
              <w:rPr>
                <w:b/>
                <w:bCs/>
                <w:lang w:val="en-GB"/>
              </w:rPr>
              <w:t>R0</w:t>
            </w:r>
          </w:p>
        </w:tc>
        <w:tc>
          <w:tcPr>
            <w:tcW w:w="1331" w:type="dxa"/>
            <w:shd w:val="clear" w:color="auto" w:fill="auto"/>
            <w:vAlign w:val="center"/>
          </w:tcPr>
          <w:p w:rsidR="009C1503" w:rsidRPr="009C1503" w:rsidRDefault="009C1503" w:rsidP="009C1503">
            <w:pPr>
              <w:rPr>
                <w:b/>
                <w:bCs/>
                <w:lang w:val="en-GB"/>
              </w:rPr>
            </w:pPr>
          </w:p>
        </w:tc>
        <w:tc>
          <w:tcPr>
            <w:tcW w:w="1278" w:type="dxa"/>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12412" w:type="dxa"/>
            <w:gridSpan w:val="13"/>
            <w:shd w:val="clear" w:color="auto" w:fill="auto"/>
            <w:vAlign w:val="center"/>
          </w:tcPr>
          <w:p w:rsidR="009C1503" w:rsidRPr="009C1503" w:rsidRDefault="009C1503" w:rsidP="009C1503">
            <w:pPr>
              <w:rPr>
                <w:b/>
                <w:bCs/>
                <w:lang w:val="en-GB"/>
              </w:rPr>
            </w:pPr>
            <w:r w:rsidRPr="009C1503">
              <w:rPr>
                <w:b/>
                <w:bCs/>
                <w:lang w:val="en-GB"/>
              </w:rPr>
              <w:t>(C21) Total Exempt imported content</w:t>
            </w:r>
          </w:p>
        </w:tc>
        <w:tc>
          <w:tcPr>
            <w:tcW w:w="1331" w:type="dxa"/>
            <w:shd w:val="clear" w:color="auto" w:fill="auto"/>
            <w:vAlign w:val="center"/>
          </w:tcPr>
          <w:p w:rsidR="009C1503" w:rsidRPr="009C1503" w:rsidRDefault="009C1503" w:rsidP="009C1503">
            <w:pPr>
              <w:rPr>
                <w:b/>
                <w:bCs/>
                <w:lang w:val="en-GB"/>
              </w:rPr>
            </w:pPr>
            <w:r w:rsidRPr="009C1503">
              <w:rPr>
                <w:b/>
                <w:bCs/>
                <w:lang w:val="en-GB"/>
              </w:rPr>
              <w:t>R0</w:t>
            </w:r>
          </w:p>
        </w:tc>
        <w:tc>
          <w:tcPr>
            <w:tcW w:w="1278" w:type="dxa"/>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12412" w:type="dxa"/>
            <w:gridSpan w:val="13"/>
            <w:shd w:val="clear" w:color="auto" w:fill="auto"/>
            <w:vAlign w:val="center"/>
          </w:tcPr>
          <w:p w:rsidR="009C1503" w:rsidRPr="009C1503" w:rsidRDefault="009C1503" w:rsidP="009C1503">
            <w:pPr>
              <w:rPr>
                <w:b/>
                <w:bCs/>
                <w:lang w:val="en-GB"/>
              </w:rPr>
            </w:pPr>
            <w:r w:rsidRPr="009C1503">
              <w:rPr>
                <w:b/>
                <w:bCs/>
                <w:lang w:val="en-GB"/>
              </w:rPr>
              <w:t>(C22) Total Tender value net of exempt imported content</w:t>
            </w:r>
          </w:p>
        </w:tc>
        <w:tc>
          <w:tcPr>
            <w:tcW w:w="1331" w:type="dxa"/>
            <w:shd w:val="clear" w:color="auto" w:fill="auto"/>
            <w:vAlign w:val="center"/>
          </w:tcPr>
          <w:p w:rsidR="009C1503" w:rsidRPr="009C1503" w:rsidRDefault="009C1503" w:rsidP="009C1503">
            <w:pPr>
              <w:rPr>
                <w:b/>
                <w:bCs/>
                <w:lang w:val="en-GB"/>
              </w:rPr>
            </w:pPr>
            <w:r w:rsidRPr="009C1503">
              <w:rPr>
                <w:b/>
                <w:bCs/>
                <w:lang w:val="en-GB"/>
              </w:rPr>
              <w:t>R0</w:t>
            </w:r>
          </w:p>
        </w:tc>
        <w:tc>
          <w:tcPr>
            <w:tcW w:w="1278" w:type="dxa"/>
            <w:shd w:val="clear" w:color="auto" w:fill="auto"/>
            <w:vAlign w:val="center"/>
          </w:tcPr>
          <w:p w:rsidR="009C1503" w:rsidRPr="009C1503" w:rsidRDefault="009C1503" w:rsidP="009C1503">
            <w:pPr>
              <w:rPr>
                <w:b/>
                <w:bCs/>
                <w:lang w:val="en-GB"/>
              </w:rPr>
            </w:pPr>
          </w:p>
        </w:tc>
      </w:tr>
      <w:tr w:rsidR="009C1503" w:rsidRPr="009C1503" w:rsidTr="00536E90">
        <w:trPr>
          <w:trHeight w:val="454"/>
        </w:trPr>
        <w:tc>
          <w:tcPr>
            <w:tcW w:w="13743" w:type="dxa"/>
            <w:gridSpan w:val="14"/>
            <w:shd w:val="clear" w:color="auto" w:fill="auto"/>
            <w:vAlign w:val="center"/>
          </w:tcPr>
          <w:p w:rsidR="009C1503" w:rsidRPr="009C1503" w:rsidRDefault="009C1503" w:rsidP="009C1503">
            <w:pPr>
              <w:rPr>
                <w:b/>
                <w:bCs/>
                <w:lang w:val="en-GB"/>
              </w:rPr>
            </w:pPr>
            <w:r w:rsidRPr="009C1503">
              <w:rPr>
                <w:b/>
                <w:bCs/>
                <w:lang w:val="en-GB"/>
              </w:rPr>
              <w:t>(C23) Total Imported content</w:t>
            </w:r>
          </w:p>
        </w:tc>
        <w:tc>
          <w:tcPr>
            <w:tcW w:w="1278" w:type="dxa"/>
            <w:shd w:val="clear" w:color="auto" w:fill="auto"/>
            <w:vAlign w:val="center"/>
          </w:tcPr>
          <w:p w:rsidR="009C1503" w:rsidRPr="009C1503" w:rsidRDefault="009C1503" w:rsidP="009C1503">
            <w:pPr>
              <w:rPr>
                <w:b/>
                <w:bCs/>
                <w:lang w:val="en-GB"/>
              </w:rPr>
            </w:pPr>
            <w:r w:rsidRPr="009C1503">
              <w:rPr>
                <w:b/>
                <w:bCs/>
                <w:lang w:val="en-GB"/>
              </w:rPr>
              <w:t>R0</w:t>
            </w:r>
          </w:p>
        </w:tc>
      </w:tr>
      <w:tr w:rsidR="009C1503" w:rsidRPr="009C1503" w:rsidTr="00536E90">
        <w:trPr>
          <w:trHeight w:val="454"/>
        </w:trPr>
        <w:tc>
          <w:tcPr>
            <w:tcW w:w="13743" w:type="dxa"/>
            <w:gridSpan w:val="14"/>
            <w:shd w:val="clear" w:color="auto" w:fill="auto"/>
            <w:vAlign w:val="center"/>
          </w:tcPr>
          <w:p w:rsidR="009C1503" w:rsidRPr="009C1503" w:rsidRDefault="009C1503" w:rsidP="009C1503">
            <w:pPr>
              <w:rPr>
                <w:b/>
                <w:bCs/>
                <w:lang w:val="en-GB"/>
              </w:rPr>
            </w:pPr>
            <w:r w:rsidRPr="009C1503">
              <w:rPr>
                <w:b/>
                <w:bCs/>
                <w:lang w:val="en-GB"/>
              </w:rPr>
              <w:t>(C24) Total local content</w:t>
            </w:r>
          </w:p>
        </w:tc>
        <w:tc>
          <w:tcPr>
            <w:tcW w:w="1278" w:type="dxa"/>
            <w:shd w:val="clear" w:color="auto" w:fill="auto"/>
            <w:vAlign w:val="center"/>
          </w:tcPr>
          <w:p w:rsidR="009C1503" w:rsidRPr="009C1503" w:rsidRDefault="009C1503" w:rsidP="009C1503">
            <w:pPr>
              <w:rPr>
                <w:b/>
                <w:bCs/>
                <w:lang w:val="en-GB"/>
              </w:rPr>
            </w:pPr>
            <w:r w:rsidRPr="009C1503">
              <w:rPr>
                <w:b/>
                <w:bCs/>
                <w:lang w:val="en-GB"/>
              </w:rPr>
              <w:t>R0</w:t>
            </w:r>
          </w:p>
        </w:tc>
      </w:tr>
      <w:tr w:rsidR="009C1503" w:rsidRPr="009C1503" w:rsidTr="00536E90">
        <w:trPr>
          <w:trHeight w:val="454"/>
        </w:trPr>
        <w:tc>
          <w:tcPr>
            <w:tcW w:w="13743" w:type="dxa"/>
            <w:gridSpan w:val="14"/>
            <w:shd w:val="clear" w:color="auto" w:fill="auto"/>
            <w:vAlign w:val="center"/>
          </w:tcPr>
          <w:p w:rsidR="009C1503" w:rsidRPr="009C1503" w:rsidRDefault="009C1503" w:rsidP="009C1503">
            <w:pPr>
              <w:rPr>
                <w:b/>
                <w:bCs/>
                <w:lang w:val="en-GB"/>
              </w:rPr>
            </w:pPr>
            <w:r w:rsidRPr="009C1503">
              <w:rPr>
                <w:b/>
                <w:bCs/>
                <w:lang w:val="en-GB"/>
              </w:rPr>
              <w:t>(C25) Average local content % of tender</w:t>
            </w:r>
          </w:p>
        </w:tc>
        <w:tc>
          <w:tcPr>
            <w:tcW w:w="1278" w:type="dxa"/>
            <w:shd w:val="clear" w:color="auto" w:fill="auto"/>
            <w:vAlign w:val="center"/>
          </w:tcPr>
          <w:p w:rsidR="009C1503" w:rsidRPr="009C1503" w:rsidRDefault="009C1503" w:rsidP="009C1503">
            <w:pPr>
              <w:rPr>
                <w:b/>
                <w:bCs/>
                <w:lang w:val="en-GB"/>
              </w:rPr>
            </w:pPr>
          </w:p>
        </w:tc>
      </w:tr>
      <w:tr w:rsidR="009C1503" w:rsidRPr="009C1503" w:rsidTr="00536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331" w:type="dxa"/>
          <w:trHeight w:val="510"/>
        </w:trPr>
        <w:tc>
          <w:tcPr>
            <w:tcW w:w="4395" w:type="dxa"/>
            <w:gridSpan w:val="4"/>
            <w:shd w:val="clear" w:color="auto" w:fill="auto"/>
            <w:vAlign w:val="bottom"/>
          </w:tcPr>
          <w:p w:rsidR="009C1503" w:rsidRPr="009C1503" w:rsidRDefault="009C1503" w:rsidP="009C1503">
            <w:pPr>
              <w:rPr>
                <w:b/>
              </w:rPr>
            </w:pPr>
            <w:r w:rsidRPr="009C1503">
              <w:rPr>
                <w:b/>
              </w:rPr>
              <w:t>Signature  of tenderer from Annex B:</w:t>
            </w:r>
          </w:p>
        </w:tc>
        <w:tc>
          <w:tcPr>
            <w:tcW w:w="7295" w:type="dxa"/>
            <w:gridSpan w:val="8"/>
            <w:tcBorders>
              <w:bottom w:val="single" w:sz="4" w:space="0" w:color="auto"/>
            </w:tcBorders>
            <w:shd w:val="clear" w:color="auto" w:fill="auto"/>
            <w:vAlign w:val="bottom"/>
          </w:tcPr>
          <w:p w:rsidR="009C1503" w:rsidRPr="009C1503" w:rsidRDefault="009C1503" w:rsidP="009C1503">
            <w:pPr>
              <w:rPr>
                <w:b/>
              </w:rPr>
            </w:pPr>
          </w:p>
        </w:tc>
      </w:tr>
      <w:tr w:rsidR="009C1503" w:rsidRPr="009C1503" w:rsidTr="00536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331" w:type="dxa"/>
          <w:trHeight w:val="836"/>
        </w:trPr>
        <w:tc>
          <w:tcPr>
            <w:tcW w:w="4395" w:type="dxa"/>
            <w:gridSpan w:val="4"/>
            <w:shd w:val="clear" w:color="auto" w:fill="auto"/>
            <w:vAlign w:val="bottom"/>
          </w:tcPr>
          <w:p w:rsidR="009C1503" w:rsidRPr="009C1503" w:rsidRDefault="009C1503" w:rsidP="009C1503">
            <w:pPr>
              <w:rPr>
                <w:b/>
              </w:rPr>
            </w:pPr>
            <w:r w:rsidRPr="009C1503">
              <w:rPr>
                <w:b/>
              </w:rPr>
              <w:t>Date:</w:t>
            </w:r>
          </w:p>
        </w:tc>
        <w:tc>
          <w:tcPr>
            <w:tcW w:w="7295" w:type="dxa"/>
            <w:gridSpan w:val="8"/>
            <w:tcBorders>
              <w:top w:val="single" w:sz="4" w:space="0" w:color="auto"/>
              <w:bottom w:val="single" w:sz="4" w:space="0" w:color="auto"/>
            </w:tcBorders>
            <w:shd w:val="clear" w:color="auto" w:fill="auto"/>
            <w:vAlign w:val="bottom"/>
          </w:tcPr>
          <w:p w:rsidR="009C1503" w:rsidRPr="009C1503" w:rsidRDefault="009C1503" w:rsidP="009C1503"/>
        </w:tc>
      </w:tr>
    </w:tbl>
    <w:p w:rsidR="009C1503" w:rsidRPr="009C1503" w:rsidRDefault="009C1503" w:rsidP="009C1503">
      <w:pPr>
        <w:rPr>
          <w:b/>
          <w:bCs/>
          <w:lang w:val="en-GB"/>
        </w:rPr>
        <w:sectPr w:rsidR="009C1503" w:rsidRPr="009C1503" w:rsidSect="00C1102D">
          <w:pgSz w:w="16834" w:h="11907" w:orient="landscape" w:code="9"/>
          <w:pgMar w:top="851" w:right="1134" w:bottom="1134" w:left="851" w:header="708" w:footer="708" w:gutter="0"/>
          <w:cols w:space="708"/>
          <w:docGrid w:linePitch="360"/>
        </w:sectPr>
      </w:pPr>
    </w:p>
    <w:p w:rsidR="009C1503" w:rsidRPr="009C1503" w:rsidRDefault="009C1503" w:rsidP="009C1503">
      <w:pPr>
        <w:rPr>
          <w:b/>
          <w:lang w:val="en-GB"/>
        </w:rPr>
      </w:pPr>
      <w:r w:rsidRPr="009C1503">
        <w:rPr>
          <w:b/>
          <w:lang w:val="en-GB"/>
        </w:rPr>
        <w:t>Declaration of Bidders Past Supply Chain Practices     SBD 8</w:t>
      </w:r>
    </w:p>
    <w:p w:rsidR="009C1503" w:rsidRPr="009C1503" w:rsidRDefault="009C1503" w:rsidP="009C1503">
      <w:pPr>
        <w:rPr>
          <w:b/>
          <w:lang w:val="en-GB"/>
        </w:rPr>
      </w:pPr>
    </w:p>
    <w:p w:rsidR="009C1503" w:rsidRPr="009C1503" w:rsidRDefault="009C1503" w:rsidP="009C1503">
      <w:pPr>
        <w:rPr>
          <w:b/>
          <w:lang w:val="en-GB"/>
        </w:rPr>
      </w:pPr>
      <w:r w:rsidRPr="009C1503">
        <w:rPr>
          <w:b/>
          <w:lang w:val="en-GB"/>
        </w:rPr>
        <w:t>DECLARATION OF BIDDER’S PAST SUPPLY CHAIN MANAGEMENT PRACTICES</w:t>
      </w:r>
    </w:p>
    <w:p w:rsidR="009C1503" w:rsidRPr="009C1503" w:rsidRDefault="009C1503" w:rsidP="009C1503">
      <w:pPr>
        <w:rPr>
          <w:b/>
          <w:lang w:val="en-GB"/>
        </w:rPr>
      </w:pPr>
    </w:p>
    <w:p w:rsidR="009C1503" w:rsidRPr="009C1503" w:rsidRDefault="009C1503" w:rsidP="009C1503">
      <w:pPr>
        <w:numPr>
          <w:ilvl w:val="0"/>
          <w:numId w:val="20"/>
        </w:numPr>
        <w:rPr>
          <w:lang w:val="en-GB"/>
        </w:rPr>
      </w:pPr>
      <w:r w:rsidRPr="009C1503">
        <w:rPr>
          <w:lang w:val="en-GB"/>
        </w:rPr>
        <w:t xml:space="preserve">This Standard Bidding Document must form part of all Bids invited. </w:t>
      </w:r>
    </w:p>
    <w:p w:rsidR="009C1503" w:rsidRPr="009C1503" w:rsidRDefault="009C1503" w:rsidP="009C1503">
      <w:pPr>
        <w:numPr>
          <w:ilvl w:val="0"/>
          <w:numId w:val="20"/>
        </w:numPr>
        <w:rPr>
          <w:lang w:val="en-GB"/>
        </w:rPr>
      </w:pPr>
      <w:r w:rsidRPr="009C1503">
        <w:rPr>
          <w:lang w:val="en-GB"/>
        </w:rPr>
        <w:t xml:space="preserve">It serves as a declaration to be used by institutions in ensuring that when goods and services are being procured, all reasonable steps are taken to combat the abuse of the supply chain management system. </w:t>
      </w:r>
    </w:p>
    <w:p w:rsidR="009C1503" w:rsidRPr="009C1503" w:rsidRDefault="009C1503" w:rsidP="009C1503">
      <w:pPr>
        <w:numPr>
          <w:ilvl w:val="0"/>
          <w:numId w:val="20"/>
        </w:numPr>
        <w:rPr>
          <w:lang w:val="en-GB"/>
        </w:rPr>
      </w:pPr>
      <w:r w:rsidRPr="009C1503">
        <w:rPr>
          <w:lang w:val="en-GB"/>
        </w:rPr>
        <w:t>The Bid of any bidder may be disregarded if that bidder, or any of its directors have:</w:t>
      </w:r>
    </w:p>
    <w:p w:rsidR="009C1503" w:rsidRPr="009C1503" w:rsidRDefault="009C1503" w:rsidP="009C1503">
      <w:pPr>
        <w:numPr>
          <w:ilvl w:val="0"/>
          <w:numId w:val="20"/>
        </w:numPr>
        <w:rPr>
          <w:lang w:val="en-GB"/>
        </w:rPr>
      </w:pPr>
      <w:r w:rsidRPr="009C1503">
        <w:rPr>
          <w:lang w:val="en-GB"/>
        </w:rPr>
        <w:t>abused the institution’s supply chain management system;</w:t>
      </w:r>
    </w:p>
    <w:p w:rsidR="009C1503" w:rsidRPr="009C1503" w:rsidRDefault="009C1503" w:rsidP="009C1503">
      <w:pPr>
        <w:numPr>
          <w:ilvl w:val="0"/>
          <w:numId w:val="20"/>
        </w:numPr>
        <w:rPr>
          <w:lang w:val="en-GB"/>
        </w:rPr>
      </w:pPr>
      <w:r w:rsidRPr="009C1503">
        <w:rPr>
          <w:lang w:val="en-GB"/>
        </w:rPr>
        <w:t>committed fraud or any other improper conduct in relation to such system; or</w:t>
      </w:r>
    </w:p>
    <w:p w:rsidR="009C1503" w:rsidRPr="009C1503" w:rsidRDefault="009C1503" w:rsidP="009C1503">
      <w:pPr>
        <w:numPr>
          <w:ilvl w:val="0"/>
          <w:numId w:val="20"/>
        </w:numPr>
        <w:rPr>
          <w:lang w:val="en-GB"/>
        </w:rPr>
      </w:pPr>
      <w:r w:rsidRPr="009C1503">
        <w:rPr>
          <w:lang w:val="en-GB"/>
        </w:rPr>
        <w:t>failed to perform on any previous contract.</w:t>
      </w:r>
    </w:p>
    <w:p w:rsidR="009C1503" w:rsidRPr="009C1503" w:rsidRDefault="009C1503" w:rsidP="009C1503">
      <w:pPr>
        <w:rPr>
          <w:b/>
          <w:lang w:val="en-GB"/>
        </w:rPr>
      </w:pPr>
      <w:r w:rsidRPr="009C1503">
        <w:rPr>
          <w:b/>
          <w:lang w:val="en-GB"/>
        </w:rPr>
        <w:t>In order to give effect to the above, the following questionnaire must be completed and submitted with the Bid.</w:t>
      </w:r>
    </w:p>
    <w:p w:rsidR="009C1503" w:rsidRPr="009C1503" w:rsidRDefault="009C1503" w:rsidP="009C1503">
      <w:pPr>
        <w:rPr>
          <w:b/>
          <w:lang w:val="en-GB"/>
        </w:rPr>
      </w:pPr>
    </w:p>
    <w:tbl>
      <w:tblPr>
        <w:tblW w:w="0" w:type="auto"/>
        <w:tblInd w:w="108" w:type="dxa"/>
        <w:tblCellMar>
          <w:left w:w="10" w:type="dxa"/>
          <w:right w:w="10" w:type="dxa"/>
        </w:tblCellMar>
        <w:tblLook w:val="04A0" w:firstRow="1" w:lastRow="0" w:firstColumn="1" w:lastColumn="0" w:noHBand="0" w:noVBand="1"/>
      </w:tblPr>
      <w:tblGrid>
        <w:gridCol w:w="761"/>
        <w:gridCol w:w="7794"/>
        <w:gridCol w:w="828"/>
        <w:gridCol w:w="931"/>
      </w:tblGrid>
      <w:tr w:rsidR="009C1503" w:rsidRPr="009C1503" w:rsidTr="00536E90">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9C1503" w:rsidRPr="009C1503" w:rsidRDefault="009C1503" w:rsidP="009C1503">
            <w:pPr>
              <w:rPr>
                <w:lang w:val="en-GB"/>
              </w:rPr>
            </w:pPr>
            <w:r w:rsidRPr="009C1503">
              <w:rPr>
                <w:b/>
                <w:lang w:val="en-GB"/>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9C1503" w:rsidRPr="009C1503" w:rsidRDefault="009C1503" w:rsidP="009C1503">
            <w:pPr>
              <w:rPr>
                <w:lang w:val="en-GB"/>
              </w:rPr>
            </w:pPr>
            <w:r w:rsidRPr="009C1503">
              <w:rPr>
                <w:b/>
                <w:lang w:val="en-GB"/>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9C1503" w:rsidRPr="009C1503" w:rsidRDefault="009C1503" w:rsidP="009C1503">
            <w:pPr>
              <w:rPr>
                <w:lang w:val="en-GB"/>
              </w:rPr>
            </w:pPr>
            <w:r w:rsidRPr="009C1503">
              <w:rPr>
                <w:b/>
                <w:lang w:val="en-GB"/>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9C1503" w:rsidRPr="009C1503" w:rsidRDefault="009C1503" w:rsidP="009C1503">
            <w:pPr>
              <w:rPr>
                <w:lang w:val="en-GB"/>
              </w:rPr>
            </w:pPr>
            <w:r w:rsidRPr="009C1503">
              <w:rPr>
                <w:b/>
                <w:lang w:val="en-GB"/>
              </w:rPr>
              <w:t>No</w:t>
            </w:r>
          </w:p>
        </w:tc>
      </w:tr>
      <w:tr w:rsidR="009C1503" w:rsidRPr="009C1503" w:rsidTr="00536E90">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b/>
                <w:lang w:val="en-GB"/>
              </w:rPr>
            </w:pPr>
            <w:r w:rsidRPr="009C1503">
              <w:rPr>
                <w:b/>
                <w:lang w:val="en-GB"/>
              </w:rPr>
              <w:t>Is the bidder or any of its directors listed on the National Treasury’s database as companies or persons prohibited from doing business with the public sector?</w:t>
            </w:r>
          </w:p>
          <w:p w:rsidR="009C1503" w:rsidRPr="009C1503" w:rsidRDefault="009C1503" w:rsidP="009C1503">
            <w:pPr>
              <w:rPr>
                <w:lang w:val="en-GB"/>
              </w:rPr>
            </w:pPr>
            <w:r w:rsidRPr="009C1503">
              <w:rPr>
                <w:lang w:val="en-GB"/>
              </w:rPr>
              <w:t xml:space="preserve">(Companies or persons who are listed on this database were informed in writing of this restriction by the National Treasury after the </w:t>
            </w:r>
            <w:r w:rsidRPr="009C1503">
              <w:rPr>
                <w:i/>
                <w:lang w:val="en-GB"/>
              </w:rPr>
              <w:t>audi alteram partem</w:t>
            </w:r>
            <w:r w:rsidRPr="009C1503">
              <w:rPr>
                <w:lang w:val="en-GB"/>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r w:rsidRPr="009C1503">
              <w:rPr>
                <w:lang w:val="en-GB"/>
              </w:rPr>
              <w:t>Yes</w:t>
            </w:r>
          </w:p>
          <w:p w:rsidR="009C1503" w:rsidRPr="009C1503" w:rsidRDefault="009C1503" w:rsidP="009C1503">
            <w:pPr>
              <w:rPr>
                <w:lang w:val="en-GB"/>
              </w:rPr>
            </w:pPr>
          </w:p>
          <w:p w:rsidR="009C1503" w:rsidRPr="009C1503" w:rsidRDefault="009C1503" w:rsidP="009C1503">
            <w:pPr>
              <w:rPr>
                <w:lang w:val="en-GB"/>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r w:rsidRPr="009C1503">
              <w:rPr>
                <w:lang w:val="en-GB"/>
              </w:rPr>
              <w:t>No</w:t>
            </w:r>
          </w:p>
          <w:p w:rsidR="009C1503" w:rsidRPr="009C1503" w:rsidRDefault="009C1503" w:rsidP="009C1503">
            <w:pPr>
              <w:rPr>
                <w:lang w:val="en-GB"/>
              </w:rPr>
            </w:pPr>
          </w:p>
          <w:p w:rsidR="009C1503" w:rsidRPr="009C1503" w:rsidRDefault="009C1503" w:rsidP="009C1503">
            <w:pPr>
              <w:rPr>
                <w:lang w:val="en-GB"/>
              </w:rPr>
            </w:pPr>
          </w:p>
        </w:tc>
      </w:tr>
      <w:tr w:rsidR="009C1503" w:rsidRPr="009C1503" w:rsidTr="00536E9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r w:rsidRPr="009C1503">
              <w:rPr>
                <w:lang w:val="en-GB"/>
              </w:rPr>
              <w:t>If so, furnish particulars:</w:t>
            </w:r>
          </w:p>
          <w:p w:rsidR="009C1503" w:rsidRPr="009C1503" w:rsidRDefault="009C1503" w:rsidP="009C1503">
            <w:pPr>
              <w:rPr>
                <w:lang w:val="en-GB"/>
              </w:rPr>
            </w:pPr>
          </w:p>
          <w:p w:rsidR="009C1503" w:rsidRPr="009C1503" w:rsidRDefault="009C1503" w:rsidP="009C1503">
            <w:pPr>
              <w:rPr>
                <w:lang w:val="en-GB"/>
              </w:rPr>
            </w:pPr>
          </w:p>
        </w:tc>
      </w:tr>
      <w:tr w:rsidR="009C1503" w:rsidRPr="009C1503" w:rsidTr="00536E9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Is the bidder or any of its directors listed on the Register for Tender Defaulters in terms of section 29 of the Prevention and Combating of Corrupt Activities Act (No 12 of 2004)?</w:t>
            </w:r>
          </w:p>
          <w:p w:rsidR="009C1503" w:rsidRPr="009C1503" w:rsidRDefault="009C1503" w:rsidP="009C1503">
            <w:pPr>
              <w:rPr>
                <w:lang w:val="en-GB"/>
              </w:rPr>
            </w:pPr>
            <w:r w:rsidRPr="009C1503">
              <w:rPr>
                <w:b/>
                <w:lang w:val="en-GB"/>
              </w:rPr>
              <w:t xml:space="preserve">To access this Register enter the National Treasury’s website, </w:t>
            </w:r>
            <w:hyperlink r:id="rId21">
              <w:r w:rsidRPr="009C1503">
                <w:rPr>
                  <w:rStyle w:val="Hyperlink"/>
                  <w:b/>
                  <w:lang w:val="en-GB"/>
                </w:rPr>
                <w:t>www.treasury.gov.za</w:t>
              </w:r>
            </w:hyperlink>
            <w:r w:rsidRPr="009C1503">
              <w:rPr>
                <w:b/>
                <w:lang w:val="en-GB"/>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r w:rsidRPr="009C1503">
              <w:rPr>
                <w:lang w:val="en-GB"/>
              </w:rPr>
              <w:t>Yes</w:t>
            </w:r>
          </w:p>
          <w:p w:rsidR="009C1503" w:rsidRPr="009C1503" w:rsidRDefault="009C1503" w:rsidP="009C1503">
            <w:pPr>
              <w:rPr>
                <w:lang w:val="en-GB"/>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r w:rsidRPr="009C1503">
              <w:rPr>
                <w:lang w:val="en-GB"/>
              </w:rPr>
              <w:t>No</w:t>
            </w:r>
          </w:p>
          <w:p w:rsidR="009C1503" w:rsidRPr="009C1503" w:rsidRDefault="009C1503" w:rsidP="009C1503">
            <w:pPr>
              <w:rPr>
                <w:lang w:val="en-GB"/>
              </w:rPr>
            </w:pPr>
          </w:p>
        </w:tc>
      </w:tr>
      <w:tr w:rsidR="009C1503" w:rsidRPr="009C1503" w:rsidTr="00536E9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If so, furnish particulars:</w:t>
            </w:r>
          </w:p>
          <w:p w:rsidR="009C1503" w:rsidRPr="009C1503" w:rsidRDefault="009C1503" w:rsidP="009C1503">
            <w:pPr>
              <w:rPr>
                <w:lang w:val="en-GB"/>
              </w:rPr>
            </w:pPr>
          </w:p>
          <w:p w:rsidR="009C1503" w:rsidRPr="009C1503" w:rsidRDefault="009C1503" w:rsidP="009C1503">
            <w:pPr>
              <w:rPr>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r w:rsidR="009C1503" w:rsidRPr="009C1503" w:rsidTr="00536E9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r w:rsidRPr="009C1503">
              <w:rPr>
                <w:lang w:val="en-GB"/>
              </w:rPr>
              <w:t>Yes</w:t>
            </w:r>
          </w:p>
          <w:p w:rsidR="009C1503" w:rsidRPr="009C1503" w:rsidRDefault="009C1503" w:rsidP="009C1503">
            <w:pPr>
              <w:rPr>
                <w:lang w:val="en-GB"/>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r w:rsidRPr="009C1503">
              <w:rPr>
                <w:lang w:val="en-GB"/>
              </w:rPr>
              <w:t>No</w:t>
            </w:r>
          </w:p>
          <w:p w:rsidR="009C1503" w:rsidRPr="009C1503" w:rsidRDefault="009C1503" w:rsidP="009C1503">
            <w:pPr>
              <w:rPr>
                <w:lang w:val="en-GB"/>
              </w:rPr>
            </w:pPr>
          </w:p>
        </w:tc>
      </w:tr>
      <w:tr w:rsidR="009C1503" w:rsidRPr="009C1503" w:rsidTr="00536E9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If so, furnish particulars:</w:t>
            </w:r>
          </w:p>
          <w:p w:rsidR="009C1503" w:rsidRPr="009C1503" w:rsidRDefault="009C1503" w:rsidP="009C1503">
            <w:pPr>
              <w:rPr>
                <w:lang w:val="en-GB"/>
              </w:rPr>
            </w:pPr>
          </w:p>
          <w:p w:rsidR="009C1503" w:rsidRPr="009C1503" w:rsidRDefault="009C1503" w:rsidP="009C1503">
            <w:pPr>
              <w:rPr>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r w:rsidR="009C1503" w:rsidRPr="009C1503" w:rsidTr="00536E9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r w:rsidRPr="009C1503">
              <w:rPr>
                <w:lang w:val="en-GB"/>
              </w:rPr>
              <w:t>Yes</w:t>
            </w:r>
          </w:p>
          <w:p w:rsidR="009C1503" w:rsidRPr="009C1503" w:rsidRDefault="009C1503" w:rsidP="009C1503">
            <w:pPr>
              <w:rPr>
                <w:lang w:val="en-GB"/>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r w:rsidRPr="009C1503">
              <w:rPr>
                <w:lang w:val="en-GB"/>
              </w:rPr>
              <w:t>No</w:t>
            </w:r>
          </w:p>
          <w:p w:rsidR="009C1503" w:rsidRPr="009C1503" w:rsidRDefault="009C1503" w:rsidP="009C1503">
            <w:pPr>
              <w:rPr>
                <w:lang w:val="en-GB"/>
              </w:rPr>
            </w:pPr>
          </w:p>
        </w:tc>
      </w:tr>
      <w:tr w:rsidR="009C1503" w:rsidRPr="009C1503" w:rsidTr="00536E9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If so, furnish particulars:</w:t>
            </w:r>
          </w:p>
          <w:p w:rsidR="009C1503" w:rsidRPr="009C1503" w:rsidRDefault="009C1503" w:rsidP="009C1503">
            <w:pPr>
              <w:rPr>
                <w:lang w:val="en-GB"/>
              </w:rPr>
            </w:pPr>
          </w:p>
          <w:p w:rsidR="009C1503" w:rsidRPr="009C1503" w:rsidRDefault="009C1503" w:rsidP="009C1503">
            <w:pPr>
              <w:rPr>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503" w:rsidRPr="009C1503" w:rsidRDefault="009C1503" w:rsidP="009C1503">
            <w:pPr>
              <w:rPr>
                <w:lang w:val="en-GB"/>
              </w:rPr>
            </w:pPr>
          </w:p>
        </w:tc>
      </w:tr>
    </w:tbl>
    <w:p w:rsidR="009C1503" w:rsidRPr="009C1503" w:rsidRDefault="009C1503" w:rsidP="009C1503">
      <w:pPr>
        <w:rPr>
          <w:lang w:val="en-GB"/>
        </w:rPr>
      </w:pPr>
    </w:p>
    <w:p w:rsidR="009C1503" w:rsidRPr="009C1503" w:rsidRDefault="009C1503" w:rsidP="009C1503">
      <w:pPr>
        <w:rPr>
          <w:b/>
          <w:lang w:val="en-GB"/>
        </w:rPr>
      </w:pPr>
      <w:r w:rsidRPr="009C1503">
        <w:rPr>
          <w:b/>
          <w:lang w:val="en-GB"/>
        </w:rPr>
        <w:br w:type="page"/>
        <w:t>CERTIFICATION</w:t>
      </w:r>
    </w:p>
    <w:p w:rsidR="009C1503" w:rsidRPr="009C1503" w:rsidRDefault="009C1503" w:rsidP="009C1503">
      <w:pPr>
        <w:rPr>
          <w:b/>
          <w:lang w:val="en-GB"/>
        </w:rPr>
      </w:pPr>
    </w:p>
    <w:p w:rsidR="009C1503" w:rsidRPr="009C1503" w:rsidRDefault="009C1503" w:rsidP="009C1503">
      <w:pPr>
        <w:rPr>
          <w:b/>
          <w:lang w:val="en-GB"/>
        </w:rPr>
      </w:pPr>
      <w:r w:rsidRPr="009C1503">
        <w:rPr>
          <w:b/>
          <w:lang w:val="en-GB"/>
        </w:rPr>
        <w:t>I, the undersigned (full name) _____________________________________________</w:t>
      </w:r>
    </w:p>
    <w:p w:rsidR="009C1503" w:rsidRPr="009C1503" w:rsidRDefault="009C1503" w:rsidP="009C1503">
      <w:pPr>
        <w:rPr>
          <w:b/>
          <w:lang w:val="en-GB"/>
        </w:rPr>
      </w:pPr>
      <w:r w:rsidRPr="009C1503">
        <w:rPr>
          <w:b/>
          <w:lang w:val="en-GB"/>
        </w:rPr>
        <w:t>certify that the information furnished on this declaration form is true and correct.</w:t>
      </w:r>
    </w:p>
    <w:p w:rsidR="009C1503" w:rsidRPr="009C1503" w:rsidRDefault="009C1503" w:rsidP="009C1503">
      <w:pPr>
        <w:rPr>
          <w:b/>
          <w:lang w:val="en-GB"/>
        </w:rPr>
      </w:pPr>
    </w:p>
    <w:p w:rsidR="009C1503" w:rsidRPr="009C1503" w:rsidRDefault="009C1503" w:rsidP="009C1503">
      <w:pPr>
        <w:rPr>
          <w:b/>
          <w:lang w:val="en-GB"/>
        </w:rPr>
      </w:pPr>
      <w:r w:rsidRPr="009C1503">
        <w:rPr>
          <w:b/>
          <w:lang w:val="en-GB"/>
        </w:rPr>
        <w:t>I accept that, in addition to cancellation of a contract, action may be taken against me should this declaration prove to be false.</w:t>
      </w:r>
    </w:p>
    <w:p w:rsidR="009C1503" w:rsidRPr="009C1503" w:rsidRDefault="009C1503" w:rsidP="009C1503">
      <w:pPr>
        <w:rPr>
          <w:lang w:val="en-GB"/>
        </w:rPr>
      </w:pPr>
      <w:r w:rsidRPr="009C1503">
        <w:rPr>
          <w:b/>
          <w:u w:val="single"/>
          <w:lang w:val="en-GB"/>
        </w:rPr>
        <w:tab/>
      </w:r>
      <w:r w:rsidRPr="009C1503">
        <w:rPr>
          <w:b/>
          <w:lang w:val="en-GB"/>
        </w:rPr>
        <w:tab/>
      </w:r>
      <w:r w:rsidRPr="009C1503">
        <w:rPr>
          <w:b/>
          <w:u w:val="single"/>
          <w:lang w:val="en-GB"/>
        </w:rPr>
        <w:tab/>
      </w:r>
      <w:r w:rsidRPr="009C1503">
        <w:rPr>
          <w:lang w:val="en-GB"/>
        </w:rPr>
        <w:tab/>
        <w:t xml:space="preserve">  </w:t>
      </w:r>
      <w:r w:rsidRPr="009C1503">
        <w:rPr>
          <w:lang w:val="en-GB"/>
        </w:rPr>
        <w:tab/>
      </w:r>
    </w:p>
    <w:p w:rsidR="009C1503" w:rsidRPr="009C1503" w:rsidRDefault="009C1503" w:rsidP="009C1503">
      <w:pPr>
        <w:rPr>
          <w:b/>
          <w:lang w:val="en-GB"/>
        </w:rPr>
      </w:pPr>
      <w:r w:rsidRPr="009C1503">
        <w:rPr>
          <w:lang w:val="en-GB"/>
        </w:rPr>
        <w:tab/>
      </w:r>
      <w:r w:rsidRPr="009C1503">
        <w:rPr>
          <w:b/>
          <w:lang w:val="en-GB"/>
        </w:rPr>
        <w:t>Signature</w:t>
      </w:r>
      <w:r w:rsidRPr="009C1503">
        <w:rPr>
          <w:b/>
          <w:lang w:val="en-GB"/>
        </w:rPr>
        <w:tab/>
        <w:t xml:space="preserve">                          </w:t>
      </w:r>
      <w:r w:rsidRPr="009C1503">
        <w:rPr>
          <w:b/>
          <w:lang w:val="en-GB"/>
        </w:rPr>
        <w:tab/>
        <w:t>Date</w:t>
      </w:r>
    </w:p>
    <w:p w:rsidR="009C1503" w:rsidRPr="009C1503" w:rsidRDefault="009C1503" w:rsidP="009C1503">
      <w:pPr>
        <w:rPr>
          <w:lang w:val="en-GB"/>
        </w:rPr>
      </w:pPr>
    </w:p>
    <w:p w:rsidR="009C1503" w:rsidRPr="009C1503" w:rsidRDefault="009C1503" w:rsidP="009C1503">
      <w:pPr>
        <w:rPr>
          <w:u w:val="single"/>
          <w:lang w:val="en-GB"/>
        </w:rPr>
      </w:pPr>
      <w:r w:rsidRPr="009C1503">
        <w:rPr>
          <w:b/>
          <w:u w:val="single"/>
          <w:lang w:val="en-GB"/>
        </w:rPr>
        <w:tab/>
      </w:r>
      <w:r w:rsidRPr="009C1503">
        <w:rPr>
          <w:b/>
          <w:u w:val="single"/>
          <w:lang w:val="en-GB"/>
        </w:rPr>
        <w:tab/>
      </w:r>
      <w:r w:rsidRPr="009C1503">
        <w:rPr>
          <w:b/>
          <w:lang w:val="en-GB"/>
        </w:rPr>
        <w:tab/>
      </w:r>
      <w:r w:rsidRPr="009C1503">
        <w:rPr>
          <w:b/>
          <w:u w:val="single"/>
          <w:lang w:val="en-GB"/>
        </w:rPr>
        <w:tab/>
      </w:r>
    </w:p>
    <w:p w:rsidR="009C1503" w:rsidRPr="009C1503" w:rsidRDefault="009C1503" w:rsidP="009C1503">
      <w:pPr>
        <w:rPr>
          <w:b/>
          <w:lang w:val="en-GB"/>
        </w:rPr>
      </w:pPr>
      <w:r w:rsidRPr="009C1503">
        <w:rPr>
          <w:lang w:val="en-GB"/>
        </w:rPr>
        <w:tab/>
      </w:r>
      <w:r w:rsidRPr="009C1503">
        <w:rPr>
          <w:b/>
          <w:lang w:val="en-GB"/>
        </w:rPr>
        <w:t xml:space="preserve">Position </w:t>
      </w:r>
      <w:r w:rsidRPr="009C1503">
        <w:rPr>
          <w:b/>
          <w:lang w:val="en-GB"/>
        </w:rPr>
        <w:tab/>
      </w:r>
      <w:r w:rsidRPr="009C1503">
        <w:rPr>
          <w:b/>
          <w:lang w:val="en-GB"/>
        </w:rPr>
        <w:tab/>
      </w:r>
      <w:r w:rsidRPr="009C1503">
        <w:rPr>
          <w:b/>
          <w:lang w:val="en-GB"/>
        </w:rPr>
        <w:tab/>
        <w:t>Name of bidder</w:t>
      </w:r>
    </w:p>
    <w:p w:rsidR="009C1503" w:rsidRPr="009C1503" w:rsidRDefault="009C1503" w:rsidP="009C1503">
      <w:pPr>
        <w:rPr>
          <w:lang w:val="en-GB"/>
        </w:rPr>
      </w:pPr>
      <w:r w:rsidRPr="009C1503">
        <w:rPr>
          <w:lang w:val="en-GB"/>
        </w:rPr>
        <w:tab/>
      </w:r>
      <w:r w:rsidRPr="009C1503">
        <w:rPr>
          <w:lang w:val="en-GB"/>
        </w:rPr>
        <w:tab/>
      </w:r>
      <w:r w:rsidRPr="009C1503">
        <w:rPr>
          <w:lang w:val="en-GB"/>
        </w:rPr>
        <w:tab/>
      </w:r>
      <w:r w:rsidRPr="009C1503">
        <w:rPr>
          <w:lang w:val="en-GB"/>
        </w:rPr>
        <w:tab/>
      </w:r>
    </w:p>
    <w:p w:rsidR="009C1503" w:rsidRPr="009C1503" w:rsidRDefault="009C1503" w:rsidP="009C1503">
      <w:pPr>
        <w:rPr>
          <w:lang w:val="en-GB"/>
        </w:rPr>
      </w:pPr>
    </w:p>
    <w:p w:rsidR="009C1503" w:rsidRPr="009C1503" w:rsidRDefault="009C1503" w:rsidP="009C1503">
      <w:pPr>
        <w:rPr>
          <w:lang w:val="en-GB"/>
        </w:rPr>
      </w:pPr>
      <w:r w:rsidRPr="009C1503">
        <w:rPr>
          <w:lang w:val="en-GB"/>
        </w:rPr>
        <w:t>Js365bW</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b/>
          <w:lang w:val="en-GB"/>
        </w:rPr>
      </w:pPr>
      <w:r w:rsidRPr="009C1503">
        <w:rPr>
          <w:b/>
          <w:lang w:val="en-GB"/>
        </w:rPr>
        <w:t>CERTIFICATE OF INDEPENDENT BID DETERMINATION</w:t>
      </w:r>
      <w:r w:rsidRPr="009C1503">
        <w:rPr>
          <w:b/>
          <w:lang w:val="en-GB"/>
        </w:rPr>
        <w:tab/>
        <w:t>SBD 9</w:t>
      </w:r>
    </w:p>
    <w:p w:rsidR="009C1503" w:rsidRPr="009C1503" w:rsidRDefault="009C1503" w:rsidP="009C1503">
      <w:pPr>
        <w:rPr>
          <w:b/>
          <w:lang w:val="en-GB"/>
        </w:rPr>
      </w:pPr>
      <w:r w:rsidRPr="009C1503">
        <w:rPr>
          <w:b/>
          <w:lang w:val="en-GB"/>
        </w:rPr>
        <w:t>This Standard Bidding Document (SBD) must form part of all Bids invited.</w:t>
      </w:r>
    </w:p>
    <w:p w:rsidR="009C1503" w:rsidRPr="009C1503" w:rsidRDefault="009C1503" w:rsidP="009C1503">
      <w:pPr>
        <w:rPr>
          <w:lang w:val="en-GB"/>
        </w:rPr>
      </w:pPr>
      <w:r w:rsidRPr="009C1503">
        <w:rPr>
          <w:lang w:val="en-GB"/>
        </w:rPr>
        <w:t>1.</w:t>
      </w:r>
      <w:r w:rsidRPr="009C1503">
        <w:rPr>
          <w:lang w:val="en-GB"/>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r w:rsidRPr="009C1503">
        <w:rPr>
          <w:i/>
          <w:lang w:val="en-GB"/>
        </w:rPr>
        <w:t>pe se</w:t>
      </w:r>
      <w:r w:rsidRPr="009C1503">
        <w:rPr>
          <w:lang w:val="en-GB"/>
        </w:rPr>
        <w:t xml:space="preserve"> prohibition meaning that it cannot be justified under any grounds.</w:t>
      </w:r>
    </w:p>
    <w:p w:rsidR="009C1503" w:rsidRPr="009C1503" w:rsidRDefault="009C1503" w:rsidP="009C1503">
      <w:pPr>
        <w:rPr>
          <w:lang w:val="en-GB"/>
        </w:rPr>
      </w:pPr>
      <w:r w:rsidRPr="009C1503">
        <w:rPr>
          <w:lang w:val="en-GB"/>
        </w:rPr>
        <w:t>2.</w:t>
      </w:r>
      <w:r w:rsidRPr="009C1503">
        <w:rPr>
          <w:lang w:val="en-GB"/>
        </w:rPr>
        <w:tab/>
        <w:t>Treasury Regulation 16A9 prescribes that accounting officers and accounting authorities must take all reasonable steps to prevent abuse of the supply chain management system and authorises accounting officers and accounting authorities to:</w:t>
      </w:r>
    </w:p>
    <w:p w:rsidR="009C1503" w:rsidRPr="009C1503" w:rsidRDefault="009C1503" w:rsidP="009C1503">
      <w:pPr>
        <w:rPr>
          <w:lang w:val="en-GB"/>
        </w:rPr>
      </w:pPr>
      <w:r w:rsidRPr="009C1503">
        <w:rPr>
          <w:lang w:val="en-GB"/>
        </w:rPr>
        <w:t>2.1</w:t>
      </w:r>
      <w:r w:rsidRPr="009C1503">
        <w:rPr>
          <w:lang w:val="en-GB"/>
        </w:rPr>
        <w:tab/>
        <w:t>disregard the bid of any bidder if that bidder or any of its directors have abused the institution’s supply chain management system and/or committed fraud or any other improper conduct in relation to such system.</w:t>
      </w:r>
    </w:p>
    <w:p w:rsidR="009C1503" w:rsidRPr="009C1503" w:rsidRDefault="009C1503" w:rsidP="009C1503">
      <w:pPr>
        <w:rPr>
          <w:lang w:val="en-GB"/>
        </w:rPr>
      </w:pPr>
      <w:r w:rsidRPr="009C1503">
        <w:rPr>
          <w:lang w:val="en-GB"/>
        </w:rPr>
        <w:t>2.2</w:t>
      </w:r>
      <w:r w:rsidRPr="009C1503">
        <w:rPr>
          <w:lang w:val="en-GB"/>
        </w:rPr>
        <w:tab/>
        <w:t>cancel a contract awarded to a supplier of goods and services if the supplier committed any corrupt or fraudulent act during the bidding process or the execution of that contract.</w:t>
      </w:r>
    </w:p>
    <w:p w:rsidR="009C1503" w:rsidRPr="009C1503" w:rsidRDefault="009C1503" w:rsidP="009C1503">
      <w:pPr>
        <w:rPr>
          <w:lang w:val="en-GB"/>
        </w:rPr>
      </w:pPr>
      <w:r w:rsidRPr="009C1503">
        <w:rPr>
          <w:lang w:val="en-GB"/>
        </w:rPr>
        <w:t>3.</w:t>
      </w:r>
      <w:r w:rsidRPr="009C1503">
        <w:rPr>
          <w:lang w:val="en-GB"/>
        </w:rPr>
        <w:tab/>
        <w:t xml:space="preserve">This SBD serves as a certificate of declaration that would be used by institutions to ensure that, when Bids are considered, reasonable steps are taken to prevent any form of bid rigging. </w:t>
      </w:r>
    </w:p>
    <w:p w:rsidR="009C1503" w:rsidRPr="009C1503" w:rsidRDefault="009C1503" w:rsidP="009C1503">
      <w:pPr>
        <w:rPr>
          <w:lang w:val="en-GB"/>
        </w:rPr>
      </w:pPr>
      <w:r w:rsidRPr="009C1503">
        <w:rPr>
          <w:lang w:val="en-GB"/>
        </w:rPr>
        <w:t>4.</w:t>
      </w:r>
      <w:r w:rsidRPr="009C1503">
        <w:rPr>
          <w:lang w:val="en-GB"/>
        </w:rPr>
        <w:tab/>
        <w:t>In order to give effect to the above, the attached Certificate of Bid Determination (SBD 9) must be completed and submitted with the bid:</w:t>
      </w:r>
    </w:p>
    <w:p w:rsidR="009C1503" w:rsidRPr="009C1503" w:rsidRDefault="009C1503" w:rsidP="009C1503">
      <w:pPr>
        <w:rPr>
          <w:lang w:val="en-GB"/>
        </w:rPr>
      </w:pPr>
    </w:p>
    <w:p w:rsidR="009C1503" w:rsidRPr="009C1503" w:rsidRDefault="009C1503" w:rsidP="009C1503">
      <w:pPr>
        <w:rPr>
          <w:lang w:val="en-GB"/>
        </w:rPr>
      </w:pPr>
      <w:r w:rsidRPr="009C1503">
        <w:rPr>
          <w:lang w:val="en-GB"/>
        </w:rPr>
        <w:t>I, the undersigned, in submitting the accompanying bid:</w:t>
      </w:r>
    </w:p>
    <w:p w:rsidR="009C1503" w:rsidRPr="009C1503" w:rsidRDefault="009C1503" w:rsidP="009C1503">
      <w:pPr>
        <w:rPr>
          <w:lang w:val="en-GB"/>
        </w:rPr>
      </w:pPr>
    </w:p>
    <w:p w:rsidR="009C1503" w:rsidRPr="009C1503" w:rsidRDefault="009C1503" w:rsidP="009C1503">
      <w:pPr>
        <w:rPr>
          <w:lang w:val="en-GB"/>
        </w:rPr>
      </w:pPr>
      <w:r w:rsidRPr="009C1503">
        <w:rPr>
          <w:lang w:val="en-GB"/>
        </w:rPr>
        <w:t>________________________________________________________________________</w:t>
      </w:r>
    </w:p>
    <w:p w:rsidR="009C1503" w:rsidRPr="009C1503" w:rsidRDefault="009C1503" w:rsidP="009C1503">
      <w:pPr>
        <w:rPr>
          <w:b/>
          <w:lang w:val="en-GB"/>
        </w:rPr>
      </w:pPr>
      <w:r w:rsidRPr="009C1503">
        <w:rPr>
          <w:b/>
          <w:lang w:val="en-GB"/>
        </w:rPr>
        <w:t>(Bid number and description)</w:t>
      </w:r>
    </w:p>
    <w:p w:rsidR="009C1503" w:rsidRPr="009C1503" w:rsidRDefault="009C1503" w:rsidP="009C1503">
      <w:pPr>
        <w:rPr>
          <w:lang w:val="en-GB"/>
        </w:rPr>
      </w:pPr>
      <w:r w:rsidRPr="009C1503">
        <w:rPr>
          <w:lang w:val="en-GB"/>
        </w:rPr>
        <w:t xml:space="preserve"> </w:t>
      </w:r>
    </w:p>
    <w:p w:rsidR="009C1503" w:rsidRPr="009C1503" w:rsidRDefault="009C1503" w:rsidP="009C1503">
      <w:pPr>
        <w:rPr>
          <w:lang w:val="en-GB"/>
        </w:rPr>
      </w:pPr>
      <w:r w:rsidRPr="009C1503">
        <w:rPr>
          <w:lang w:val="en-GB"/>
        </w:rPr>
        <w:t>in response to the invitation for the bid made by:</w:t>
      </w:r>
    </w:p>
    <w:p w:rsidR="009C1503" w:rsidRPr="009C1503" w:rsidRDefault="009C1503" w:rsidP="009C1503">
      <w:pPr>
        <w:rPr>
          <w:lang w:val="en-GB"/>
        </w:rPr>
      </w:pPr>
    </w:p>
    <w:p w:rsidR="009C1503" w:rsidRPr="009C1503" w:rsidRDefault="009C1503" w:rsidP="009C1503">
      <w:pPr>
        <w:rPr>
          <w:lang w:val="en-GB"/>
        </w:rPr>
      </w:pPr>
      <w:r w:rsidRPr="009C1503">
        <w:rPr>
          <w:lang w:val="en-GB"/>
        </w:rPr>
        <w:t>______________________________________________________________________</w:t>
      </w:r>
    </w:p>
    <w:p w:rsidR="009C1503" w:rsidRPr="009C1503" w:rsidRDefault="009C1503" w:rsidP="009C1503">
      <w:pPr>
        <w:rPr>
          <w:b/>
          <w:lang w:val="en-GB"/>
        </w:rPr>
      </w:pPr>
      <w:r w:rsidRPr="009C1503">
        <w:rPr>
          <w:b/>
          <w:lang w:val="en-GB"/>
        </w:rPr>
        <w:t>(Name of institution)</w:t>
      </w:r>
    </w:p>
    <w:p w:rsidR="009C1503" w:rsidRPr="009C1503" w:rsidRDefault="009C1503" w:rsidP="009C1503">
      <w:pPr>
        <w:rPr>
          <w:lang w:val="en-GB"/>
        </w:rPr>
      </w:pPr>
      <w:r w:rsidRPr="009C1503">
        <w:rPr>
          <w:lang w:val="en-GB"/>
        </w:rPr>
        <w:t>do hereby make the following statements that I certify to be true and complete in every respect:</w:t>
      </w:r>
    </w:p>
    <w:p w:rsidR="009C1503" w:rsidRPr="009C1503" w:rsidRDefault="009C1503" w:rsidP="009C1503">
      <w:pPr>
        <w:rPr>
          <w:lang w:val="en-GB"/>
        </w:rPr>
      </w:pPr>
      <w:r w:rsidRPr="009C1503">
        <w:rPr>
          <w:lang w:val="en-GB"/>
        </w:rPr>
        <w:t>I certify, on behalf of: ___________________________________________________ that:</w:t>
      </w:r>
    </w:p>
    <w:p w:rsidR="009C1503" w:rsidRPr="009C1503" w:rsidRDefault="009C1503" w:rsidP="009C1503">
      <w:pPr>
        <w:rPr>
          <w:b/>
          <w:lang w:val="en-GB"/>
        </w:rPr>
      </w:pPr>
      <w:r w:rsidRPr="009C1503">
        <w:rPr>
          <w:b/>
          <w:lang w:val="en-GB"/>
        </w:rPr>
        <w:t>(Name of bidder)</w:t>
      </w:r>
    </w:p>
    <w:p w:rsidR="009C1503" w:rsidRPr="009C1503" w:rsidRDefault="009C1503" w:rsidP="009C1503">
      <w:pPr>
        <w:numPr>
          <w:ilvl w:val="0"/>
          <w:numId w:val="21"/>
        </w:numPr>
        <w:rPr>
          <w:lang w:val="en-GB"/>
        </w:rPr>
      </w:pPr>
      <w:r w:rsidRPr="009C1503">
        <w:rPr>
          <w:lang w:val="en-GB"/>
        </w:rPr>
        <w:t>I have read and I understand the contents of this certificate;</w:t>
      </w:r>
    </w:p>
    <w:p w:rsidR="009C1503" w:rsidRPr="009C1503" w:rsidRDefault="009C1503" w:rsidP="009C1503">
      <w:pPr>
        <w:numPr>
          <w:ilvl w:val="0"/>
          <w:numId w:val="21"/>
        </w:numPr>
        <w:rPr>
          <w:lang w:val="en-GB"/>
        </w:rPr>
      </w:pPr>
      <w:r w:rsidRPr="009C1503">
        <w:rPr>
          <w:lang w:val="en-GB"/>
        </w:rPr>
        <w:t>I understand that the accompanying bid will be disqualified if this certificate is found not to be true and complete in every respect;</w:t>
      </w:r>
    </w:p>
    <w:p w:rsidR="009C1503" w:rsidRPr="009C1503" w:rsidRDefault="009C1503" w:rsidP="009C1503">
      <w:pPr>
        <w:numPr>
          <w:ilvl w:val="0"/>
          <w:numId w:val="21"/>
        </w:numPr>
        <w:rPr>
          <w:lang w:val="en-GB"/>
        </w:rPr>
      </w:pPr>
      <w:r w:rsidRPr="009C1503">
        <w:rPr>
          <w:lang w:val="en-GB"/>
        </w:rPr>
        <w:t>I am authorised by the bidder to sign this certificate, and to submit the accompanying bid, on behalf of the bidder;</w:t>
      </w:r>
    </w:p>
    <w:p w:rsidR="009C1503" w:rsidRPr="009C1503" w:rsidRDefault="009C1503" w:rsidP="009C1503">
      <w:pPr>
        <w:numPr>
          <w:ilvl w:val="0"/>
          <w:numId w:val="21"/>
        </w:numPr>
        <w:rPr>
          <w:lang w:val="en-GB"/>
        </w:rPr>
      </w:pPr>
      <w:r w:rsidRPr="009C1503">
        <w:rPr>
          <w:lang w:val="en-GB"/>
        </w:rPr>
        <w:t>Each person whose signature appears on the accompanying bid has been authorised by the bidder to determine the terms of, and to sign the bid, on behalf of the bidder;</w:t>
      </w:r>
    </w:p>
    <w:p w:rsidR="009C1503" w:rsidRPr="009C1503" w:rsidRDefault="009C1503" w:rsidP="009C1503">
      <w:pPr>
        <w:numPr>
          <w:ilvl w:val="0"/>
          <w:numId w:val="7"/>
        </w:numPr>
        <w:rPr>
          <w:lang w:val="en-GB"/>
        </w:rPr>
      </w:pPr>
      <w:r w:rsidRPr="009C1503">
        <w:rPr>
          <w:lang w:val="en-GB"/>
        </w:rPr>
        <w:t>For the purposes of this certificate and the accompanying bid, I understand that the word “competitor” shall include any individual or organisation, other than the bidder, whether or not affiliated with the bidder, who:</w:t>
      </w:r>
    </w:p>
    <w:p w:rsidR="009C1503" w:rsidRPr="009C1503" w:rsidRDefault="009C1503" w:rsidP="009C1503">
      <w:pPr>
        <w:rPr>
          <w:lang w:val="en-GB"/>
        </w:rPr>
      </w:pPr>
      <w:r w:rsidRPr="009C1503">
        <w:rPr>
          <w:lang w:val="en-GB"/>
        </w:rPr>
        <w:t>5.1</w:t>
      </w:r>
      <w:r w:rsidRPr="009C1503">
        <w:rPr>
          <w:lang w:val="en-GB"/>
        </w:rPr>
        <w:tab/>
        <w:t>has been requested to submit a bid in response to this bid invitation;</w:t>
      </w:r>
    </w:p>
    <w:p w:rsidR="009C1503" w:rsidRPr="009C1503" w:rsidRDefault="009C1503" w:rsidP="009C1503">
      <w:pPr>
        <w:rPr>
          <w:lang w:val="en-GB"/>
        </w:rPr>
      </w:pPr>
      <w:r w:rsidRPr="009C1503">
        <w:rPr>
          <w:lang w:val="en-GB"/>
        </w:rPr>
        <w:t>5.2</w:t>
      </w:r>
      <w:r w:rsidRPr="009C1503">
        <w:rPr>
          <w:lang w:val="en-GB"/>
        </w:rPr>
        <w:tab/>
        <w:t>could potentially submit a bid in response to this bid invitation, based on their qualifications, abilities or experience; and</w:t>
      </w:r>
    </w:p>
    <w:p w:rsidR="009C1503" w:rsidRPr="009C1503" w:rsidRDefault="009C1503" w:rsidP="009C1503">
      <w:pPr>
        <w:rPr>
          <w:lang w:val="en-GB"/>
        </w:rPr>
      </w:pPr>
      <w:r w:rsidRPr="009C1503">
        <w:rPr>
          <w:lang w:val="en-GB"/>
        </w:rPr>
        <w:t>5.3</w:t>
      </w:r>
      <w:r w:rsidRPr="009C1503">
        <w:rPr>
          <w:lang w:val="en-GB"/>
        </w:rPr>
        <w:tab/>
        <w:t>provides the same goods and services as the bidder and/or is in the same line of business as the bidder.</w:t>
      </w:r>
    </w:p>
    <w:p w:rsidR="009C1503" w:rsidRPr="009C1503" w:rsidRDefault="009C1503" w:rsidP="009C1503">
      <w:pPr>
        <w:numPr>
          <w:ilvl w:val="0"/>
          <w:numId w:val="8"/>
        </w:numPr>
        <w:rPr>
          <w:lang w:val="en-GB"/>
        </w:rPr>
      </w:pPr>
      <w:r w:rsidRPr="009C1503">
        <w:rPr>
          <w:lang w:val="en-GB"/>
        </w:rPr>
        <w:t>The bidder has arrived at the accompanying bid independently from, and without consultation, communication, agreement or arrangement with any competitor. However, communication between partners in a joint venture or consortium will not be construed as collusive bidding.</w:t>
      </w:r>
    </w:p>
    <w:p w:rsidR="009C1503" w:rsidRPr="009C1503" w:rsidRDefault="009C1503" w:rsidP="009C1503">
      <w:pPr>
        <w:numPr>
          <w:ilvl w:val="0"/>
          <w:numId w:val="8"/>
        </w:numPr>
        <w:rPr>
          <w:lang w:val="en-GB"/>
        </w:rPr>
      </w:pPr>
      <w:r w:rsidRPr="009C1503">
        <w:rPr>
          <w:b/>
          <w:lang w:val="en-GB"/>
        </w:rPr>
        <w:t xml:space="preserve"> </w:t>
      </w:r>
      <w:r w:rsidRPr="009C1503">
        <w:rPr>
          <w:lang w:val="en-GB"/>
        </w:rPr>
        <w:t>In particular, without limiting the generality of paragraphs 6 above, there has been no consultation, communication, agreement or arrangement with any competitor regarding:</w:t>
      </w:r>
    </w:p>
    <w:p w:rsidR="009C1503" w:rsidRPr="009C1503" w:rsidRDefault="009C1503" w:rsidP="009C1503">
      <w:pPr>
        <w:rPr>
          <w:lang w:val="en-GB"/>
        </w:rPr>
      </w:pPr>
      <w:r w:rsidRPr="009C1503">
        <w:rPr>
          <w:lang w:val="en-GB"/>
        </w:rPr>
        <w:t xml:space="preserve">            prices;</w:t>
      </w:r>
    </w:p>
    <w:p w:rsidR="009C1503" w:rsidRPr="009C1503" w:rsidRDefault="009C1503" w:rsidP="009C1503">
      <w:pPr>
        <w:numPr>
          <w:ilvl w:val="0"/>
          <w:numId w:val="9"/>
        </w:numPr>
        <w:rPr>
          <w:lang w:val="en-GB"/>
        </w:rPr>
      </w:pPr>
      <w:r w:rsidRPr="009C1503">
        <w:rPr>
          <w:lang w:val="en-GB"/>
        </w:rPr>
        <w:t xml:space="preserve">geographical area where product or service will be rendered (market allocation)  </w:t>
      </w:r>
    </w:p>
    <w:p w:rsidR="009C1503" w:rsidRPr="009C1503" w:rsidRDefault="009C1503" w:rsidP="009C1503">
      <w:pPr>
        <w:rPr>
          <w:lang w:val="en-GB"/>
        </w:rPr>
      </w:pPr>
      <w:r w:rsidRPr="009C1503">
        <w:rPr>
          <w:lang w:val="en-GB"/>
        </w:rPr>
        <w:t>6.</w:t>
      </w:r>
      <w:r w:rsidRPr="009C1503">
        <w:rPr>
          <w:lang w:val="en-GB"/>
        </w:rPr>
        <w:tab/>
        <w:t>methods, factors or formulas used to calculate prices;</w:t>
      </w:r>
    </w:p>
    <w:p w:rsidR="009C1503" w:rsidRPr="009C1503" w:rsidRDefault="009C1503" w:rsidP="009C1503">
      <w:pPr>
        <w:rPr>
          <w:lang w:val="en-GB"/>
        </w:rPr>
      </w:pPr>
      <w:r w:rsidRPr="009C1503">
        <w:rPr>
          <w:lang w:val="en-GB"/>
        </w:rPr>
        <w:t>6.2</w:t>
      </w:r>
      <w:r w:rsidRPr="009C1503">
        <w:rPr>
          <w:lang w:val="en-GB"/>
        </w:rPr>
        <w:tab/>
        <w:t xml:space="preserve">the intention or decision to submit or not to submit, a bid; </w:t>
      </w:r>
    </w:p>
    <w:p w:rsidR="009C1503" w:rsidRPr="009C1503" w:rsidRDefault="009C1503" w:rsidP="009C1503">
      <w:pPr>
        <w:rPr>
          <w:lang w:val="en-GB"/>
        </w:rPr>
      </w:pPr>
      <w:r w:rsidRPr="009C1503">
        <w:rPr>
          <w:lang w:val="en-GB"/>
        </w:rPr>
        <w:t>6.3</w:t>
      </w:r>
      <w:r w:rsidRPr="009C1503">
        <w:rPr>
          <w:lang w:val="en-GB"/>
        </w:rPr>
        <w:tab/>
        <w:t>the submission of a bid which does not meet the specifications and conditions of the bid; or</w:t>
      </w:r>
    </w:p>
    <w:p w:rsidR="009C1503" w:rsidRPr="009C1503" w:rsidRDefault="009C1503" w:rsidP="009C1503">
      <w:pPr>
        <w:rPr>
          <w:lang w:val="en-GB"/>
        </w:rPr>
      </w:pPr>
      <w:r w:rsidRPr="009C1503">
        <w:rPr>
          <w:lang w:val="en-GB"/>
        </w:rPr>
        <w:t>7.1</w:t>
      </w:r>
      <w:r w:rsidRPr="009C1503">
        <w:rPr>
          <w:lang w:val="en-GB"/>
        </w:rPr>
        <w:tab/>
        <w:t>bidding with the intention not to win the Bid.</w:t>
      </w:r>
    </w:p>
    <w:p w:rsidR="009C1503" w:rsidRPr="009C1503" w:rsidRDefault="009C1503" w:rsidP="009C1503">
      <w:pPr>
        <w:numPr>
          <w:ilvl w:val="0"/>
          <w:numId w:val="10"/>
        </w:numPr>
        <w:rPr>
          <w:lang w:val="en-GB"/>
        </w:rPr>
      </w:pPr>
      <w:r w:rsidRPr="009C1503">
        <w:rPr>
          <w:lang w:val="en-GB"/>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9C1503" w:rsidRPr="009C1503" w:rsidRDefault="009C1503" w:rsidP="009C1503">
      <w:pPr>
        <w:numPr>
          <w:ilvl w:val="0"/>
          <w:numId w:val="10"/>
        </w:numPr>
        <w:rPr>
          <w:lang w:val="en-GB"/>
        </w:rPr>
      </w:pPr>
      <w:r w:rsidRPr="009C1503">
        <w:rPr>
          <w:lang w:val="en-GB"/>
        </w:rPr>
        <w:t>The terms of the accompanying bid have not been, and will not be, disclosed by the bidder, directly or indirectly, to any competitor, prior to the date and time of the official bid opening or of the awarding of the contract.</w:t>
      </w:r>
    </w:p>
    <w:p w:rsidR="009C1503" w:rsidRPr="009C1503" w:rsidRDefault="009C1503" w:rsidP="009C1503">
      <w:pPr>
        <w:numPr>
          <w:ilvl w:val="0"/>
          <w:numId w:val="10"/>
        </w:numPr>
        <w:rPr>
          <w:lang w:val="en-GB"/>
        </w:rPr>
      </w:pPr>
      <w:r w:rsidRPr="009C1503">
        <w:rPr>
          <w:lang w:val="en-GB"/>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r w:rsidRPr="009C1503">
        <w:rPr>
          <w:b/>
          <w:u w:val="single"/>
          <w:lang w:val="en-GB"/>
        </w:rPr>
        <w:tab/>
      </w:r>
      <w:r w:rsidRPr="009C1503">
        <w:rPr>
          <w:b/>
          <w:lang w:val="en-GB"/>
        </w:rPr>
        <w:tab/>
      </w:r>
      <w:r w:rsidRPr="009C1503">
        <w:rPr>
          <w:b/>
          <w:u w:val="single"/>
          <w:lang w:val="en-GB"/>
        </w:rPr>
        <w:tab/>
      </w:r>
      <w:r w:rsidRPr="009C1503">
        <w:rPr>
          <w:lang w:val="en-GB"/>
        </w:rPr>
        <w:tab/>
        <w:t xml:space="preserve">  </w:t>
      </w:r>
      <w:r w:rsidRPr="009C1503">
        <w:rPr>
          <w:lang w:val="en-GB"/>
        </w:rPr>
        <w:tab/>
      </w:r>
    </w:p>
    <w:p w:rsidR="009C1503" w:rsidRPr="009C1503" w:rsidRDefault="009C1503" w:rsidP="009C1503">
      <w:pPr>
        <w:rPr>
          <w:b/>
          <w:lang w:val="en-GB"/>
        </w:rPr>
      </w:pPr>
      <w:r w:rsidRPr="009C1503">
        <w:rPr>
          <w:lang w:val="en-GB"/>
        </w:rPr>
        <w:tab/>
      </w:r>
      <w:r w:rsidRPr="009C1503">
        <w:rPr>
          <w:b/>
          <w:lang w:val="en-GB"/>
        </w:rPr>
        <w:t>Signature</w:t>
      </w:r>
      <w:r w:rsidRPr="009C1503">
        <w:rPr>
          <w:b/>
          <w:lang w:val="en-GB"/>
        </w:rPr>
        <w:tab/>
        <w:t xml:space="preserve">                          </w:t>
      </w:r>
      <w:r w:rsidRPr="009C1503">
        <w:rPr>
          <w:b/>
          <w:lang w:val="en-GB"/>
        </w:rPr>
        <w:tab/>
        <w:t>Date</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u w:val="single"/>
          <w:lang w:val="en-GB"/>
        </w:rPr>
      </w:pPr>
      <w:r w:rsidRPr="009C1503">
        <w:rPr>
          <w:b/>
          <w:u w:val="single"/>
          <w:lang w:val="en-GB"/>
        </w:rPr>
        <w:tab/>
      </w:r>
      <w:r w:rsidRPr="009C1503">
        <w:rPr>
          <w:b/>
          <w:u w:val="single"/>
          <w:lang w:val="en-GB"/>
        </w:rPr>
        <w:tab/>
      </w:r>
      <w:r w:rsidRPr="009C1503">
        <w:rPr>
          <w:b/>
          <w:lang w:val="en-GB"/>
        </w:rPr>
        <w:tab/>
      </w:r>
      <w:r w:rsidRPr="009C1503">
        <w:rPr>
          <w:b/>
          <w:u w:val="single"/>
          <w:lang w:val="en-GB"/>
        </w:rPr>
        <w:tab/>
      </w:r>
      <w:r w:rsidRPr="009C1503">
        <w:rPr>
          <w:b/>
          <w:u w:val="single"/>
          <w:lang w:val="en-GB"/>
        </w:rPr>
        <w:tab/>
      </w:r>
      <w:r w:rsidRPr="009C1503">
        <w:rPr>
          <w:b/>
          <w:u w:val="single"/>
          <w:lang w:val="en-GB"/>
        </w:rPr>
        <w:tab/>
      </w:r>
    </w:p>
    <w:p w:rsidR="009C1503" w:rsidRPr="009C1503" w:rsidRDefault="009C1503" w:rsidP="009C1503">
      <w:pPr>
        <w:rPr>
          <w:b/>
          <w:lang w:val="en-GB"/>
        </w:rPr>
      </w:pPr>
      <w:r w:rsidRPr="009C1503">
        <w:rPr>
          <w:lang w:val="en-GB"/>
        </w:rPr>
        <w:tab/>
      </w:r>
      <w:r w:rsidRPr="009C1503">
        <w:rPr>
          <w:b/>
          <w:lang w:val="en-GB"/>
        </w:rPr>
        <w:t xml:space="preserve">Position </w:t>
      </w:r>
      <w:r w:rsidRPr="009C1503">
        <w:rPr>
          <w:b/>
          <w:lang w:val="en-GB"/>
        </w:rPr>
        <w:tab/>
      </w:r>
      <w:r w:rsidRPr="009C1503">
        <w:rPr>
          <w:b/>
          <w:lang w:val="en-GB"/>
        </w:rPr>
        <w:tab/>
      </w:r>
      <w:r w:rsidRPr="009C1503">
        <w:rPr>
          <w:b/>
          <w:lang w:val="en-GB"/>
        </w:rPr>
        <w:tab/>
        <w:t>Name of bidder</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r w:rsidRPr="009C1503">
        <w:rPr>
          <w:lang w:val="en-GB"/>
        </w:rPr>
        <w:t>Js914w 2</w:t>
      </w:r>
    </w:p>
    <w:p w:rsidR="009C1503" w:rsidRPr="009C1503" w:rsidRDefault="009C1503" w:rsidP="009C1503">
      <w:pPr>
        <w:rPr>
          <w:b/>
          <w:lang w:val="en-GB"/>
        </w:rPr>
      </w:pPr>
      <w:r w:rsidRPr="009C1503">
        <w:rPr>
          <w:b/>
          <w:lang w:val="en-GB"/>
        </w:rPr>
        <w:t>Government Procurement: General Conditions of Contract – July 2011</w:t>
      </w:r>
    </w:p>
    <w:p w:rsidR="009C1503" w:rsidRPr="009C1503" w:rsidRDefault="009C1503" w:rsidP="009C1503">
      <w:pPr>
        <w:rPr>
          <w:b/>
          <w:lang w:val="en-GB"/>
        </w:rPr>
      </w:pPr>
      <w:r w:rsidRPr="009C1503">
        <w:rPr>
          <w:b/>
          <w:lang w:val="en-GB"/>
        </w:rPr>
        <w:t xml:space="preserve">NOTES </w:t>
      </w:r>
    </w:p>
    <w:p w:rsidR="009C1503" w:rsidRPr="009C1503" w:rsidRDefault="009C1503" w:rsidP="009C1503">
      <w:pPr>
        <w:rPr>
          <w:lang w:val="en-GB"/>
        </w:rPr>
      </w:pPr>
      <w:r w:rsidRPr="009C1503">
        <w:rPr>
          <w:lang w:val="en-GB"/>
        </w:rPr>
        <w:t xml:space="preserve">The purpose of this document is to: </w:t>
      </w:r>
    </w:p>
    <w:p w:rsidR="009C1503" w:rsidRPr="009C1503" w:rsidRDefault="009C1503" w:rsidP="009C1503">
      <w:pPr>
        <w:rPr>
          <w:lang w:val="en-GB"/>
        </w:rPr>
      </w:pPr>
      <w:r w:rsidRPr="009C1503">
        <w:rPr>
          <w:lang w:val="en-GB"/>
        </w:rPr>
        <w:t xml:space="preserve">(i)  Draw special attention to certain general conditions applicable to government Bids, contracts and orders; and </w:t>
      </w:r>
    </w:p>
    <w:p w:rsidR="009C1503" w:rsidRPr="009C1503" w:rsidRDefault="009C1503" w:rsidP="009C1503">
      <w:pPr>
        <w:rPr>
          <w:lang w:val="en-GB"/>
        </w:rPr>
      </w:pPr>
      <w:r w:rsidRPr="009C1503">
        <w:rPr>
          <w:lang w:val="en-GB"/>
        </w:rPr>
        <w:t xml:space="preserve">(ii)  To ensure that clients be familiar with regard to the rights and obligations of all parties involved in doing business with government. </w:t>
      </w:r>
    </w:p>
    <w:p w:rsidR="009C1503" w:rsidRPr="009C1503" w:rsidRDefault="009C1503" w:rsidP="009C1503">
      <w:pPr>
        <w:rPr>
          <w:lang w:val="en-GB"/>
        </w:rPr>
      </w:pPr>
    </w:p>
    <w:p w:rsidR="009C1503" w:rsidRPr="009C1503" w:rsidRDefault="009C1503" w:rsidP="009C1503">
      <w:pPr>
        <w:rPr>
          <w:lang w:val="en-GB"/>
        </w:rPr>
      </w:pPr>
      <w:r w:rsidRPr="009C1503">
        <w:rPr>
          <w:lang w:val="en-GB"/>
        </w:rPr>
        <w:t xml:space="preserve">In this document words in the singular also mean in the plural and vice versa and words in the masculine also mean in the feminine and neuter. </w:t>
      </w:r>
    </w:p>
    <w:p w:rsidR="009C1503" w:rsidRPr="009C1503" w:rsidRDefault="009C1503" w:rsidP="009C1503">
      <w:pPr>
        <w:rPr>
          <w:lang w:val="en-GB"/>
        </w:rPr>
      </w:pPr>
      <w:r w:rsidRPr="009C1503">
        <w:rPr>
          <w:lang w:val="en-GB"/>
        </w:rPr>
        <w:t xml:space="preserve"> The GCC will form part of all bid documents and may not be amended. </w:t>
      </w:r>
    </w:p>
    <w:p w:rsidR="009C1503" w:rsidRPr="009C1503" w:rsidRDefault="009C1503" w:rsidP="009C1503">
      <w:pPr>
        <w:rPr>
          <w:lang w:val="en-GB"/>
        </w:rPr>
      </w:pPr>
      <w:r w:rsidRPr="009C1503">
        <w:rPr>
          <w:lang w:val="en-GB"/>
        </w:rPr>
        <w:t xml:space="preserve"> Special Conditions of Contract (SCC) relevant to a specific bid, should be compiled separately for every bid (if (applicable) and will supplement the GCC.  Whenever there is a conflict, the provisions in the SCC shall prevail. </w:t>
      </w:r>
    </w:p>
    <w:p w:rsidR="009C1503" w:rsidRPr="009C1503" w:rsidRDefault="009C1503" w:rsidP="009C1503">
      <w:pPr>
        <w:rPr>
          <w:lang w:val="en-GB"/>
        </w:rPr>
      </w:pPr>
    </w:p>
    <w:p w:rsidR="009C1503" w:rsidRPr="009C1503" w:rsidRDefault="009C1503" w:rsidP="009C1503">
      <w:pPr>
        <w:rPr>
          <w:b/>
          <w:lang w:val="en-GB"/>
        </w:rPr>
      </w:pPr>
      <w:r w:rsidRPr="009C1503">
        <w:rPr>
          <w:b/>
          <w:lang w:val="en-GB"/>
        </w:rPr>
        <w:t xml:space="preserve">TABLE OF CLAUSES </w:t>
      </w:r>
    </w:p>
    <w:p w:rsidR="009C1503" w:rsidRPr="009C1503" w:rsidRDefault="009C1503" w:rsidP="009C1503">
      <w:pPr>
        <w:rPr>
          <w:lang w:val="en-GB"/>
        </w:rPr>
      </w:pPr>
      <w:r w:rsidRPr="009C1503">
        <w:rPr>
          <w:lang w:val="en-GB"/>
        </w:rPr>
        <w:t xml:space="preserve">1. Definitions </w:t>
      </w:r>
    </w:p>
    <w:p w:rsidR="009C1503" w:rsidRPr="009C1503" w:rsidRDefault="009C1503" w:rsidP="009C1503">
      <w:pPr>
        <w:rPr>
          <w:lang w:val="en-GB"/>
        </w:rPr>
      </w:pPr>
      <w:r w:rsidRPr="009C1503">
        <w:rPr>
          <w:lang w:val="en-GB"/>
        </w:rPr>
        <w:t xml:space="preserve">2. Application </w:t>
      </w:r>
    </w:p>
    <w:p w:rsidR="009C1503" w:rsidRPr="009C1503" w:rsidRDefault="009C1503" w:rsidP="009C1503">
      <w:pPr>
        <w:rPr>
          <w:lang w:val="en-GB"/>
        </w:rPr>
      </w:pPr>
      <w:r w:rsidRPr="009C1503">
        <w:rPr>
          <w:lang w:val="en-GB"/>
        </w:rPr>
        <w:t xml:space="preserve">3. General </w:t>
      </w:r>
    </w:p>
    <w:p w:rsidR="009C1503" w:rsidRPr="009C1503" w:rsidRDefault="009C1503" w:rsidP="009C1503">
      <w:pPr>
        <w:rPr>
          <w:lang w:val="en-GB"/>
        </w:rPr>
      </w:pPr>
      <w:r w:rsidRPr="009C1503">
        <w:rPr>
          <w:lang w:val="en-GB"/>
        </w:rPr>
        <w:t xml:space="preserve">4. Standards </w:t>
      </w:r>
    </w:p>
    <w:p w:rsidR="009C1503" w:rsidRPr="009C1503" w:rsidRDefault="009C1503" w:rsidP="009C1503">
      <w:pPr>
        <w:rPr>
          <w:lang w:val="en-GB"/>
        </w:rPr>
      </w:pPr>
      <w:r w:rsidRPr="009C1503">
        <w:rPr>
          <w:lang w:val="en-GB"/>
        </w:rPr>
        <w:t xml:space="preserve">5. Use of contract documents and information; inspection </w:t>
      </w:r>
    </w:p>
    <w:p w:rsidR="009C1503" w:rsidRPr="009C1503" w:rsidRDefault="009C1503" w:rsidP="009C1503">
      <w:pPr>
        <w:rPr>
          <w:lang w:val="en-GB"/>
        </w:rPr>
      </w:pPr>
      <w:r w:rsidRPr="009C1503">
        <w:rPr>
          <w:lang w:val="en-GB"/>
        </w:rPr>
        <w:t xml:space="preserve">6. Patent rights </w:t>
      </w:r>
    </w:p>
    <w:p w:rsidR="009C1503" w:rsidRPr="009C1503" w:rsidRDefault="009C1503" w:rsidP="009C1503">
      <w:pPr>
        <w:rPr>
          <w:lang w:val="en-GB"/>
        </w:rPr>
      </w:pPr>
      <w:r w:rsidRPr="009C1503">
        <w:rPr>
          <w:lang w:val="en-GB"/>
        </w:rPr>
        <w:t xml:space="preserve">7. Performance security </w:t>
      </w:r>
    </w:p>
    <w:p w:rsidR="009C1503" w:rsidRPr="009C1503" w:rsidRDefault="009C1503" w:rsidP="009C1503">
      <w:pPr>
        <w:rPr>
          <w:lang w:val="en-GB"/>
        </w:rPr>
      </w:pPr>
      <w:r w:rsidRPr="009C1503">
        <w:rPr>
          <w:lang w:val="en-GB"/>
        </w:rPr>
        <w:t xml:space="preserve">8. Inspections, tests and analysis </w:t>
      </w:r>
    </w:p>
    <w:p w:rsidR="009C1503" w:rsidRPr="009C1503" w:rsidRDefault="009C1503" w:rsidP="009C1503">
      <w:pPr>
        <w:rPr>
          <w:lang w:val="en-GB"/>
        </w:rPr>
      </w:pPr>
      <w:r w:rsidRPr="009C1503">
        <w:rPr>
          <w:lang w:val="en-GB"/>
        </w:rPr>
        <w:t xml:space="preserve">9. Packing </w:t>
      </w:r>
    </w:p>
    <w:p w:rsidR="009C1503" w:rsidRPr="009C1503" w:rsidRDefault="009C1503" w:rsidP="009C1503">
      <w:pPr>
        <w:rPr>
          <w:lang w:val="en-GB"/>
        </w:rPr>
      </w:pPr>
      <w:r w:rsidRPr="009C1503">
        <w:rPr>
          <w:lang w:val="en-GB"/>
        </w:rPr>
        <w:t xml:space="preserve">10. Delivery and documents </w:t>
      </w:r>
    </w:p>
    <w:p w:rsidR="009C1503" w:rsidRPr="009C1503" w:rsidRDefault="009C1503" w:rsidP="009C1503">
      <w:pPr>
        <w:rPr>
          <w:lang w:val="en-GB"/>
        </w:rPr>
      </w:pPr>
      <w:r w:rsidRPr="009C1503">
        <w:rPr>
          <w:lang w:val="en-GB"/>
        </w:rPr>
        <w:t xml:space="preserve">11. Insurance </w:t>
      </w:r>
    </w:p>
    <w:p w:rsidR="009C1503" w:rsidRPr="009C1503" w:rsidRDefault="009C1503" w:rsidP="009C1503">
      <w:pPr>
        <w:rPr>
          <w:lang w:val="en-GB"/>
        </w:rPr>
      </w:pPr>
      <w:r w:rsidRPr="009C1503">
        <w:rPr>
          <w:lang w:val="en-GB"/>
        </w:rPr>
        <w:t xml:space="preserve">12. Transportation </w:t>
      </w:r>
    </w:p>
    <w:p w:rsidR="009C1503" w:rsidRPr="009C1503" w:rsidRDefault="009C1503" w:rsidP="009C1503">
      <w:pPr>
        <w:rPr>
          <w:lang w:val="en-GB"/>
        </w:rPr>
      </w:pPr>
      <w:r w:rsidRPr="009C1503">
        <w:rPr>
          <w:lang w:val="en-GB"/>
        </w:rPr>
        <w:t xml:space="preserve">13. Incidental services </w:t>
      </w:r>
    </w:p>
    <w:p w:rsidR="009C1503" w:rsidRPr="009C1503" w:rsidRDefault="009C1503" w:rsidP="009C1503">
      <w:pPr>
        <w:rPr>
          <w:lang w:val="en-GB"/>
        </w:rPr>
      </w:pPr>
      <w:r w:rsidRPr="009C1503">
        <w:rPr>
          <w:lang w:val="en-GB"/>
        </w:rPr>
        <w:t xml:space="preserve">14. Spare parts </w:t>
      </w:r>
    </w:p>
    <w:p w:rsidR="009C1503" w:rsidRPr="009C1503" w:rsidRDefault="009C1503" w:rsidP="009C1503">
      <w:pPr>
        <w:rPr>
          <w:lang w:val="en-GB"/>
        </w:rPr>
      </w:pPr>
      <w:r w:rsidRPr="009C1503">
        <w:rPr>
          <w:lang w:val="en-GB"/>
        </w:rPr>
        <w:t xml:space="preserve">15. Warranty </w:t>
      </w:r>
    </w:p>
    <w:p w:rsidR="009C1503" w:rsidRPr="009C1503" w:rsidRDefault="009C1503" w:rsidP="009C1503">
      <w:pPr>
        <w:rPr>
          <w:lang w:val="en-GB"/>
        </w:rPr>
      </w:pPr>
      <w:r w:rsidRPr="009C1503">
        <w:rPr>
          <w:lang w:val="en-GB"/>
        </w:rPr>
        <w:t xml:space="preserve">16. Payment </w:t>
      </w:r>
    </w:p>
    <w:p w:rsidR="009C1503" w:rsidRPr="009C1503" w:rsidRDefault="009C1503" w:rsidP="009C1503">
      <w:pPr>
        <w:rPr>
          <w:lang w:val="en-GB"/>
        </w:rPr>
      </w:pPr>
      <w:r w:rsidRPr="009C1503">
        <w:rPr>
          <w:lang w:val="en-GB"/>
        </w:rPr>
        <w:t xml:space="preserve">17. Prices </w:t>
      </w:r>
    </w:p>
    <w:p w:rsidR="009C1503" w:rsidRPr="009C1503" w:rsidRDefault="009C1503" w:rsidP="009C1503">
      <w:pPr>
        <w:rPr>
          <w:lang w:val="en-GB"/>
        </w:rPr>
      </w:pPr>
      <w:r w:rsidRPr="009C1503">
        <w:rPr>
          <w:lang w:val="en-GB"/>
        </w:rPr>
        <w:t xml:space="preserve">18. Contract amendments </w:t>
      </w:r>
    </w:p>
    <w:p w:rsidR="009C1503" w:rsidRPr="009C1503" w:rsidRDefault="009C1503" w:rsidP="009C1503">
      <w:pPr>
        <w:rPr>
          <w:lang w:val="en-GB"/>
        </w:rPr>
      </w:pPr>
      <w:r w:rsidRPr="009C1503">
        <w:rPr>
          <w:lang w:val="en-GB"/>
        </w:rPr>
        <w:t xml:space="preserve">19. Assignment </w:t>
      </w:r>
    </w:p>
    <w:p w:rsidR="009C1503" w:rsidRPr="009C1503" w:rsidRDefault="009C1503" w:rsidP="009C1503">
      <w:pPr>
        <w:rPr>
          <w:lang w:val="en-GB"/>
        </w:rPr>
      </w:pPr>
      <w:r w:rsidRPr="009C1503">
        <w:rPr>
          <w:lang w:val="en-GB"/>
        </w:rPr>
        <w:t xml:space="preserve">20. Subcontracts </w:t>
      </w:r>
    </w:p>
    <w:p w:rsidR="009C1503" w:rsidRPr="009C1503" w:rsidRDefault="009C1503" w:rsidP="009C1503">
      <w:pPr>
        <w:rPr>
          <w:lang w:val="en-GB"/>
        </w:rPr>
      </w:pPr>
      <w:r w:rsidRPr="009C1503">
        <w:rPr>
          <w:lang w:val="en-GB"/>
        </w:rPr>
        <w:t xml:space="preserve">21. Delays in the supplier’s performance </w:t>
      </w:r>
    </w:p>
    <w:p w:rsidR="009C1503" w:rsidRPr="009C1503" w:rsidRDefault="009C1503" w:rsidP="009C1503">
      <w:pPr>
        <w:rPr>
          <w:lang w:val="en-GB"/>
        </w:rPr>
      </w:pPr>
      <w:r w:rsidRPr="009C1503">
        <w:rPr>
          <w:lang w:val="en-GB"/>
        </w:rPr>
        <w:t xml:space="preserve">22. Penalties </w:t>
      </w:r>
    </w:p>
    <w:p w:rsidR="009C1503" w:rsidRPr="009C1503" w:rsidRDefault="009C1503" w:rsidP="009C1503">
      <w:pPr>
        <w:rPr>
          <w:lang w:val="en-GB"/>
        </w:rPr>
      </w:pPr>
      <w:r w:rsidRPr="009C1503">
        <w:rPr>
          <w:lang w:val="en-GB"/>
        </w:rPr>
        <w:t xml:space="preserve">23. Termination for default </w:t>
      </w:r>
    </w:p>
    <w:p w:rsidR="009C1503" w:rsidRPr="009C1503" w:rsidRDefault="009C1503" w:rsidP="009C1503">
      <w:pPr>
        <w:rPr>
          <w:lang w:val="en-GB"/>
        </w:rPr>
      </w:pPr>
      <w:r w:rsidRPr="009C1503">
        <w:rPr>
          <w:lang w:val="en-GB"/>
        </w:rPr>
        <w:t xml:space="preserve">24. Dumping and countervailing duties </w:t>
      </w:r>
    </w:p>
    <w:p w:rsidR="009C1503" w:rsidRPr="009C1503" w:rsidRDefault="009C1503" w:rsidP="009C1503">
      <w:pPr>
        <w:rPr>
          <w:lang w:val="en-GB"/>
        </w:rPr>
      </w:pPr>
      <w:r w:rsidRPr="009C1503">
        <w:rPr>
          <w:lang w:val="en-GB"/>
        </w:rPr>
        <w:t xml:space="preserve">25. Force Majeure </w:t>
      </w:r>
    </w:p>
    <w:p w:rsidR="009C1503" w:rsidRPr="009C1503" w:rsidRDefault="009C1503" w:rsidP="009C1503">
      <w:pPr>
        <w:rPr>
          <w:lang w:val="en-GB"/>
        </w:rPr>
      </w:pPr>
      <w:r w:rsidRPr="009C1503">
        <w:rPr>
          <w:lang w:val="en-GB"/>
        </w:rPr>
        <w:t xml:space="preserve">26. Termination for insolvency </w:t>
      </w:r>
    </w:p>
    <w:p w:rsidR="009C1503" w:rsidRPr="009C1503" w:rsidRDefault="009C1503" w:rsidP="009C1503">
      <w:pPr>
        <w:rPr>
          <w:lang w:val="en-GB"/>
        </w:rPr>
      </w:pPr>
      <w:r w:rsidRPr="009C1503">
        <w:rPr>
          <w:lang w:val="en-GB"/>
        </w:rPr>
        <w:t xml:space="preserve">27. Settlement of disputes </w:t>
      </w:r>
    </w:p>
    <w:p w:rsidR="009C1503" w:rsidRPr="009C1503" w:rsidRDefault="009C1503" w:rsidP="009C1503">
      <w:pPr>
        <w:rPr>
          <w:lang w:val="en-GB"/>
        </w:rPr>
      </w:pPr>
      <w:r w:rsidRPr="009C1503">
        <w:rPr>
          <w:lang w:val="en-GB"/>
        </w:rPr>
        <w:t xml:space="preserve">28. Limitation of liability </w:t>
      </w:r>
    </w:p>
    <w:p w:rsidR="009C1503" w:rsidRPr="009C1503" w:rsidRDefault="009C1503" w:rsidP="009C1503">
      <w:pPr>
        <w:rPr>
          <w:lang w:val="en-GB"/>
        </w:rPr>
      </w:pPr>
      <w:r w:rsidRPr="009C1503">
        <w:rPr>
          <w:lang w:val="en-GB"/>
        </w:rPr>
        <w:t xml:space="preserve">29. Governing language </w:t>
      </w:r>
    </w:p>
    <w:p w:rsidR="009C1503" w:rsidRPr="009C1503" w:rsidRDefault="009C1503" w:rsidP="009C1503">
      <w:pPr>
        <w:rPr>
          <w:lang w:val="en-GB"/>
        </w:rPr>
      </w:pPr>
      <w:r w:rsidRPr="009C1503">
        <w:rPr>
          <w:lang w:val="en-GB"/>
        </w:rPr>
        <w:t xml:space="preserve">30. Applicable law </w:t>
      </w:r>
    </w:p>
    <w:p w:rsidR="009C1503" w:rsidRPr="009C1503" w:rsidRDefault="009C1503" w:rsidP="009C1503">
      <w:pPr>
        <w:rPr>
          <w:lang w:val="en-GB"/>
        </w:rPr>
      </w:pPr>
      <w:r w:rsidRPr="009C1503">
        <w:rPr>
          <w:lang w:val="en-GB"/>
        </w:rPr>
        <w:t xml:space="preserve">31. Notices </w:t>
      </w:r>
    </w:p>
    <w:p w:rsidR="009C1503" w:rsidRPr="009C1503" w:rsidRDefault="009C1503" w:rsidP="009C1503">
      <w:pPr>
        <w:rPr>
          <w:lang w:val="en-GB"/>
        </w:rPr>
      </w:pPr>
      <w:r w:rsidRPr="009C1503">
        <w:rPr>
          <w:lang w:val="en-GB"/>
        </w:rPr>
        <w:t xml:space="preserve">32. Taxes and duties </w:t>
      </w:r>
    </w:p>
    <w:p w:rsidR="009C1503" w:rsidRPr="009C1503" w:rsidRDefault="009C1503" w:rsidP="009C1503">
      <w:pPr>
        <w:rPr>
          <w:lang w:val="en-GB"/>
        </w:rPr>
      </w:pPr>
      <w:r w:rsidRPr="009C1503">
        <w:rPr>
          <w:lang w:val="en-GB"/>
        </w:rPr>
        <w:t xml:space="preserve">33. National Industrial Participation Programme (NIPP) </w:t>
      </w:r>
    </w:p>
    <w:p w:rsidR="009C1503" w:rsidRPr="009C1503" w:rsidRDefault="009C1503" w:rsidP="009C1503">
      <w:pPr>
        <w:rPr>
          <w:lang w:val="en-GB"/>
        </w:rPr>
      </w:pPr>
      <w:r w:rsidRPr="009C1503">
        <w:rPr>
          <w:lang w:val="en-GB"/>
        </w:rPr>
        <w:t xml:space="preserve">34. Prohibition of restrictive practices </w:t>
      </w:r>
    </w:p>
    <w:p w:rsidR="009C1503" w:rsidRPr="009C1503" w:rsidRDefault="009C1503" w:rsidP="009C1503">
      <w:pPr>
        <w:rPr>
          <w:lang w:val="en-GB"/>
        </w:rPr>
      </w:pPr>
    </w:p>
    <w:p w:rsidR="009C1503" w:rsidRPr="009C1503" w:rsidRDefault="009C1503" w:rsidP="009C1503">
      <w:pPr>
        <w:rPr>
          <w:lang w:val="en-GB"/>
        </w:rPr>
      </w:pPr>
      <w:r w:rsidRPr="009C1503">
        <w:rPr>
          <w:b/>
          <w:lang w:val="en-GB"/>
        </w:rPr>
        <w:t xml:space="preserve">GENERAL CONDITIONS OF CONTRACT </w:t>
      </w:r>
    </w:p>
    <w:p w:rsidR="009C1503" w:rsidRPr="009C1503" w:rsidRDefault="009C1503" w:rsidP="009C1503">
      <w:pPr>
        <w:rPr>
          <w:b/>
          <w:lang w:val="en-GB"/>
        </w:rPr>
      </w:pPr>
      <w:r w:rsidRPr="009C1503">
        <w:rPr>
          <w:lang w:val="en-GB"/>
        </w:rPr>
        <w:t>1.</w:t>
      </w:r>
      <w:r w:rsidRPr="009C1503">
        <w:rPr>
          <w:b/>
          <w:lang w:val="en-GB"/>
        </w:rPr>
        <w:tab/>
        <w:t xml:space="preserve"> Definitions </w:t>
      </w:r>
    </w:p>
    <w:p w:rsidR="009C1503" w:rsidRPr="009C1503" w:rsidRDefault="009C1503" w:rsidP="009C1503">
      <w:pPr>
        <w:rPr>
          <w:lang w:val="en-GB"/>
        </w:rPr>
      </w:pPr>
      <w:r w:rsidRPr="009C1503">
        <w:rPr>
          <w:lang w:val="en-GB"/>
        </w:rPr>
        <w:t xml:space="preserve">           The following terms shall be interpreted as indicated: </w:t>
      </w:r>
    </w:p>
    <w:p w:rsidR="009C1503" w:rsidRPr="009C1503" w:rsidRDefault="009C1503" w:rsidP="009C1503">
      <w:pPr>
        <w:rPr>
          <w:lang w:val="en-GB"/>
        </w:rPr>
      </w:pPr>
      <w:r w:rsidRPr="009C1503">
        <w:rPr>
          <w:lang w:val="en-GB"/>
        </w:rPr>
        <w:t>1.1</w:t>
      </w:r>
      <w:r w:rsidRPr="009C1503">
        <w:rPr>
          <w:lang w:val="en-GB"/>
        </w:rPr>
        <w:tab/>
        <w:t xml:space="preserve">“Closing time” means the date and hour specified in the bidding documents for the receipt of Bids. </w:t>
      </w:r>
    </w:p>
    <w:p w:rsidR="009C1503" w:rsidRPr="009C1503" w:rsidRDefault="009C1503" w:rsidP="009C1503">
      <w:pPr>
        <w:rPr>
          <w:lang w:val="en-GB"/>
        </w:rPr>
      </w:pPr>
      <w:r w:rsidRPr="009C1503">
        <w:rPr>
          <w:lang w:val="en-GB"/>
        </w:rPr>
        <w:t>1.2</w:t>
      </w:r>
      <w:r w:rsidRPr="009C1503">
        <w:rPr>
          <w:lang w:val="en-GB"/>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9C1503" w:rsidRPr="009C1503" w:rsidRDefault="009C1503" w:rsidP="009C1503">
      <w:pPr>
        <w:rPr>
          <w:lang w:val="en-GB"/>
        </w:rPr>
      </w:pPr>
      <w:r w:rsidRPr="009C1503">
        <w:rPr>
          <w:lang w:val="en-GB"/>
        </w:rPr>
        <w:t>1.3</w:t>
      </w:r>
      <w:r w:rsidRPr="009C1503">
        <w:rPr>
          <w:lang w:val="en-GB"/>
        </w:rPr>
        <w:tab/>
        <w:t xml:space="preserve">“Contract price” means the price payable to the supplier under the contract for the full and proper performance of his contractual obligations. </w:t>
      </w:r>
    </w:p>
    <w:p w:rsidR="009C1503" w:rsidRPr="009C1503" w:rsidRDefault="009C1503" w:rsidP="009C1503">
      <w:pPr>
        <w:rPr>
          <w:lang w:val="en-GB"/>
        </w:rPr>
      </w:pPr>
      <w:r w:rsidRPr="009C1503">
        <w:rPr>
          <w:lang w:val="en-GB"/>
        </w:rPr>
        <w:t>1.4</w:t>
      </w:r>
      <w:r w:rsidRPr="009C1503">
        <w:rPr>
          <w:lang w:val="en-GB"/>
        </w:rPr>
        <w:tab/>
        <w:t xml:space="preserve">“Corrupt practice” means the offering, giving, receiving, or soliciting of anything of value to influence the action of a public official in the procurement process or in contract execution. </w:t>
      </w:r>
    </w:p>
    <w:p w:rsidR="009C1503" w:rsidRPr="009C1503" w:rsidRDefault="009C1503" w:rsidP="009C1503">
      <w:pPr>
        <w:rPr>
          <w:lang w:val="en-GB"/>
        </w:rPr>
      </w:pPr>
      <w:r w:rsidRPr="009C1503">
        <w:rPr>
          <w:lang w:val="en-GB"/>
        </w:rPr>
        <w:t>1.5</w:t>
      </w:r>
      <w:r w:rsidRPr="009C1503">
        <w:rPr>
          <w:lang w:val="en-GB"/>
        </w:rPr>
        <w:tab/>
        <w:t xml:space="preserve">"Countervailing duties" are imposed in cases where an enterprise abroad is subsidized by its government and encouraged to market its products internationally. </w:t>
      </w:r>
    </w:p>
    <w:p w:rsidR="009C1503" w:rsidRPr="009C1503" w:rsidRDefault="009C1503" w:rsidP="009C1503">
      <w:pPr>
        <w:rPr>
          <w:lang w:val="en-GB"/>
        </w:rPr>
      </w:pPr>
      <w:r w:rsidRPr="009C1503">
        <w:rPr>
          <w:lang w:val="en-GB"/>
        </w:rPr>
        <w:t>1.6</w:t>
      </w:r>
      <w:r w:rsidRPr="009C1503">
        <w:rPr>
          <w:lang w:val="en-GB"/>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9C1503" w:rsidRPr="009C1503" w:rsidRDefault="009C1503" w:rsidP="009C1503">
      <w:pPr>
        <w:rPr>
          <w:lang w:val="en-GB"/>
        </w:rPr>
      </w:pPr>
      <w:r w:rsidRPr="009C1503">
        <w:rPr>
          <w:lang w:val="en-GB"/>
        </w:rPr>
        <w:t>1.7</w:t>
      </w:r>
      <w:r w:rsidRPr="009C1503">
        <w:rPr>
          <w:lang w:val="en-GB"/>
        </w:rPr>
        <w:tab/>
        <w:t xml:space="preserve">“Day” means calendar day. </w:t>
      </w:r>
    </w:p>
    <w:p w:rsidR="009C1503" w:rsidRPr="009C1503" w:rsidRDefault="009C1503" w:rsidP="009C1503">
      <w:pPr>
        <w:rPr>
          <w:lang w:val="en-GB"/>
        </w:rPr>
      </w:pPr>
      <w:r w:rsidRPr="009C1503">
        <w:rPr>
          <w:lang w:val="en-GB"/>
        </w:rPr>
        <w:t>1.8</w:t>
      </w:r>
      <w:r w:rsidRPr="009C1503">
        <w:rPr>
          <w:lang w:val="en-GB"/>
        </w:rPr>
        <w:tab/>
        <w:t xml:space="preserve">“Delivery” means delivery in compliance of the conditions of the contract or order. </w:t>
      </w:r>
    </w:p>
    <w:p w:rsidR="009C1503" w:rsidRPr="009C1503" w:rsidRDefault="009C1503" w:rsidP="009C1503">
      <w:pPr>
        <w:rPr>
          <w:lang w:val="en-GB"/>
        </w:rPr>
      </w:pPr>
      <w:r w:rsidRPr="009C1503">
        <w:rPr>
          <w:lang w:val="en-GB"/>
        </w:rPr>
        <w:t>1.9</w:t>
      </w:r>
      <w:r w:rsidRPr="009C1503">
        <w:rPr>
          <w:lang w:val="en-GB"/>
        </w:rPr>
        <w:tab/>
        <w:t xml:space="preserve">“Delivery ex stock” means immediate delivery directly from stock actually on hand. </w:t>
      </w:r>
    </w:p>
    <w:p w:rsidR="009C1503" w:rsidRPr="009C1503" w:rsidRDefault="009C1503" w:rsidP="009C1503">
      <w:pPr>
        <w:rPr>
          <w:lang w:val="en-GB"/>
        </w:rPr>
      </w:pPr>
      <w:r w:rsidRPr="009C1503">
        <w:rPr>
          <w:lang w:val="en-GB"/>
        </w:rPr>
        <w:t>1.10</w:t>
      </w:r>
      <w:r w:rsidRPr="009C1503">
        <w:rPr>
          <w:lang w:val="en-GB"/>
        </w:rPr>
        <w:tab/>
        <w:t xml:space="preserve">“Delivery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rsidR="009C1503" w:rsidRPr="009C1503" w:rsidRDefault="009C1503" w:rsidP="009C1503">
      <w:pPr>
        <w:rPr>
          <w:lang w:val="en-GB"/>
        </w:rPr>
      </w:pPr>
      <w:r w:rsidRPr="009C1503">
        <w:rPr>
          <w:lang w:val="en-GB"/>
        </w:rPr>
        <w:t>1.11</w:t>
      </w:r>
      <w:r w:rsidRPr="009C1503">
        <w:rPr>
          <w:lang w:val="en-GB"/>
        </w:rPr>
        <w:tab/>
        <w:t xml:space="preserve">"Dumping" occurs when a private enterprise abroad market its goods on own initiative in the RSA at lower prices than that of the country of origin and which have the potential to harm the local industries in the RSA. </w:t>
      </w:r>
    </w:p>
    <w:p w:rsidR="009C1503" w:rsidRPr="009C1503" w:rsidRDefault="009C1503" w:rsidP="009C1503">
      <w:pPr>
        <w:rPr>
          <w:lang w:val="en-GB"/>
        </w:rPr>
      </w:pPr>
      <w:r w:rsidRPr="009C1503">
        <w:rPr>
          <w:lang w:val="en-GB"/>
        </w:rPr>
        <w:t>1.12</w:t>
      </w:r>
      <w:r w:rsidRPr="009C1503">
        <w:rPr>
          <w:lang w:val="en-GB"/>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9C1503" w:rsidRPr="009C1503" w:rsidRDefault="009C1503" w:rsidP="009C1503">
      <w:pPr>
        <w:rPr>
          <w:lang w:val="en-GB"/>
        </w:rPr>
      </w:pPr>
      <w:r w:rsidRPr="009C1503">
        <w:rPr>
          <w:lang w:val="en-GB"/>
        </w:rPr>
        <w:t>1.13</w:t>
      </w:r>
      <w:r w:rsidRPr="009C1503">
        <w:rPr>
          <w:lang w:val="en-GB"/>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9C1503" w:rsidRPr="009C1503" w:rsidRDefault="009C1503" w:rsidP="009C1503">
      <w:pPr>
        <w:rPr>
          <w:lang w:val="en-GB"/>
        </w:rPr>
      </w:pPr>
      <w:r w:rsidRPr="009C1503">
        <w:rPr>
          <w:lang w:val="en-GB"/>
        </w:rPr>
        <w:t>1.14</w:t>
      </w:r>
      <w:r w:rsidRPr="009C1503">
        <w:rPr>
          <w:lang w:val="en-GB"/>
        </w:rPr>
        <w:tab/>
        <w:t xml:space="preserve">“GCC” means the General Conditions of Contract. </w:t>
      </w:r>
    </w:p>
    <w:p w:rsidR="009C1503" w:rsidRPr="009C1503" w:rsidRDefault="009C1503" w:rsidP="009C1503">
      <w:pPr>
        <w:rPr>
          <w:lang w:val="en-GB"/>
        </w:rPr>
      </w:pPr>
      <w:r w:rsidRPr="009C1503">
        <w:rPr>
          <w:lang w:val="en-GB"/>
        </w:rPr>
        <w:t>1.15</w:t>
      </w:r>
      <w:r w:rsidRPr="009C1503">
        <w:rPr>
          <w:lang w:val="en-GB"/>
        </w:rPr>
        <w:tab/>
        <w:t xml:space="preserve">“Goods” means all of the equipment, machinery, and/or other materials that the supplier is required to supply to the purchaser under the contract. </w:t>
      </w:r>
    </w:p>
    <w:p w:rsidR="009C1503" w:rsidRPr="009C1503" w:rsidRDefault="009C1503" w:rsidP="009C1503">
      <w:pPr>
        <w:rPr>
          <w:lang w:val="en-GB"/>
        </w:rPr>
      </w:pPr>
      <w:r w:rsidRPr="009C1503">
        <w:rPr>
          <w:lang w:val="en-GB"/>
        </w:rPr>
        <w:t>1.16</w:t>
      </w:r>
      <w:r w:rsidRPr="009C1503">
        <w:rPr>
          <w:lang w:val="en-GB"/>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9C1503" w:rsidRPr="009C1503" w:rsidRDefault="009C1503" w:rsidP="009C1503">
      <w:pPr>
        <w:rPr>
          <w:lang w:val="en-GB"/>
        </w:rPr>
      </w:pPr>
      <w:r w:rsidRPr="009C1503">
        <w:rPr>
          <w:lang w:val="en-GB"/>
        </w:rPr>
        <w:t>1.17</w:t>
      </w:r>
      <w:r w:rsidRPr="009C1503">
        <w:rPr>
          <w:lang w:val="en-GB"/>
        </w:rPr>
        <w:tab/>
        <w:t xml:space="preserve"> “Local content” means that portion of the bidding price which is not included in the imported content provided that local manufacture does take place. </w:t>
      </w:r>
    </w:p>
    <w:p w:rsidR="009C1503" w:rsidRPr="009C1503" w:rsidRDefault="009C1503" w:rsidP="009C1503">
      <w:pPr>
        <w:rPr>
          <w:lang w:val="en-GB"/>
        </w:rPr>
      </w:pPr>
      <w:r w:rsidRPr="009C1503">
        <w:rPr>
          <w:lang w:val="en-GB"/>
        </w:rPr>
        <w:t>1.18</w:t>
      </w:r>
      <w:r w:rsidRPr="009C1503">
        <w:rPr>
          <w:lang w:val="en-GB"/>
        </w:rPr>
        <w:tab/>
        <w:t xml:space="preserve">“Manufacture” means the production of products in a factory using labour, materials, components and machinery and includes other related value-adding activities. </w:t>
      </w:r>
    </w:p>
    <w:p w:rsidR="009C1503" w:rsidRPr="009C1503" w:rsidRDefault="009C1503" w:rsidP="009C1503">
      <w:pPr>
        <w:rPr>
          <w:lang w:val="en-GB"/>
        </w:rPr>
      </w:pPr>
      <w:r w:rsidRPr="009C1503">
        <w:rPr>
          <w:lang w:val="en-GB"/>
        </w:rPr>
        <w:t>1.19</w:t>
      </w:r>
      <w:r w:rsidRPr="009C1503">
        <w:rPr>
          <w:lang w:val="en-GB"/>
        </w:rPr>
        <w:tab/>
        <w:t xml:space="preserve">“Order” means an official written order issued for the supply of goods or works or the rendering of a service. </w:t>
      </w:r>
    </w:p>
    <w:p w:rsidR="009C1503" w:rsidRPr="009C1503" w:rsidRDefault="009C1503" w:rsidP="009C1503">
      <w:pPr>
        <w:rPr>
          <w:lang w:val="en-GB"/>
        </w:rPr>
      </w:pPr>
      <w:r w:rsidRPr="009C1503">
        <w:rPr>
          <w:lang w:val="en-GB"/>
        </w:rPr>
        <w:t>1.20</w:t>
      </w:r>
      <w:r w:rsidRPr="009C1503">
        <w:rPr>
          <w:lang w:val="en-GB"/>
        </w:rPr>
        <w:tab/>
        <w:t xml:space="preserve">“Project site,” where applicable, means the place indicated in bidding documents. </w:t>
      </w:r>
    </w:p>
    <w:p w:rsidR="009C1503" w:rsidRPr="009C1503" w:rsidRDefault="009C1503" w:rsidP="009C1503">
      <w:pPr>
        <w:rPr>
          <w:lang w:val="en-GB"/>
        </w:rPr>
      </w:pPr>
      <w:r w:rsidRPr="009C1503">
        <w:rPr>
          <w:lang w:val="en-GB"/>
        </w:rPr>
        <w:t>1.21</w:t>
      </w:r>
      <w:r w:rsidRPr="009C1503">
        <w:rPr>
          <w:lang w:val="en-GB"/>
        </w:rPr>
        <w:tab/>
        <w:t xml:space="preserve">“Purchaser” means the organisation purchasing the goods. </w:t>
      </w:r>
    </w:p>
    <w:p w:rsidR="009C1503" w:rsidRPr="009C1503" w:rsidRDefault="009C1503" w:rsidP="009C1503">
      <w:pPr>
        <w:rPr>
          <w:lang w:val="en-GB"/>
        </w:rPr>
      </w:pPr>
      <w:r w:rsidRPr="009C1503">
        <w:rPr>
          <w:lang w:val="en-GB"/>
        </w:rPr>
        <w:t>1.22</w:t>
      </w:r>
      <w:r w:rsidRPr="009C1503">
        <w:rPr>
          <w:lang w:val="en-GB"/>
        </w:rPr>
        <w:tab/>
        <w:t xml:space="preserve">“Republic” means the RSA. </w:t>
      </w:r>
    </w:p>
    <w:p w:rsidR="009C1503" w:rsidRPr="009C1503" w:rsidRDefault="009C1503" w:rsidP="009C1503">
      <w:pPr>
        <w:rPr>
          <w:lang w:val="en-GB"/>
        </w:rPr>
      </w:pPr>
      <w:r w:rsidRPr="009C1503">
        <w:rPr>
          <w:lang w:val="en-GB"/>
        </w:rPr>
        <w:t>1.23</w:t>
      </w:r>
      <w:r w:rsidRPr="009C1503">
        <w:rPr>
          <w:lang w:val="en-GB"/>
        </w:rPr>
        <w:tab/>
        <w:t xml:space="preserve">“SCC” means the Special Conditions of Contract. </w:t>
      </w:r>
    </w:p>
    <w:p w:rsidR="009C1503" w:rsidRPr="009C1503" w:rsidRDefault="009C1503" w:rsidP="009C1503">
      <w:pPr>
        <w:rPr>
          <w:lang w:val="en-GB"/>
        </w:rPr>
      </w:pPr>
      <w:r w:rsidRPr="009C1503">
        <w:rPr>
          <w:lang w:val="en-GB"/>
        </w:rPr>
        <w:t>1.24</w:t>
      </w:r>
      <w:r w:rsidRPr="009C1503">
        <w:rPr>
          <w:lang w:val="en-GB"/>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9C1503" w:rsidRPr="009C1503" w:rsidRDefault="009C1503" w:rsidP="009C1503">
      <w:pPr>
        <w:rPr>
          <w:lang w:val="en-GB"/>
        </w:rPr>
      </w:pPr>
      <w:r w:rsidRPr="009C1503">
        <w:rPr>
          <w:lang w:val="en-GB"/>
        </w:rPr>
        <w:t>1.25</w:t>
      </w:r>
      <w:r w:rsidRPr="009C1503">
        <w:rPr>
          <w:lang w:val="en-GB"/>
        </w:rPr>
        <w:tab/>
        <w:t xml:space="preserve">“Written” or “in writing” means handwritten in ink or any form of electronic or mechanical writing. </w:t>
      </w:r>
    </w:p>
    <w:p w:rsidR="009C1503" w:rsidRPr="009C1503" w:rsidRDefault="009C1503" w:rsidP="009C1503">
      <w:pPr>
        <w:rPr>
          <w:b/>
          <w:lang w:val="en-GB"/>
        </w:rPr>
      </w:pPr>
      <w:r w:rsidRPr="009C1503">
        <w:rPr>
          <w:lang w:val="en-GB"/>
        </w:rPr>
        <w:t>2</w:t>
      </w:r>
      <w:r w:rsidRPr="009C1503">
        <w:rPr>
          <w:b/>
          <w:lang w:val="en-GB"/>
        </w:rPr>
        <w:tab/>
        <w:t>Application</w:t>
      </w:r>
    </w:p>
    <w:p w:rsidR="009C1503" w:rsidRPr="009C1503" w:rsidRDefault="009C1503" w:rsidP="009C1503">
      <w:pPr>
        <w:rPr>
          <w:lang w:val="en-GB"/>
        </w:rPr>
      </w:pPr>
      <w:r w:rsidRPr="009C1503">
        <w:rPr>
          <w:lang w:val="en-GB"/>
        </w:rPr>
        <w:t>2.1</w:t>
      </w:r>
      <w:r w:rsidRPr="009C1503">
        <w:rPr>
          <w:lang w:val="en-GB"/>
        </w:rPr>
        <w:tab/>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9C1503" w:rsidRPr="009C1503" w:rsidRDefault="009C1503" w:rsidP="009C1503">
      <w:pPr>
        <w:rPr>
          <w:lang w:val="en-GB"/>
        </w:rPr>
      </w:pPr>
      <w:r w:rsidRPr="009C1503">
        <w:rPr>
          <w:lang w:val="en-GB"/>
        </w:rPr>
        <w:t>2.2</w:t>
      </w:r>
      <w:r w:rsidRPr="009C1503">
        <w:rPr>
          <w:lang w:val="en-GB"/>
        </w:rPr>
        <w:tab/>
        <w:t xml:space="preserve">Where applicable, SCC are also laid down to cover specific supplies, services or works. </w:t>
      </w:r>
    </w:p>
    <w:p w:rsidR="009C1503" w:rsidRPr="009C1503" w:rsidRDefault="009C1503" w:rsidP="009C1503">
      <w:pPr>
        <w:rPr>
          <w:lang w:val="en-GB"/>
        </w:rPr>
      </w:pPr>
      <w:r w:rsidRPr="009C1503">
        <w:rPr>
          <w:lang w:val="en-GB"/>
        </w:rPr>
        <w:t>2.3</w:t>
      </w:r>
      <w:r w:rsidRPr="009C1503">
        <w:rPr>
          <w:lang w:val="en-GB"/>
        </w:rPr>
        <w:tab/>
        <w:t xml:space="preserve">Where such SCC are in conflict with these general conditions, the special conditions shall apply. </w:t>
      </w:r>
    </w:p>
    <w:p w:rsidR="009C1503" w:rsidRPr="009C1503" w:rsidRDefault="009C1503" w:rsidP="009C1503">
      <w:pPr>
        <w:rPr>
          <w:b/>
          <w:lang w:val="en-GB"/>
        </w:rPr>
      </w:pPr>
      <w:r w:rsidRPr="009C1503">
        <w:rPr>
          <w:lang w:val="en-GB"/>
        </w:rPr>
        <w:t>3</w:t>
      </w:r>
      <w:r w:rsidRPr="009C1503">
        <w:rPr>
          <w:b/>
          <w:lang w:val="en-GB"/>
        </w:rPr>
        <w:tab/>
        <w:t>General</w:t>
      </w:r>
    </w:p>
    <w:p w:rsidR="009C1503" w:rsidRPr="009C1503" w:rsidRDefault="009C1503" w:rsidP="009C1503">
      <w:pPr>
        <w:rPr>
          <w:lang w:val="en-GB"/>
        </w:rPr>
      </w:pPr>
      <w:r w:rsidRPr="009C1503">
        <w:rPr>
          <w:lang w:val="en-GB"/>
        </w:rPr>
        <w:t>3.1</w:t>
      </w:r>
      <w:r w:rsidRPr="009C1503">
        <w:rPr>
          <w:lang w:val="en-GB"/>
        </w:rPr>
        <w:tab/>
        <w:t xml:space="preserve">Unless otherwise indicated in the bidding documents, the purchaser shall not be liable for any expense incurred in the preparation and submission of a bid. Where applicable a non-refundable fee for documents may be charged. </w:t>
      </w:r>
    </w:p>
    <w:p w:rsidR="009C1503" w:rsidRPr="009C1503" w:rsidRDefault="009C1503" w:rsidP="009C1503">
      <w:pPr>
        <w:rPr>
          <w:lang w:val="en-GB"/>
        </w:rPr>
      </w:pPr>
      <w:r w:rsidRPr="009C1503">
        <w:rPr>
          <w:lang w:val="en-GB"/>
        </w:rPr>
        <w:t>3.2</w:t>
      </w:r>
      <w:r w:rsidRPr="009C1503">
        <w:rPr>
          <w:lang w:val="en-GB"/>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2">
        <w:r w:rsidRPr="009C1503">
          <w:rPr>
            <w:rStyle w:val="Hyperlink"/>
            <w:lang w:val="en-GB"/>
          </w:rPr>
          <w:t>www.treasury.gov.za</w:t>
        </w:r>
      </w:hyperlink>
      <w:r w:rsidRPr="009C1503">
        <w:rPr>
          <w:lang w:val="en-GB"/>
        </w:rPr>
        <w:t xml:space="preserve"> </w:t>
      </w:r>
    </w:p>
    <w:p w:rsidR="009C1503" w:rsidRPr="009C1503" w:rsidRDefault="009C1503" w:rsidP="009C1503">
      <w:pPr>
        <w:rPr>
          <w:b/>
          <w:lang w:val="en-GB"/>
        </w:rPr>
      </w:pPr>
      <w:r w:rsidRPr="009C1503">
        <w:rPr>
          <w:lang w:val="en-GB"/>
        </w:rPr>
        <w:t>4</w:t>
      </w:r>
      <w:r w:rsidRPr="009C1503">
        <w:rPr>
          <w:b/>
          <w:lang w:val="en-GB"/>
        </w:rPr>
        <w:tab/>
        <w:t>Standards-</w:t>
      </w:r>
    </w:p>
    <w:p w:rsidR="009C1503" w:rsidRPr="009C1503" w:rsidRDefault="009C1503" w:rsidP="009C1503">
      <w:pPr>
        <w:rPr>
          <w:lang w:val="en-GB"/>
        </w:rPr>
      </w:pPr>
      <w:r w:rsidRPr="009C1503">
        <w:rPr>
          <w:lang w:val="en-GB"/>
        </w:rPr>
        <w:t>4.1</w:t>
      </w:r>
      <w:r w:rsidRPr="009C1503">
        <w:rPr>
          <w:lang w:val="en-GB"/>
        </w:rPr>
        <w:tab/>
        <w:t xml:space="preserve">The goods supplied shall conform to the standards mentioned in the bidding documents and specifications. </w:t>
      </w:r>
    </w:p>
    <w:p w:rsidR="009C1503" w:rsidRPr="009C1503" w:rsidRDefault="009C1503" w:rsidP="009C1503">
      <w:pPr>
        <w:numPr>
          <w:ilvl w:val="0"/>
          <w:numId w:val="11"/>
        </w:numPr>
        <w:rPr>
          <w:lang w:val="en-GB"/>
        </w:rPr>
      </w:pPr>
      <w:r w:rsidRPr="009C1503">
        <w:rPr>
          <w:b/>
          <w:lang w:val="en-GB"/>
        </w:rPr>
        <w:t>Use of contract documents and information; inspection</w:t>
      </w:r>
    </w:p>
    <w:p w:rsidR="009C1503" w:rsidRPr="009C1503" w:rsidRDefault="009C1503" w:rsidP="009C1503">
      <w:pPr>
        <w:rPr>
          <w:lang w:val="en-GB"/>
        </w:rPr>
      </w:pPr>
      <w:r w:rsidRPr="009C1503">
        <w:rPr>
          <w:lang w:val="en-GB"/>
        </w:rPr>
        <w:t>5.1</w:t>
      </w:r>
      <w:r w:rsidRPr="009C1503">
        <w:rPr>
          <w:lang w:val="en-GB"/>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9C1503" w:rsidRPr="009C1503" w:rsidRDefault="009C1503" w:rsidP="009C1503">
      <w:pPr>
        <w:rPr>
          <w:lang w:val="en-GB"/>
        </w:rPr>
      </w:pPr>
      <w:r w:rsidRPr="009C1503">
        <w:rPr>
          <w:lang w:val="en-GB"/>
        </w:rPr>
        <w:t>5.2</w:t>
      </w:r>
      <w:r w:rsidRPr="009C1503">
        <w:rPr>
          <w:lang w:val="en-GB"/>
        </w:rPr>
        <w:tab/>
        <w:t xml:space="preserve">The supplier shall not, without the purchaser’s prior written consent, make use of any document or information mentioned in GCC clause 5.1 except for purposes of performing the contract. </w:t>
      </w:r>
    </w:p>
    <w:p w:rsidR="009C1503" w:rsidRPr="009C1503" w:rsidRDefault="009C1503" w:rsidP="009C1503">
      <w:pPr>
        <w:rPr>
          <w:lang w:val="en-GB"/>
        </w:rPr>
      </w:pPr>
      <w:r w:rsidRPr="009C1503">
        <w:rPr>
          <w:lang w:val="en-GB"/>
        </w:rPr>
        <w:t>5.3</w:t>
      </w:r>
      <w:r w:rsidRPr="009C1503">
        <w:rPr>
          <w:lang w:val="en-GB"/>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9C1503" w:rsidRPr="009C1503" w:rsidRDefault="009C1503" w:rsidP="009C1503">
      <w:pPr>
        <w:rPr>
          <w:lang w:val="en-GB"/>
        </w:rPr>
      </w:pPr>
      <w:r w:rsidRPr="009C1503">
        <w:rPr>
          <w:lang w:val="en-GB"/>
        </w:rPr>
        <w:t>5.4</w:t>
      </w:r>
      <w:r w:rsidRPr="009C1503">
        <w:rPr>
          <w:lang w:val="en-GB"/>
        </w:rPr>
        <w:tab/>
        <w:t xml:space="preserve">The supplier shall permit the purchaser to inspect the supplier’s records relating to the performance of the supplier and to have them audited by auditors appointed by the purchaser, if so required by the purchaser. </w:t>
      </w:r>
    </w:p>
    <w:p w:rsidR="009C1503" w:rsidRPr="009C1503" w:rsidRDefault="009C1503" w:rsidP="009C1503">
      <w:pPr>
        <w:rPr>
          <w:b/>
          <w:lang w:val="en-GB"/>
        </w:rPr>
      </w:pPr>
      <w:r w:rsidRPr="009C1503">
        <w:rPr>
          <w:lang w:val="en-GB"/>
        </w:rPr>
        <w:t>6</w:t>
      </w:r>
      <w:r w:rsidRPr="009C1503">
        <w:rPr>
          <w:b/>
          <w:lang w:val="en-GB"/>
        </w:rPr>
        <w:tab/>
        <w:t>Patent rights</w:t>
      </w:r>
    </w:p>
    <w:p w:rsidR="009C1503" w:rsidRPr="009C1503" w:rsidRDefault="009C1503" w:rsidP="009C1503">
      <w:pPr>
        <w:rPr>
          <w:lang w:val="en-GB"/>
        </w:rPr>
      </w:pPr>
      <w:r w:rsidRPr="009C1503">
        <w:rPr>
          <w:lang w:val="en-GB"/>
        </w:rPr>
        <w:t>6.1</w:t>
      </w:r>
      <w:r w:rsidRPr="009C1503">
        <w:rPr>
          <w:lang w:val="en-GB"/>
        </w:rPr>
        <w:tab/>
        <w:t>The supplier shall indemnify the purchaser against all third-party claims of infringement of patent, trademark, or industrial design rights arising from use of the goods or any part thereof by the purchaser.</w:t>
      </w:r>
    </w:p>
    <w:p w:rsidR="009C1503" w:rsidRPr="009C1503" w:rsidRDefault="009C1503" w:rsidP="009C1503">
      <w:pPr>
        <w:rPr>
          <w:b/>
          <w:lang w:val="en-GB"/>
        </w:rPr>
      </w:pPr>
      <w:r w:rsidRPr="009C1503">
        <w:rPr>
          <w:b/>
          <w:lang w:val="en-GB"/>
        </w:rPr>
        <w:t xml:space="preserve"> </w:t>
      </w:r>
      <w:r w:rsidRPr="009C1503">
        <w:rPr>
          <w:b/>
          <w:lang w:val="en-GB"/>
        </w:rPr>
        <w:tab/>
        <w:t>Performance security</w:t>
      </w:r>
    </w:p>
    <w:p w:rsidR="009C1503" w:rsidRPr="009C1503" w:rsidRDefault="009C1503" w:rsidP="009C1503">
      <w:pPr>
        <w:rPr>
          <w:lang w:val="en-GB"/>
        </w:rPr>
      </w:pPr>
      <w:r w:rsidRPr="009C1503">
        <w:rPr>
          <w:lang w:val="en-GB"/>
        </w:rPr>
        <w:t>7.1</w:t>
      </w:r>
      <w:r w:rsidRPr="009C1503">
        <w:rPr>
          <w:lang w:val="en-GB"/>
        </w:rPr>
        <w:tab/>
        <w:t xml:space="preserve">Within thirty (30) days of receipt of the notification of contract award, the successful bidder shall furnish to the purchaser the performance security of the amount specified in SCC. </w:t>
      </w:r>
    </w:p>
    <w:p w:rsidR="009C1503" w:rsidRPr="009C1503" w:rsidRDefault="009C1503" w:rsidP="009C1503">
      <w:pPr>
        <w:rPr>
          <w:lang w:val="en-GB"/>
        </w:rPr>
      </w:pPr>
      <w:r w:rsidRPr="009C1503">
        <w:rPr>
          <w:lang w:val="en-GB"/>
        </w:rPr>
        <w:t>7.2</w:t>
      </w:r>
      <w:r w:rsidRPr="009C1503">
        <w:rPr>
          <w:lang w:val="en-GB"/>
        </w:rPr>
        <w:tab/>
        <w:t xml:space="preserve">The proceeds of the performance security shall be payable to the purchaser as compensation for any loss resulting from the supplier’s failure to complete his obligations under the contract. </w:t>
      </w:r>
    </w:p>
    <w:p w:rsidR="009C1503" w:rsidRPr="009C1503" w:rsidRDefault="009C1503" w:rsidP="009C1503">
      <w:pPr>
        <w:rPr>
          <w:lang w:val="en-GB"/>
        </w:rPr>
      </w:pPr>
      <w:r w:rsidRPr="009C1503">
        <w:rPr>
          <w:lang w:val="en-GB"/>
        </w:rPr>
        <w:t>7.3</w:t>
      </w:r>
      <w:r w:rsidRPr="009C1503">
        <w:rPr>
          <w:lang w:val="en-GB"/>
        </w:rPr>
        <w:tab/>
        <w:t xml:space="preserve">The performance security shall be denominated in the currency of the contract, or in a freely convertible currency acceptable to the purchaser and shall be in one of the following forms: </w:t>
      </w:r>
    </w:p>
    <w:p w:rsidR="009C1503" w:rsidRPr="009C1503" w:rsidRDefault="009C1503" w:rsidP="009C1503">
      <w:pPr>
        <w:rPr>
          <w:lang w:val="en-GB"/>
        </w:rPr>
      </w:pPr>
      <w:r w:rsidRPr="009C1503">
        <w:rPr>
          <w:lang w:val="en-GB"/>
        </w:rPr>
        <w:t>7.3.1</w:t>
      </w:r>
      <w:r w:rsidRPr="009C1503">
        <w:rPr>
          <w:lang w:val="en-GB"/>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9C1503" w:rsidRPr="009C1503" w:rsidRDefault="009C1503" w:rsidP="009C1503">
      <w:pPr>
        <w:rPr>
          <w:lang w:val="en-GB"/>
        </w:rPr>
      </w:pPr>
      <w:r w:rsidRPr="009C1503">
        <w:rPr>
          <w:lang w:val="en-GB"/>
        </w:rPr>
        <w:t>7.3.2</w:t>
      </w:r>
      <w:r w:rsidRPr="009C1503">
        <w:rPr>
          <w:lang w:val="en-GB"/>
        </w:rPr>
        <w:tab/>
        <w:t xml:space="preserve">a cashier’s or certified cheque </w:t>
      </w:r>
    </w:p>
    <w:p w:rsidR="009C1503" w:rsidRPr="009C1503" w:rsidRDefault="009C1503" w:rsidP="009C1503">
      <w:pPr>
        <w:rPr>
          <w:lang w:val="en-GB"/>
        </w:rPr>
      </w:pPr>
      <w:r w:rsidRPr="009C1503">
        <w:rPr>
          <w:lang w:val="en-GB"/>
        </w:rPr>
        <w:t>7.4</w:t>
      </w:r>
      <w:r w:rsidRPr="009C1503">
        <w:rPr>
          <w:lang w:val="en-GB"/>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9C1503" w:rsidRPr="009C1503" w:rsidRDefault="009C1503" w:rsidP="009C1503">
      <w:pPr>
        <w:rPr>
          <w:b/>
          <w:lang w:val="en-GB"/>
        </w:rPr>
      </w:pPr>
      <w:r w:rsidRPr="009C1503">
        <w:rPr>
          <w:lang w:val="en-GB"/>
        </w:rPr>
        <w:t>8.</w:t>
      </w:r>
      <w:r w:rsidRPr="009C1503">
        <w:rPr>
          <w:b/>
          <w:lang w:val="en-GB"/>
        </w:rPr>
        <w:tab/>
        <w:t>Inspections, tests and analyses</w:t>
      </w:r>
    </w:p>
    <w:p w:rsidR="009C1503" w:rsidRPr="009C1503" w:rsidRDefault="009C1503" w:rsidP="009C1503">
      <w:pPr>
        <w:rPr>
          <w:lang w:val="en-GB"/>
        </w:rPr>
      </w:pPr>
      <w:r w:rsidRPr="009C1503">
        <w:rPr>
          <w:lang w:val="en-GB"/>
        </w:rPr>
        <w:t>8.1</w:t>
      </w:r>
      <w:r w:rsidRPr="009C1503">
        <w:rPr>
          <w:lang w:val="en-GB"/>
        </w:rPr>
        <w:tab/>
        <w:t xml:space="preserve">All pre-bidding testing will be for the account of the bidder. </w:t>
      </w:r>
    </w:p>
    <w:p w:rsidR="009C1503" w:rsidRPr="009C1503" w:rsidRDefault="009C1503" w:rsidP="009C1503">
      <w:pPr>
        <w:rPr>
          <w:lang w:val="en-GB"/>
        </w:rPr>
      </w:pPr>
      <w:r w:rsidRPr="009C1503">
        <w:rPr>
          <w:lang w:val="en-GB"/>
        </w:rPr>
        <w:t>8.2</w:t>
      </w:r>
      <w:r w:rsidRPr="009C1503">
        <w:rPr>
          <w:lang w:val="en-GB"/>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9C1503" w:rsidRPr="009C1503" w:rsidRDefault="009C1503" w:rsidP="009C1503">
      <w:pPr>
        <w:rPr>
          <w:lang w:val="en-GB"/>
        </w:rPr>
      </w:pPr>
      <w:r w:rsidRPr="009C1503">
        <w:rPr>
          <w:lang w:val="en-GB"/>
        </w:rPr>
        <w:t>8.3</w:t>
      </w:r>
      <w:r w:rsidRPr="009C1503">
        <w:rPr>
          <w:lang w:val="en-GB"/>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9C1503" w:rsidRPr="009C1503" w:rsidRDefault="009C1503" w:rsidP="009C1503">
      <w:pPr>
        <w:rPr>
          <w:lang w:val="en-GB"/>
        </w:rPr>
      </w:pPr>
      <w:r w:rsidRPr="009C1503">
        <w:rPr>
          <w:lang w:val="en-GB"/>
        </w:rPr>
        <w:t>8.4</w:t>
      </w:r>
      <w:r w:rsidRPr="009C1503">
        <w:rPr>
          <w:lang w:val="en-GB"/>
        </w:rPr>
        <w:tab/>
        <w:t xml:space="preserve">If the inspections, tests and analyses referred to in clauses 8.2 and 8.3 show the supplies to be in accordance with the contract requirements, the cost of the inspections, tests and analyses shall be defrayed by the purchaser. </w:t>
      </w:r>
    </w:p>
    <w:p w:rsidR="009C1503" w:rsidRPr="009C1503" w:rsidRDefault="009C1503" w:rsidP="009C1503">
      <w:pPr>
        <w:rPr>
          <w:lang w:val="en-GB"/>
        </w:rPr>
      </w:pPr>
      <w:r w:rsidRPr="009C1503">
        <w:rPr>
          <w:lang w:val="en-GB"/>
        </w:rPr>
        <w:t>8.5</w:t>
      </w:r>
      <w:r w:rsidRPr="009C1503">
        <w:rPr>
          <w:lang w:val="en-GB"/>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9C1503" w:rsidRPr="009C1503" w:rsidRDefault="009C1503" w:rsidP="009C1503">
      <w:pPr>
        <w:rPr>
          <w:lang w:val="en-GB"/>
        </w:rPr>
      </w:pPr>
      <w:r w:rsidRPr="009C1503">
        <w:rPr>
          <w:lang w:val="en-GB"/>
        </w:rPr>
        <w:t>8.6</w:t>
      </w:r>
      <w:r w:rsidRPr="009C1503">
        <w:rPr>
          <w:lang w:val="en-GB"/>
        </w:rPr>
        <w:tab/>
        <w:t xml:space="preserve">Supplies and services which are referred to in clauses 8.2 and 8.3 and which do not comply with the contract requirements may be rejected.  </w:t>
      </w:r>
    </w:p>
    <w:p w:rsidR="009C1503" w:rsidRPr="009C1503" w:rsidRDefault="009C1503" w:rsidP="009C1503">
      <w:pPr>
        <w:rPr>
          <w:lang w:val="en-GB"/>
        </w:rPr>
      </w:pPr>
      <w:r w:rsidRPr="009C1503">
        <w:rPr>
          <w:lang w:val="en-GB"/>
        </w:rPr>
        <w:t>8.7</w:t>
      </w:r>
      <w:r w:rsidRPr="009C1503">
        <w:rPr>
          <w:lang w:val="en-GB"/>
        </w:rPr>
        <w:tab/>
        <w:t xml:space="preserve">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9C1503" w:rsidRPr="009C1503" w:rsidRDefault="009C1503" w:rsidP="009C1503">
      <w:pPr>
        <w:rPr>
          <w:lang w:val="en-GB"/>
        </w:rPr>
      </w:pPr>
      <w:r w:rsidRPr="009C1503">
        <w:rPr>
          <w:lang w:val="en-GB"/>
        </w:rPr>
        <w:t>8.8</w:t>
      </w:r>
      <w:r w:rsidRPr="009C1503">
        <w:rPr>
          <w:lang w:val="en-GB"/>
        </w:rPr>
        <w:tab/>
        <w:t xml:space="preserve">The provisions of clauses 8.4 to 8.7 shall not prejudice the right of the purchaser to cancel the contract on account of a breach of the conditions thereof, or to act in terms of Clause 23 of GCC.  </w:t>
      </w:r>
    </w:p>
    <w:p w:rsidR="009C1503" w:rsidRPr="009C1503" w:rsidRDefault="009C1503" w:rsidP="009C1503">
      <w:pPr>
        <w:rPr>
          <w:b/>
          <w:lang w:val="en-GB"/>
        </w:rPr>
      </w:pPr>
      <w:r w:rsidRPr="009C1503">
        <w:rPr>
          <w:lang w:val="en-GB"/>
        </w:rPr>
        <w:t>9</w:t>
      </w:r>
      <w:r w:rsidRPr="009C1503">
        <w:rPr>
          <w:b/>
          <w:lang w:val="en-GB"/>
        </w:rPr>
        <w:tab/>
        <w:t>Packing</w:t>
      </w:r>
    </w:p>
    <w:p w:rsidR="009C1503" w:rsidRPr="009C1503" w:rsidRDefault="009C1503" w:rsidP="009C1503">
      <w:pPr>
        <w:rPr>
          <w:lang w:val="en-GB"/>
        </w:rPr>
      </w:pPr>
      <w:r w:rsidRPr="009C1503">
        <w:rPr>
          <w:lang w:val="en-GB"/>
        </w:rPr>
        <w:t>9.1</w:t>
      </w:r>
      <w:r w:rsidRPr="009C1503">
        <w:rPr>
          <w:lang w:val="en-GB"/>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9C1503" w:rsidRPr="009C1503" w:rsidRDefault="009C1503" w:rsidP="009C1503">
      <w:pPr>
        <w:rPr>
          <w:lang w:val="en-GB"/>
        </w:rPr>
      </w:pPr>
      <w:r w:rsidRPr="009C1503">
        <w:rPr>
          <w:lang w:val="en-GB"/>
        </w:rPr>
        <w:t>9.2</w:t>
      </w:r>
      <w:r w:rsidRPr="009C1503">
        <w:rPr>
          <w:lang w:val="en-GB"/>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9C1503" w:rsidRPr="009C1503" w:rsidRDefault="009C1503" w:rsidP="009C1503">
      <w:pPr>
        <w:rPr>
          <w:b/>
          <w:lang w:val="en-GB"/>
        </w:rPr>
      </w:pPr>
      <w:r w:rsidRPr="009C1503">
        <w:rPr>
          <w:lang w:val="en-GB"/>
        </w:rPr>
        <w:t>10</w:t>
      </w:r>
      <w:r w:rsidRPr="009C1503">
        <w:rPr>
          <w:b/>
          <w:lang w:val="en-GB"/>
        </w:rPr>
        <w:tab/>
        <w:t xml:space="preserve">Delivery and documents </w:t>
      </w:r>
    </w:p>
    <w:p w:rsidR="009C1503" w:rsidRPr="009C1503" w:rsidRDefault="009C1503" w:rsidP="009C1503">
      <w:pPr>
        <w:rPr>
          <w:lang w:val="en-GB"/>
        </w:rPr>
      </w:pPr>
      <w:r w:rsidRPr="009C1503">
        <w:rPr>
          <w:lang w:val="en-GB"/>
        </w:rPr>
        <w:t>10.1</w:t>
      </w:r>
      <w:r w:rsidRPr="009C1503">
        <w:rPr>
          <w:lang w:val="en-GB"/>
        </w:rPr>
        <w:tab/>
        <w:t xml:space="preserve">Delivery of the goods shall be made by the supplier in accordance with the terms specified in the contract.  The details of shipping and/or other documents to be furnished by the supplier are specified in SCC. </w:t>
      </w:r>
    </w:p>
    <w:p w:rsidR="009C1503" w:rsidRPr="009C1503" w:rsidRDefault="009C1503" w:rsidP="009C1503">
      <w:pPr>
        <w:rPr>
          <w:lang w:val="en-GB"/>
        </w:rPr>
      </w:pPr>
      <w:r w:rsidRPr="009C1503">
        <w:rPr>
          <w:lang w:val="en-GB"/>
        </w:rPr>
        <w:t>10.2</w:t>
      </w:r>
      <w:r w:rsidRPr="009C1503">
        <w:rPr>
          <w:lang w:val="en-GB"/>
        </w:rPr>
        <w:tab/>
        <w:t xml:space="preserve">Documents to be submitted by the supplier are specified in SCC. </w:t>
      </w:r>
    </w:p>
    <w:p w:rsidR="009C1503" w:rsidRPr="009C1503" w:rsidRDefault="009C1503" w:rsidP="009C1503">
      <w:pPr>
        <w:rPr>
          <w:b/>
          <w:lang w:val="en-GB"/>
        </w:rPr>
      </w:pPr>
      <w:r w:rsidRPr="009C1503">
        <w:rPr>
          <w:lang w:val="en-GB"/>
        </w:rPr>
        <w:t>11</w:t>
      </w:r>
      <w:r w:rsidRPr="009C1503">
        <w:rPr>
          <w:b/>
          <w:lang w:val="en-GB"/>
        </w:rPr>
        <w:tab/>
        <w:t>Insurance</w:t>
      </w:r>
    </w:p>
    <w:p w:rsidR="009C1503" w:rsidRPr="009C1503" w:rsidRDefault="009C1503" w:rsidP="009C1503">
      <w:pPr>
        <w:rPr>
          <w:lang w:val="en-GB"/>
        </w:rPr>
      </w:pPr>
      <w:r w:rsidRPr="009C1503">
        <w:rPr>
          <w:lang w:val="en-GB"/>
        </w:rPr>
        <w:t>11.1</w:t>
      </w:r>
      <w:r w:rsidRPr="009C1503">
        <w:rPr>
          <w:lang w:val="en-GB"/>
        </w:rPr>
        <w:tab/>
        <w:t xml:space="preserve">The goods supplied under the contract shall be fully insured in a freely convertible currency against loss or damage incidental to manufacture or acquisition, transportation, storage and delivery in the manner specified in the SCC. </w:t>
      </w:r>
    </w:p>
    <w:p w:rsidR="009C1503" w:rsidRPr="009C1503" w:rsidRDefault="009C1503" w:rsidP="009C1503">
      <w:pPr>
        <w:rPr>
          <w:b/>
          <w:lang w:val="en-GB"/>
        </w:rPr>
      </w:pPr>
      <w:r w:rsidRPr="009C1503">
        <w:rPr>
          <w:lang w:val="en-GB"/>
        </w:rPr>
        <w:t>12</w:t>
      </w:r>
      <w:r w:rsidRPr="009C1503">
        <w:rPr>
          <w:b/>
          <w:lang w:val="en-GB"/>
        </w:rPr>
        <w:tab/>
        <w:t>Transportation</w:t>
      </w:r>
    </w:p>
    <w:p w:rsidR="009C1503" w:rsidRPr="009C1503" w:rsidRDefault="009C1503" w:rsidP="009C1503">
      <w:pPr>
        <w:rPr>
          <w:lang w:val="en-GB"/>
        </w:rPr>
      </w:pPr>
      <w:r w:rsidRPr="009C1503">
        <w:rPr>
          <w:lang w:val="en-GB"/>
        </w:rPr>
        <w:t>12.1</w:t>
      </w:r>
      <w:r w:rsidRPr="009C1503">
        <w:rPr>
          <w:lang w:val="en-GB"/>
        </w:rPr>
        <w:tab/>
        <w:t xml:space="preserve">Should a price other than an all-inclusive delivered price be required, this shall be specified in the SCC. </w:t>
      </w:r>
    </w:p>
    <w:p w:rsidR="009C1503" w:rsidRPr="009C1503" w:rsidRDefault="009C1503" w:rsidP="009C1503">
      <w:pPr>
        <w:rPr>
          <w:b/>
          <w:lang w:val="en-GB"/>
        </w:rPr>
      </w:pPr>
      <w:r w:rsidRPr="009C1503">
        <w:rPr>
          <w:lang w:val="en-GB"/>
        </w:rPr>
        <w:t>13</w:t>
      </w:r>
      <w:r w:rsidRPr="009C1503">
        <w:rPr>
          <w:b/>
          <w:lang w:val="en-GB"/>
        </w:rPr>
        <w:tab/>
        <w:t>Incidental services</w:t>
      </w:r>
    </w:p>
    <w:p w:rsidR="009C1503" w:rsidRPr="009C1503" w:rsidRDefault="009C1503" w:rsidP="009C1503">
      <w:pPr>
        <w:rPr>
          <w:lang w:val="en-GB"/>
        </w:rPr>
      </w:pPr>
      <w:r w:rsidRPr="009C1503">
        <w:rPr>
          <w:lang w:val="en-GB"/>
        </w:rPr>
        <w:t>13.1</w:t>
      </w:r>
      <w:r w:rsidRPr="009C1503">
        <w:rPr>
          <w:lang w:val="en-GB"/>
        </w:rPr>
        <w:tab/>
        <w:t xml:space="preserve">The supplier may be required to provide any or all of the following services, including additional services, if any, specified in SCC: </w:t>
      </w:r>
    </w:p>
    <w:p w:rsidR="009C1503" w:rsidRPr="009C1503" w:rsidRDefault="009C1503" w:rsidP="009C1503">
      <w:pPr>
        <w:rPr>
          <w:lang w:val="en-GB"/>
        </w:rPr>
      </w:pPr>
      <w:r w:rsidRPr="009C1503">
        <w:rPr>
          <w:lang w:val="en-GB"/>
        </w:rPr>
        <w:t>13.1.1</w:t>
      </w:r>
      <w:r w:rsidRPr="009C1503">
        <w:rPr>
          <w:lang w:val="en-GB"/>
        </w:rPr>
        <w:tab/>
        <w:t xml:space="preserve">performance or supervision of on-site assembly and/or commissioning of the supplied goods; </w:t>
      </w:r>
    </w:p>
    <w:p w:rsidR="009C1503" w:rsidRPr="009C1503" w:rsidRDefault="009C1503" w:rsidP="009C1503">
      <w:pPr>
        <w:rPr>
          <w:lang w:val="en-GB"/>
        </w:rPr>
      </w:pPr>
      <w:r w:rsidRPr="009C1503">
        <w:rPr>
          <w:lang w:val="en-GB"/>
        </w:rPr>
        <w:t>13.1.2</w:t>
      </w:r>
      <w:r w:rsidRPr="009C1503">
        <w:rPr>
          <w:lang w:val="en-GB"/>
        </w:rPr>
        <w:tab/>
        <w:t xml:space="preserve">furnishing of tools required for assembly and/or maintenance of the supplied goods; </w:t>
      </w:r>
    </w:p>
    <w:p w:rsidR="009C1503" w:rsidRPr="009C1503" w:rsidRDefault="009C1503" w:rsidP="009C1503">
      <w:pPr>
        <w:rPr>
          <w:lang w:val="en-GB"/>
        </w:rPr>
      </w:pPr>
      <w:r w:rsidRPr="009C1503">
        <w:rPr>
          <w:lang w:val="en-GB"/>
        </w:rPr>
        <w:t>13.1.3</w:t>
      </w:r>
      <w:r w:rsidRPr="009C1503">
        <w:rPr>
          <w:lang w:val="en-GB"/>
        </w:rPr>
        <w:tab/>
        <w:t xml:space="preserve">furnishing of a detailed operations and maintenance manual for each appropriate unit of the supplied goods; </w:t>
      </w:r>
    </w:p>
    <w:p w:rsidR="009C1503" w:rsidRPr="009C1503" w:rsidRDefault="009C1503" w:rsidP="009C1503">
      <w:pPr>
        <w:rPr>
          <w:lang w:val="en-GB"/>
        </w:rPr>
      </w:pPr>
      <w:r w:rsidRPr="009C1503">
        <w:rPr>
          <w:lang w:val="en-GB"/>
        </w:rPr>
        <w:t>13.1.4</w:t>
      </w:r>
      <w:r w:rsidRPr="009C1503">
        <w:rPr>
          <w:lang w:val="en-GB"/>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9C1503" w:rsidRPr="009C1503" w:rsidRDefault="009C1503" w:rsidP="009C1503">
      <w:pPr>
        <w:rPr>
          <w:lang w:val="en-GB"/>
        </w:rPr>
      </w:pPr>
      <w:r w:rsidRPr="009C1503">
        <w:rPr>
          <w:lang w:val="en-GB"/>
        </w:rPr>
        <w:t>13.1.5</w:t>
      </w:r>
      <w:r w:rsidRPr="009C1503">
        <w:rPr>
          <w:lang w:val="en-GB"/>
        </w:rPr>
        <w:tab/>
        <w:t xml:space="preserve">training of the purchaser’s personnel, at the supplier’s plant and/or on-site, in assembly, start-up, operation, maintenance, and/or repair of the supplied goods. </w:t>
      </w:r>
    </w:p>
    <w:p w:rsidR="009C1503" w:rsidRPr="009C1503" w:rsidRDefault="009C1503" w:rsidP="009C1503">
      <w:pPr>
        <w:rPr>
          <w:lang w:val="en-GB"/>
        </w:rPr>
      </w:pPr>
      <w:r w:rsidRPr="009C1503">
        <w:rPr>
          <w:lang w:val="en-GB"/>
        </w:rPr>
        <w:t>13.2</w:t>
      </w:r>
      <w:r w:rsidRPr="009C1503">
        <w:rPr>
          <w:lang w:val="en-GB"/>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9C1503" w:rsidRPr="009C1503" w:rsidRDefault="009C1503" w:rsidP="009C1503">
      <w:pPr>
        <w:rPr>
          <w:b/>
          <w:lang w:val="en-GB"/>
        </w:rPr>
      </w:pPr>
      <w:r w:rsidRPr="009C1503">
        <w:rPr>
          <w:lang w:val="en-GB"/>
        </w:rPr>
        <w:t>14</w:t>
      </w:r>
      <w:r w:rsidRPr="009C1503">
        <w:rPr>
          <w:b/>
          <w:lang w:val="en-GB"/>
        </w:rPr>
        <w:tab/>
        <w:t>Spare parts</w:t>
      </w:r>
    </w:p>
    <w:p w:rsidR="009C1503" w:rsidRPr="009C1503" w:rsidRDefault="009C1503" w:rsidP="009C1503">
      <w:pPr>
        <w:rPr>
          <w:lang w:val="en-GB"/>
        </w:rPr>
      </w:pPr>
      <w:r w:rsidRPr="009C1503">
        <w:rPr>
          <w:lang w:val="en-GB"/>
        </w:rPr>
        <w:t>14.1</w:t>
      </w:r>
      <w:r w:rsidRPr="009C1503">
        <w:rPr>
          <w:lang w:val="en-GB"/>
        </w:rPr>
        <w:tab/>
        <w:t xml:space="preserve">As specified in SCC, the supplier may be required to provide any or all of the following materials, notifications, and information pertaining to spare parts manufactured or distributed by the supplier: </w:t>
      </w:r>
    </w:p>
    <w:p w:rsidR="009C1503" w:rsidRPr="009C1503" w:rsidRDefault="009C1503" w:rsidP="009C1503">
      <w:pPr>
        <w:rPr>
          <w:lang w:val="en-GB"/>
        </w:rPr>
      </w:pPr>
      <w:r w:rsidRPr="009C1503">
        <w:rPr>
          <w:lang w:val="en-GB"/>
        </w:rPr>
        <w:t>14.1.1</w:t>
      </w:r>
      <w:r w:rsidRPr="009C1503">
        <w:rPr>
          <w:lang w:val="en-GB"/>
        </w:rPr>
        <w:tab/>
        <w:t xml:space="preserve">such spare parts as the purchaser may elect to purchase from the supplier, provided that this election shall not relieve the supplier of any warranty obligations under the contract; and </w:t>
      </w:r>
    </w:p>
    <w:p w:rsidR="009C1503" w:rsidRPr="009C1503" w:rsidRDefault="009C1503" w:rsidP="009C1503">
      <w:pPr>
        <w:rPr>
          <w:lang w:val="en-GB"/>
        </w:rPr>
      </w:pPr>
      <w:r w:rsidRPr="009C1503">
        <w:rPr>
          <w:lang w:val="en-GB"/>
        </w:rPr>
        <w:t>14.1.2</w:t>
      </w:r>
      <w:r w:rsidRPr="009C1503">
        <w:rPr>
          <w:lang w:val="en-GB"/>
        </w:rPr>
        <w:tab/>
        <w:t xml:space="preserve">in the event of termination of production of the spare parts: </w:t>
      </w:r>
    </w:p>
    <w:p w:rsidR="009C1503" w:rsidRPr="009C1503" w:rsidRDefault="009C1503" w:rsidP="009C1503">
      <w:pPr>
        <w:rPr>
          <w:lang w:val="en-GB"/>
        </w:rPr>
      </w:pPr>
      <w:r w:rsidRPr="009C1503">
        <w:rPr>
          <w:lang w:val="en-GB"/>
        </w:rPr>
        <w:t>14.1.2.1</w:t>
      </w:r>
      <w:r w:rsidRPr="009C1503">
        <w:rPr>
          <w:lang w:val="en-GB"/>
        </w:rPr>
        <w:tab/>
      </w:r>
      <w:r w:rsidRPr="009C1503">
        <w:rPr>
          <w:lang w:val="en-GB"/>
        </w:rPr>
        <w:tab/>
        <w:t xml:space="preserve">Advance notification to the purchaser of the pending termination, in sufficient time to permit the purchaser to procure needed requirements; and </w:t>
      </w:r>
    </w:p>
    <w:p w:rsidR="009C1503" w:rsidRPr="009C1503" w:rsidRDefault="009C1503" w:rsidP="009C1503">
      <w:pPr>
        <w:rPr>
          <w:lang w:val="en-GB"/>
        </w:rPr>
      </w:pPr>
      <w:r w:rsidRPr="009C1503">
        <w:rPr>
          <w:lang w:val="en-GB"/>
        </w:rPr>
        <w:t>14.1.2.2</w:t>
      </w:r>
      <w:r w:rsidRPr="009C1503">
        <w:rPr>
          <w:lang w:val="en-GB"/>
        </w:rPr>
        <w:tab/>
      </w:r>
      <w:r w:rsidRPr="009C1503">
        <w:rPr>
          <w:lang w:val="en-GB"/>
        </w:rPr>
        <w:tab/>
        <w:t xml:space="preserve">following such termination, furnishing at no cost to the purchaser, the blueprints, drawings, and specifications of the spare parts, if requested. </w:t>
      </w:r>
    </w:p>
    <w:p w:rsidR="009C1503" w:rsidRPr="009C1503" w:rsidRDefault="009C1503" w:rsidP="009C1503">
      <w:pPr>
        <w:rPr>
          <w:b/>
          <w:lang w:val="en-GB"/>
        </w:rPr>
      </w:pPr>
      <w:r w:rsidRPr="009C1503">
        <w:rPr>
          <w:lang w:val="en-GB"/>
        </w:rPr>
        <w:t>15</w:t>
      </w:r>
      <w:r w:rsidRPr="009C1503">
        <w:rPr>
          <w:b/>
          <w:lang w:val="en-GB"/>
        </w:rPr>
        <w:tab/>
        <w:t>Warranty</w:t>
      </w:r>
    </w:p>
    <w:p w:rsidR="009C1503" w:rsidRPr="009C1503" w:rsidRDefault="009C1503" w:rsidP="009C1503">
      <w:pPr>
        <w:rPr>
          <w:lang w:val="en-GB"/>
        </w:rPr>
      </w:pPr>
      <w:r w:rsidRPr="009C1503">
        <w:rPr>
          <w:lang w:val="en-GB"/>
        </w:rPr>
        <w:t>15.1</w:t>
      </w:r>
      <w:r w:rsidRPr="009C1503">
        <w:rPr>
          <w:lang w:val="en-GB"/>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9C1503" w:rsidRPr="009C1503" w:rsidRDefault="009C1503" w:rsidP="009C1503">
      <w:pPr>
        <w:rPr>
          <w:lang w:val="en-GB"/>
        </w:rPr>
      </w:pPr>
      <w:r w:rsidRPr="009C1503">
        <w:rPr>
          <w:lang w:val="en-GB"/>
        </w:rPr>
        <w:t>15.2</w:t>
      </w:r>
      <w:r w:rsidRPr="009C1503">
        <w:rPr>
          <w:lang w:val="en-GB"/>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9C1503" w:rsidRPr="009C1503" w:rsidRDefault="009C1503" w:rsidP="009C1503">
      <w:pPr>
        <w:rPr>
          <w:lang w:val="en-GB"/>
        </w:rPr>
      </w:pPr>
      <w:r w:rsidRPr="009C1503">
        <w:rPr>
          <w:lang w:val="en-GB"/>
        </w:rPr>
        <w:t>15.3</w:t>
      </w:r>
      <w:r w:rsidRPr="009C1503">
        <w:rPr>
          <w:lang w:val="en-GB"/>
        </w:rPr>
        <w:tab/>
        <w:t xml:space="preserve">The purchaser shall promptly notify the supplier in writing of any claims arising under this warranty. </w:t>
      </w:r>
    </w:p>
    <w:p w:rsidR="009C1503" w:rsidRPr="009C1503" w:rsidRDefault="009C1503" w:rsidP="009C1503">
      <w:pPr>
        <w:rPr>
          <w:lang w:val="en-GB"/>
        </w:rPr>
      </w:pPr>
      <w:r w:rsidRPr="009C1503">
        <w:rPr>
          <w:lang w:val="en-GB"/>
        </w:rPr>
        <w:t>15.4</w:t>
      </w:r>
      <w:r w:rsidRPr="009C1503">
        <w:rPr>
          <w:lang w:val="en-GB"/>
        </w:rPr>
        <w:tab/>
        <w:t xml:space="preserve">Upon receipt of such notice, the supplier shall, within the period specified in SCC and with all reasonable speed, repair or replace the defective goods or parts thereof, without costs to the purchaser. </w:t>
      </w:r>
    </w:p>
    <w:p w:rsidR="009C1503" w:rsidRPr="009C1503" w:rsidRDefault="009C1503" w:rsidP="009C1503">
      <w:pPr>
        <w:rPr>
          <w:lang w:val="en-GB"/>
        </w:rPr>
      </w:pPr>
      <w:r w:rsidRPr="009C1503">
        <w:rPr>
          <w:lang w:val="en-GB"/>
        </w:rPr>
        <w:t>15.5</w:t>
      </w:r>
      <w:r w:rsidRPr="009C1503">
        <w:rPr>
          <w:lang w:val="en-GB"/>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9C1503" w:rsidRPr="009C1503" w:rsidRDefault="009C1503" w:rsidP="009C1503">
      <w:pPr>
        <w:rPr>
          <w:b/>
          <w:lang w:val="en-GB"/>
        </w:rPr>
      </w:pPr>
      <w:r w:rsidRPr="009C1503">
        <w:rPr>
          <w:lang w:val="en-GB"/>
        </w:rPr>
        <w:t>16</w:t>
      </w:r>
      <w:r w:rsidRPr="009C1503">
        <w:rPr>
          <w:b/>
          <w:lang w:val="en-GB"/>
        </w:rPr>
        <w:tab/>
        <w:t>Payment</w:t>
      </w:r>
    </w:p>
    <w:p w:rsidR="009C1503" w:rsidRPr="009C1503" w:rsidRDefault="009C1503" w:rsidP="009C1503">
      <w:pPr>
        <w:rPr>
          <w:lang w:val="en-GB"/>
        </w:rPr>
      </w:pPr>
      <w:r w:rsidRPr="009C1503">
        <w:rPr>
          <w:lang w:val="en-GB"/>
        </w:rPr>
        <w:t>16.1</w:t>
      </w:r>
      <w:r w:rsidRPr="009C1503">
        <w:rPr>
          <w:lang w:val="en-GB"/>
        </w:rPr>
        <w:tab/>
        <w:t xml:space="preserve">The method and conditions of payment to be made to the supplier under this contract shall be specified in SCC. </w:t>
      </w:r>
    </w:p>
    <w:p w:rsidR="009C1503" w:rsidRPr="009C1503" w:rsidRDefault="009C1503" w:rsidP="009C1503">
      <w:pPr>
        <w:rPr>
          <w:lang w:val="en-GB"/>
        </w:rPr>
      </w:pPr>
      <w:r w:rsidRPr="009C1503">
        <w:rPr>
          <w:lang w:val="en-GB"/>
        </w:rPr>
        <w:t>16.2</w:t>
      </w:r>
      <w:r w:rsidRPr="009C1503">
        <w:rPr>
          <w:lang w:val="en-GB"/>
        </w:rPr>
        <w:tab/>
        <w:t xml:space="preserve">The supplier shall furnish the purchaser with an invoice accompanied by a copy of the delivery note and upon fulfilment of other obligations stipulated in the contract. </w:t>
      </w:r>
    </w:p>
    <w:p w:rsidR="009C1503" w:rsidRPr="009C1503" w:rsidRDefault="009C1503" w:rsidP="009C1503">
      <w:pPr>
        <w:rPr>
          <w:lang w:val="en-GB"/>
        </w:rPr>
      </w:pPr>
      <w:r w:rsidRPr="009C1503">
        <w:rPr>
          <w:lang w:val="en-GB"/>
        </w:rPr>
        <w:t>16.3</w:t>
      </w:r>
      <w:r w:rsidRPr="009C1503">
        <w:rPr>
          <w:lang w:val="en-GB"/>
        </w:rPr>
        <w:tab/>
        <w:t xml:space="preserve">Payments shall be made promptly by the purchaser, but in no case later than thirty (30) days after submission of an invoice or claim by the supplier. </w:t>
      </w:r>
    </w:p>
    <w:p w:rsidR="009C1503" w:rsidRPr="009C1503" w:rsidRDefault="009C1503" w:rsidP="009C1503">
      <w:pPr>
        <w:rPr>
          <w:lang w:val="en-GB"/>
        </w:rPr>
      </w:pPr>
      <w:r w:rsidRPr="009C1503">
        <w:rPr>
          <w:lang w:val="en-GB"/>
        </w:rPr>
        <w:t>16.4</w:t>
      </w:r>
      <w:r w:rsidRPr="009C1503">
        <w:rPr>
          <w:lang w:val="en-GB"/>
        </w:rPr>
        <w:tab/>
        <w:t xml:space="preserve">Payment will be made in rand unless otherwise stipulated in SCC. </w:t>
      </w:r>
    </w:p>
    <w:p w:rsidR="009C1503" w:rsidRPr="009C1503" w:rsidRDefault="009C1503" w:rsidP="009C1503">
      <w:pPr>
        <w:rPr>
          <w:b/>
          <w:lang w:val="en-GB"/>
        </w:rPr>
      </w:pPr>
      <w:r w:rsidRPr="009C1503">
        <w:rPr>
          <w:lang w:val="en-GB"/>
        </w:rPr>
        <w:t>17</w:t>
      </w:r>
      <w:r w:rsidRPr="009C1503">
        <w:rPr>
          <w:b/>
          <w:lang w:val="en-GB"/>
        </w:rPr>
        <w:tab/>
        <w:t>Prices</w:t>
      </w:r>
    </w:p>
    <w:p w:rsidR="009C1503" w:rsidRPr="009C1503" w:rsidRDefault="009C1503" w:rsidP="009C1503">
      <w:pPr>
        <w:rPr>
          <w:lang w:val="en-GB"/>
        </w:rPr>
      </w:pPr>
      <w:r w:rsidRPr="009C1503">
        <w:rPr>
          <w:lang w:val="en-GB"/>
        </w:rPr>
        <w:t>17.1</w:t>
      </w:r>
      <w:r w:rsidRPr="009C1503">
        <w:rPr>
          <w:lang w:val="en-GB"/>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9C1503" w:rsidRPr="009C1503" w:rsidRDefault="009C1503" w:rsidP="009C1503">
      <w:pPr>
        <w:rPr>
          <w:b/>
          <w:lang w:val="en-GB"/>
        </w:rPr>
      </w:pPr>
      <w:r w:rsidRPr="009C1503">
        <w:rPr>
          <w:lang w:val="en-GB"/>
        </w:rPr>
        <w:t>18</w:t>
      </w:r>
      <w:r w:rsidRPr="009C1503">
        <w:rPr>
          <w:b/>
          <w:lang w:val="en-GB"/>
        </w:rPr>
        <w:tab/>
        <w:t xml:space="preserve">Contract amendments </w:t>
      </w:r>
    </w:p>
    <w:p w:rsidR="009C1503" w:rsidRPr="009C1503" w:rsidRDefault="009C1503" w:rsidP="009C1503">
      <w:pPr>
        <w:rPr>
          <w:lang w:val="en-GB"/>
        </w:rPr>
      </w:pPr>
      <w:r w:rsidRPr="009C1503">
        <w:rPr>
          <w:lang w:val="en-GB"/>
        </w:rPr>
        <w:t>18.1</w:t>
      </w:r>
      <w:r w:rsidRPr="009C1503">
        <w:rPr>
          <w:lang w:val="en-GB"/>
        </w:rPr>
        <w:tab/>
        <w:t xml:space="preserve">No variation in or modification of the terms of the contract shall be made except by written amendment signed by the parties concerned. </w:t>
      </w:r>
    </w:p>
    <w:p w:rsidR="009C1503" w:rsidRPr="009C1503" w:rsidRDefault="009C1503" w:rsidP="009C1503">
      <w:pPr>
        <w:rPr>
          <w:b/>
          <w:lang w:val="en-GB"/>
        </w:rPr>
      </w:pPr>
      <w:r w:rsidRPr="009C1503">
        <w:rPr>
          <w:lang w:val="en-GB"/>
        </w:rPr>
        <w:t>19</w:t>
      </w:r>
      <w:r w:rsidRPr="009C1503">
        <w:rPr>
          <w:b/>
          <w:lang w:val="en-GB"/>
        </w:rPr>
        <w:tab/>
        <w:t xml:space="preserve">Assignment </w:t>
      </w:r>
    </w:p>
    <w:p w:rsidR="009C1503" w:rsidRPr="009C1503" w:rsidRDefault="009C1503" w:rsidP="009C1503">
      <w:pPr>
        <w:rPr>
          <w:lang w:val="en-GB"/>
        </w:rPr>
      </w:pPr>
      <w:r w:rsidRPr="009C1503">
        <w:rPr>
          <w:lang w:val="en-GB"/>
        </w:rPr>
        <w:t>19.1</w:t>
      </w:r>
      <w:r w:rsidRPr="009C1503">
        <w:rPr>
          <w:lang w:val="en-GB"/>
        </w:rPr>
        <w:tab/>
        <w:t xml:space="preserve">The supplier shall not assign, in whole or in part, its obligations to perform under the contract, except with the purchaser’s prior written consent.  </w:t>
      </w:r>
    </w:p>
    <w:p w:rsidR="009C1503" w:rsidRPr="009C1503" w:rsidRDefault="009C1503" w:rsidP="009C1503">
      <w:pPr>
        <w:rPr>
          <w:b/>
          <w:lang w:val="en-GB"/>
        </w:rPr>
      </w:pPr>
      <w:r w:rsidRPr="009C1503">
        <w:rPr>
          <w:lang w:val="en-GB"/>
        </w:rPr>
        <w:t>20</w:t>
      </w:r>
      <w:r w:rsidRPr="009C1503">
        <w:rPr>
          <w:b/>
          <w:lang w:val="en-GB"/>
        </w:rPr>
        <w:tab/>
        <w:t xml:space="preserve">Subcontracts </w:t>
      </w:r>
    </w:p>
    <w:p w:rsidR="009C1503" w:rsidRPr="009C1503" w:rsidRDefault="009C1503" w:rsidP="009C1503">
      <w:pPr>
        <w:rPr>
          <w:lang w:val="en-GB"/>
        </w:rPr>
      </w:pPr>
      <w:r w:rsidRPr="009C1503">
        <w:rPr>
          <w:lang w:val="en-GB"/>
        </w:rPr>
        <w:t>20.1</w:t>
      </w:r>
      <w:r w:rsidRPr="009C1503">
        <w:rPr>
          <w:lang w:val="en-GB"/>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9C1503" w:rsidRPr="009C1503" w:rsidRDefault="009C1503" w:rsidP="009C1503">
      <w:pPr>
        <w:rPr>
          <w:b/>
          <w:lang w:val="en-GB"/>
        </w:rPr>
      </w:pPr>
      <w:r w:rsidRPr="009C1503">
        <w:rPr>
          <w:lang w:val="en-GB"/>
        </w:rPr>
        <w:t>21</w:t>
      </w:r>
      <w:r w:rsidRPr="009C1503">
        <w:rPr>
          <w:b/>
          <w:lang w:val="en-GB"/>
        </w:rPr>
        <w:tab/>
        <w:t>Delays in the supplier’s performance</w:t>
      </w:r>
    </w:p>
    <w:p w:rsidR="009C1503" w:rsidRPr="009C1503" w:rsidRDefault="009C1503" w:rsidP="009C1503">
      <w:pPr>
        <w:rPr>
          <w:lang w:val="en-GB"/>
        </w:rPr>
      </w:pPr>
      <w:r w:rsidRPr="009C1503">
        <w:rPr>
          <w:lang w:val="en-GB"/>
        </w:rPr>
        <w:t>21.1</w:t>
      </w:r>
      <w:r w:rsidRPr="009C1503">
        <w:rPr>
          <w:lang w:val="en-GB"/>
        </w:rPr>
        <w:tab/>
        <w:t xml:space="preserve">Delivery of the goods and performance of services shall be made by the supplier in accordance with the time schedule prescribed by the purchaser in the contract. </w:t>
      </w:r>
    </w:p>
    <w:p w:rsidR="009C1503" w:rsidRPr="009C1503" w:rsidRDefault="009C1503" w:rsidP="009C1503">
      <w:pPr>
        <w:rPr>
          <w:lang w:val="en-GB"/>
        </w:rPr>
      </w:pPr>
      <w:r w:rsidRPr="009C1503">
        <w:rPr>
          <w:lang w:val="en-GB"/>
        </w:rPr>
        <w:t>21.2</w:t>
      </w:r>
      <w:r w:rsidRPr="009C1503">
        <w:rPr>
          <w:lang w:val="en-GB"/>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9C1503" w:rsidRPr="009C1503" w:rsidRDefault="009C1503" w:rsidP="009C1503">
      <w:pPr>
        <w:rPr>
          <w:lang w:val="en-GB"/>
        </w:rPr>
      </w:pPr>
      <w:r w:rsidRPr="009C1503">
        <w:rPr>
          <w:lang w:val="en-GB"/>
        </w:rPr>
        <w:t>21.3</w:t>
      </w:r>
      <w:r w:rsidRPr="009C1503">
        <w:rPr>
          <w:lang w:val="en-GB"/>
        </w:rPr>
        <w:tab/>
        <w:t xml:space="preserve">No provision in a contract shall be deemed to prohibit the obtaining of supplies or services from a national department, provincial department, or a local authority. </w:t>
      </w:r>
    </w:p>
    <w:p w:rsidR="009C1503" w:rsidRPr="009C1503" w:rsidRDefault="009C1503" w:rsidP="009C1503">
      <w:pPr>
        <w:rPr>
          <w:lang w:val="en-GB"/>
        </w:rPr>
      </w:pPr>
      <w:r w:rsidRPr="009C1503">
        <w:rPr>
          <w:lang w:val="en-GB"/>
        </w:rPr>
        <w:t>21.4</w:t>
      </w:r>
      <w:r w:rsidRPr="009C1503">
        <w:rPr>
          <w:lang w:val="en-GB"/>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9C1503" w:rsidRPr="009C1503" w:rsidRDefault="009C1503" w:rsidP="009C1503">
      <w:pPr>
        <w:rPr>
          <w:lang w:val="en-GB"/>
        </w:rPr>
      </w:pPr>
      <w:r w:rsidRPr="009C1503">
        <w:rPr>
          <w:lang w:val="en-GB"/>
        </w:rPr>
        <w:t>21.5</w:t>
      </w:r>
      <w:r w:rsidRPr="009C1503">
        <w:rPr>
          <w:lang w:val="en-GB"/>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9C1503" w:rsidRPr="009C1503" w:rsidRDefault="009C1503" w:rsidP="009C1503">
      <w:pPr>
        <w:rPr>
          <w:lang w:val="en-GB"/>
        </w:rPr>
      </w:pPr>
      <w:r w:rsidRPr="009C1503">
        <w:rPr>
          <w:lang w:val="en-GB"/>
        </w:rPr>
        <w:t>21.6</w:t>
      </w:r>
      <w:r w:rsidRPr="009C1503">
        <w:rPr>
          <w:lang w:val="en-GB"/>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9C1503" w:rsidRPr="009C1503" w:rsidRDefault="009C1503" w:rsidP="009C1503">
      <w:pPr>
        <w:rPr>
          <w:b/>
          <w:lang w:val="en-GB"/>
        </w:rPr>
      </w:pPr>
      <w:r w:rsidRPr="009C1503">
        <w:rPr>
          <w:lang w:val="en-GB"/>
        </w:rPr>
        <w:t>22</w:t>
      </w:r>
      <w:r w:rsidRPr="009C1503">
        <w:rPr>
          <w:b/>
          <w:lang w:val="en-GB"/>
        </w:rPr>
        <w:tab/>
        <w:t>Penalties</w:t>
      </w:r>
    </w:p>
    <w:p w:rsidR="009C1503" w:rsidRPr="009C1503" w:rsidRDefault="009C1503" w:rsidP="009C1503">
      <w:pPr>
        <w:rPr>
          <w:lang w:val="en-GB"/>
        </w:rPr>
      </w:pPr>
      <w:r w:rsidRPr="009C1503">
        <w:rPr>
          <w:lang w:val="en-GB"/>
        </w:rPr>
        <w:t>22.1</w:t>
      </w:r>
      <w:r w:rsidRPr="009C1503">
        <w:rPr>
          <w:lang w:val="en-GB"/>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9C1503" w:rsidRPr="009C1503" w:rsidRDefault="009C1503" w:rsidP="009C1503">
      <w:pPr>
        <w:rPr>
          <w:b/>
          <w:lang w:val="en-GB"/>
        </w:rPr>
      </w:pPr>
      <w:r w:rsidRPr="009C1503">
        <w:rPr>
          <w:lang w:val="en-GB"/>
        </w:rPr>
        <w:t>23</w:t>
      </w:r>
      <w:r w:rsidRPr="009C1503">
        <w:rPr>
          <w:b/>
          <w:lang w:val="en-GB"/>
        </w:rPr>
        <w:tab/>
        <w:t xml:space="preserve">Termination for default </w:t>
      </w:r>
    </w:p>
    <w:p w:rsidR="009C1503" w:rsidRPr="009C1503" w:rsidRDefault="009C1503" w:rsidP="009C1503">
      <w:pPr>
        <w:rPr>
          <w:lang w:val="en-GB"/>
        </w:rPr>
      </w:pPr>
      <w:r w:rsidRPr="009C1503">
        <w:rPr>
          <w:lang w:val="en-GB"/>
        </w:rPr>
        <w:t>23.1</w:t>
      </w:r>
      <w:r w:rsidRPr="009C1503">
        <w:rPr>
          <w:lang w:val="en-GB"/>
        </w:rPr>
        <w:tab/>
        <w:t xml:space="preserve">The purchaser, without prejudice to any other remedy for breach of contract, by written notice of default sent to the supplier, may terminate this contract in whole or in part: </w:t>
      </w:r>
    </w:p>
    <w:p w:rsidR="009C1503" w:rsidRPr="009C1503" w:rsidRDefault="009C1503" w:rsidP="009C1503">
      <w:pPr>
        <w:rPr>
          <w:lang w:val="en-GB"/>
        </w:rPr>
      </w:pPr>
      <w:r w:rsidRPr="009C1503">
        <w:rPr>
          <w:lang w:val="en-GB"/>
        </w:rPr>
        <w:t>23.1.1</w:t>
      </w:r>
      <w:r w:rsidRPr="009C1503">
        <w:rPr>
          <w:lang w:val="en-GB"/>
        </w:rPr>
        <w:tab/>
        <w:t xml:space="preserve">if the supplier fails to deliver any or all of the goods within the period(s) specified in the contract, or within any extension thereof granted by the purchaser pursuant to GCC Clause 21.2;  </w:t>
      </w:r>
    </w:p>
    <w:p w:rsidR="009C1503" w:rsidRPr="009C1503" w:rsidRDefault="009C1503" w:rsidP="009C1503">
      <w:pPr>
        <w:rPr>
          <w:lang w:val="en-GB"/>
        </w:rPr>
      </w:pPr>
      <w:r w:rsidRPr="009C1503">
        <w:rPr>
          <w:lang w:val="en-GB"/>
        </w:rPr>
        <w:t>23.1.2</w:t>
      </w:r>
      <w:r w:rsidRPr="009C1503">
        <w:rPr>
          <w:lang w:val="en-GB"/>
        </w:rPr>
        <w:tab/>
        <w:t xml:space="preserve">if the Supplier fails to perform any other obligation(s) under the contract; or </w:t>
      </w:r>
    </w:p>
    <w:p w:rsidR="009C1503" w:rsidRPr="009C1503" w:rsidRDefault="009C1503" w:rsidP="009C1503">
      <w:pPr>
        <w:rPr>
          <w:lang w:val="en-GB"/>
        </w:rPr>
      </w:pPr>
      <w:r w:rsidRPr="009C1503">
        <w:rPr>
          <w:lang w:val="en-GB"/>
        </w:rPr>
        <w:t>23.1.3</w:t>
      </w:r>
      <w:r w:rsidRPr="009C1503">
        <w:rPr>
          <w:lang w:val="en-GB"/>
        </w:rPr>
        <w:tab/>
        <w:t xml:space="preserve">if the supplier, in the judgment of the purchaser, has engaged in corrupt or fraudulent practices in competing for or in executing the contract. </w:t>
      </w:r>
    </w:p>
    <w:p w:rsidR="009C1503" w:rsidRPr="009C1503" w:rsidRDefault="009C1503" w:rsidP="009C1503">
      <w:pPr>
        <w:rPr>
          <w:lang w:val="en-GB"/>
        </w:rPr>
      </w:pPr>
      <w:r w:rsidRPr="009C1503">
        <w:rPr>
          <w:lang w:val="en-GB"/>
        </w:rPr>
        <w:t>23.2</w:t>
      </w:r>
      <w:r w:rsidRPr="009C1503">
        <w:rPr>
          <w:lang w:val="en-GB"/>
        </w:rPr>
        <w:tab/>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9C1503" w:rsidRPr="009C1503" w:rsidRDefault="009C1503" w:rsidP="009C1503">
      <w:pPr>
        <w:rPr>
          <w:lang w:val="en-GB"/>
        </w:rPr>
      </w:pPr>
      <w:r w:rsidRPr="009C1503">
        <w:rPr>
          <w:lang w:val="en-GB"/>
        </w:rPr>
        <w:t>23.3</w:t>
      </w:r>
      <w:r w:rsidRPr="009C1503">
        <w:rPr>
          <w:lang w:val="en-GB"/>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9C1503" w:rsidRPr="009C1503" w:rsidRDefault="009C1503" w:rsidP="009C1503">
      <w:pPr>
        <w:rPr>
          <w:lang w:val="en-GB"/>
        </w:rPr>
      </w:pPr>
      <w:r w:rsidRPr="009C1503">
        <w:rPr>
          <w:lang w:val="en-GB"/>
        </w:rPr>
        <w:t>23.4</w:t>
      </w:r>
      <w:r w:rsidRPr="009C1503">
        <w:rPr>
          <w:lang w:val="en-GB"/>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9C1503" w:rsidRPr="009C1503" w:rsidRDefault="009C1503" w:rsidP="009C1503">
      <w:pPr>
        <w:rPr>
          <w:lang w:val="en-GB"/>
        </w:rPr>
      </w:pPr>
      <w:r w:rsidRPr="009C1503">
        <w:rPr>
          <w:lang w:val="en-GB"/>
        </w:rPr>
        <w:t>23.5</w:t>
      </w:r>
      <w:r w:rsidRPr="009C1503">
        <w:rPr>
          <w:lang w:val="en-GB"/>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9C1503" w:rsidRPr="009C1503" w:rsidRDefault="009C1503" w:rsidP="009C1503">
      <w:pPr>
        <w:rPr>
          <w:lang w:val="en-GB"/>
        </w:rPr>
      </w:pPr>
      <w:r w:rsidRPr="009C1503">
        <w:rPr>
          <w:lang w:val="en-GB"/>
        </w:rPr>
        <w:t>23.6</w:t>
      </w:r>
      <w:r w:rsidRPr="009C1503">
        <w:rPr>
          <w:lang w:val="en-GB"/>
        </w:rPr>
        <w:tab/>
        <w:t xml:space="preserve">If a restriction is imposed, the purchaser must, within five (5) working days of such imposition, furnish the National Treasury, with the following information: </w:t>
      </w:r>
    </w:p>
    <w:p w:rsidR="009C1503" w:rsidRPr="009C1503" w:rsidRDefault="009C1503" w:rsidP="009C1503">
      <w:pPr>
        <w:rPr>
          <w:lang w:val="en-GB"/>
        </w:rPr>
      </w:pPr>
      <w:r w:rsidRPr="009C1503">
        <w:rPr>
          <w:lang w:val="en-GB"/>
        </w:rPr>
        <w:t>23.6.1</w:t>
      </w:r>
      <w:r w:rsidRPr="009C1503">
        <w:rPr>
          <w:lang w:val="en-GB"/>
        </w:rPr>
        <w:tab/>
        <w:t xml:space="preserve">the name and address of the supplier and / or person restricted by the purchaser; </w:t>
      </w:r>
    </w:p>
    <w:p w:rsidR="009C1503" w:rsidRPr="009C1503" w:rsidRDefault="009C1503" w:rsidP="009C1503">
      <w:pPr>
        <w:rPr>
          <w:lang w:val="en-GB"/>
        </w:rPr>
      </w:pPr>
      <w:r w:rsidRPr="009C1503">
        <w:rPr>
          <w:lang w:val="en-GB"/>
        </w:rPr>
        <w:t>23.6.2</w:t>
      </w:r>
      <w:r w:rsidRPr="009C1503">
        <w:rPr>
          <w:lang w:val="en-GB"/>
        </w:rPr>
        <w:tab/>
        <w:t xml:space="preserve">the date of commencement of the restriction </w:t>
      </w:r>
    </w:p>
    <w:p w:rsidR="009C1503" w:rsidRPr="009C1503" w:rsidRDefault="009C1503" w:rsidP="009C1503">
      <w:pPr>
        <w:rPr>
          <w:lang w:val="en-GB"/>
        </w:rPr>
      </w:pPr>
      <w:r w:rsidRPr="009C1503">
        <w:rPr>
          <w:lang w:val="en-GB"/>
        </w:rPr>
        <w:t>23.6.3</w:t>
      </w:r>
      <w:r w:rsidRPr="009C1503">
        <w:rPr>
          <w:lang w:val="en-GB"/>
        </w:rPr>
        <w:tab/>
        <w:t xml:space="preserve">the period of restriction; and  </w:t>
      </w:r>
    </w:p>
    <w:p w:rsidR="009C1503" w:rsidRPr="009C1503" w:rsidRDefault="009C1503" w:rsidP="009C1503">
      <w:pPr>
        <w:rPr>
          <w:lang w:val="en-GB"/>
        </w:rPr>
      </w:pPr>
      <w:r w:rsidRPr="009C1503">
        <w:rPr>
          <w:lang w:val="en-GB"/>
        </w:rPr>
        <w:t>23.6.4</w:t>
      </w:r>
      <w:r w:rsidRPr="009C1503">
        <w:rPr>
          <w:lang w:val="en-GB"/>
        </w:rPr>
        <w:tab/>
        <w:t xml:space="preserve">the reasons for the restriction.  </w:t>
      </w:r>
    </w:p>
    <w:p w:rsidR="009C1503" w:rsidRPr="009C1503" w:rsidRDefault="009C1503" w:rsidP="009C1503">
      <w:pPr>
        <w:rPr>
          <w:lang w:val="en-GB"/>
        </w:rPr>
      </w:pPr>
      <w:r w:rsidRPr="009C1503">
        <w:rPr>
          <w:lang w:val="en-GB"/>
        </w:rPr>
        <w:t>23.7</w:t>
      </w:r>
      <w:r w:rsidRPr="009C1503">
        <w:rPr>
          <w:lang w:val="en-GB"/>
        </w:rPr>
        <w:tab/>
        <w:t xml:space="preserve">These details will be loaded in the National Treasury’s central database of suppliers or persons prohibited from doing business with the public sector. </w:t>
      </w:r>
    </w:p>
    <w:p w:rsidR="009C1503" w:rsidRPr="009C1503" w:rsidRDefault="009C1503" w:rsidP="009C1503">
      <w:pPr>
        <w:rPr>
          <w:lang w:val="en-GB"/>
        </w:rPr>
      </w:pPr>
      <w:r w:rsidRPr="009C1503">
        <w:rPr>
          <w:lang w:val="en-GB"/>
        </w:rPr>
        <w:t>23.8</w:t>
      </w:r>
      <w:r w:rsidRPr="009C1503">
        <w:rPr>
          <w:lang w:val="en-GB"/>
        </w:rPr>
        <w:tab/>
      </w:r>
      <w:r w:rsidRPr="009C1503">
        <w:rPr>
          <w:lang w:val="en-GB"/>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9C1503" w:rsidRPr="009C1503" w:rsidRDefault="009C1503" w:rsidP="009C1503">
      <w:pPr>
        <w:rPr>
          <w:b/>
          <w:lang w:val="en-GB"/>
        </w:rPr>
      </w:pPr>
      <w:r w:rsidRPr="009C1503">
        <w:rPr>
          <w:lang w:val="en-GB"/>
        </w:rPr>
        <w:t>24</w:t>
      </w:r>
      <w:r w:rsidRPr="009C1503">
        <w:rPr>
          <w:b/>
          <w:lang w:val="en-GB"/>
        </w:rPr>
        <w:tab/>
        <w:t xml:space="preserve">Anti-dumping and countervailing duties and rights </w:t>
      </w:r>
    </w:p>
    <w:p w:rsidR="009C1503" w:rsidRPr="009C1503" w:rsidRDefault="009C1503" w:rsidP="009C1503">
      <w:pPr>
        <w:rPr>
          <w:lang w:val="en-GB"/>
        </w:rPr>
      </w:pPr>
      <w:r w:rsidRPr="009C1503">
        <w:rPr>
          <w:lang w:val="en-GB"/>
        </w:rPr>
        <w:t>24.1</w:t>
      </w:r>
      <w:r w:rsidRPr="009C1503">
        <w:rPr>
          <w:lang w:val="en-GB"/>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9C1503" w:rsidRPr="009C1503" w:rsidRDefault="009C1503" w:rsidP="009C1503">
      <w:pPr>
        <w:rPr>
          <w:b/>
          <w:lang w:val="en-GB"/>
        </w:rPr>
      </w:pPr>
      <w:r w:rsidRPr="009C1503">
        <w:rPr>
          <w:lang w:val="en-GB"/>
        </w:rPr>
        <w:t>25</w:t>
      </w:r>
      <w:r w:rsidRPr="009C1503">
        <w:rPr>
          <w:b/>
          <w:lang w:val="en-GB"/>
        </w:rPr>
        <w:tab/>
      </w:r>
      <w:r w:rsidRPr="009C1503">
        <w:rPr>
          <w:b/>
          <w:i/>
          <w:lang w:val="en-GB"/>
        </w:rPr>
        <w:t>Force majeure</w:t>
      </w:r>
    </w:p>
    <w:p w:rsidR="009C1503" w:rsidRPr="009C1503" w:rsidRDefault="009C1503" w:rsidP="009C1503">
      <w:pPr>
        <w:rPr>
          <w:lang w:val="en-GB"/>
        </w:rPr>
      </w:pPr>
      <w:r w:rsidRPr="009C1503">
        <w:rPr>
          <w:lang w:val="en-GB"/>
        </w:rPr>
        <w:t>25.1</w:t>
      </w:r>
      <w:r w:rsidRPr="009C1503">
        <w:rPr>
          <w:lang w:val="en-GB"/>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9C1503" w:rsidRPr="009C1503" w:rsidRDefault="009C1503" w:rsidP="009C1503">
      <w:pPr>
        <w:rPr>
          <w:lang w:val="en-GB"/>
        </w:rPr>
      </w:pPr>
      <w:r w:rsidRPr="009C1503">
        <w:rPr>
          <w:lang w:val="en-GB"/>
        </w:rPr>
        <w:t>25.2</w:t>
      </w:r>
      <w:r w:rsidRPr="009C1503">
        <w:rPr>
          <w:lang w:val="en-GB"/>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9C1503" w:rsidRPr="009C1503" w:rsidRDefault="009C1503" w:rsidP="009C1503">
      <w:pPr>
        <w:rPr>
          <w:b/>
          <w:lang w:val="en-GB"/>
        </w:rPr>
      </w:pPr>
      <w:r w:rsidRPr="009C1503">
        <w:rPr>
          <w:lang w:val="en-GB"/>
        </w:rPr>
        <w:t>26</w:t>
      </w:r>
      <w:r w:rsidRPr="009C1503">
        <w:rPr>
          <w:b/>
          <w:lang w:val="en-GB"/>
        </w:rPr>
        <w:tab/>
        <w:t>Termination for insolvency</w:t>
      </w:r>
    </w:p>
    <w:p w:rsidR="009C1503" w:rsidRPr="009C1503" w:rsidRDefault="009C1503" w:rsidP="009C1503">
      <w:pPr>
        <w:rPr>
          <w:lang w:val="en-GB"/>
        </w:rPr>
      </w:pPr>
      <w:r w:rsidRPr="009C1503">
        <w:rPr>
          <w:lang w:val="en-GB"/>
        </w:rPr>
        <w:t>26.1</w:t>
      </w:r>
      <w:r w:rsidRPr="009C1503">
        <w:rPr>
          <w:lang w:val="en-GB"/>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9C1503" w:rsidRPr="009C1503" w:rsidRDefault="009C1503" w:rsidP="009C1503">
      <w:pPr>
        <w:rPr>
          <w:b/>
          <w:lang w:val="en-GB"/>
        </w:rPr>
      </w:pPr>
      <w:r w:rsidRPr="009C1503">
        <w:rPr>
          <w:lang w:val="en-GB"/>
        </w:rPr>
        <w:t>27</w:t>
      </w:r>
      <w:r w:rsidRPr="009C1503">
        <w:rPr>
          <w:b/>
          <w:lang w:val="en-GB"/>
        </w:rPr>
        <w:tab/>
        <w:t xml:space="preserve">Settlement of disputes </w:t>
      </w:r>
    </w:p>
    <w:p w:rsidR="009C1503" w:rsidRPr="009C1503" w:rsidRDefault="009C1503" w:rsidP="009C1503">
      <w:pPr>
        <w:rPr>
          <w:lang w:val="en-GB"/>
        </w:rPr>
      </w:pPr>
      <w:r w:rsidRPr="009C1503">
        <w:rPr>
          <w:lang w:val="en-GB"/>
        </w:rPr>
        <w:t>27.1</w:t>
      </w:r>
      <w:r w:rsidRPr="009C1503">
        <w:rPr>
          <w:lang w:val="en-GB"/>
        </w:rPr>
        <w:tab/>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9C1503" w:rsidRPr="009C1503" w:rsidRDefault="009C1503" w:rsidP="009C1503">
      <w:pPr>
        <w:rPr>
          <w:lang w:val="en-GB"/>
        </w:rPr>
      </w:pPr>
      <w:r w:rsidRPr="009C1503">
        <w:rPr>
          <w:lang w:val="en-GB"/>
        </w:rPr>
        <w:t>27.2</w:t>
      </w:r>
      <w:r w:rsidRPr="009C1503">
        <w:rPr>
          <w:lang w:val="en-GB"/>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9C1503" w:rsidRPr="009C1503" w:rsidRDefault="009C1503" w:rsidP="009C1503">
      <w:pPr>
        <w:rPr>
          <w:lang w:val="en-GB"/>
        </w:rPr>
      </w:pPr>
      <w:r w:rsidRPr="009C1503">
        <w:rPr>
          <w:lang w:val="en-GB"/>
        </w:rPr>
        <w:t xml:space="preserve">27.3 </w:t>
      </w:r>
      <w:r w:rsidRPr="009C1503">
        <w:rPr>
          <w:lang w:val="en-GB"/>
        </w:rPr>
        <w:tab/>
        <w:t xml:space="preserve">Should it not be possible to settle a dispute by means of mediation, it may be settled in a South African court of law. </w:t>
      </w:r>
    </w:p>
    <w:p w:rsidR="009C1503" w:rsidRPr="009C1503" w:rsidRDefault="009C1503" w:rsidP="009C1503">
      <w:pPr>
        <w:rPr>
          <w:lang w:val="en-GB"/>
        </w:rPr>
      </w:pPr>
      <w:r w:rsidRPr="009C1503">
        <w:rPr>
          <w:lang w:val="en-GB"/>
        </w:rPr>
        <w:t>27.4</w:t>
      </w:r>
      <w:r w:rsidRPr="009C1503">
        <w:rPr>
          <w:lang w:val="en-GB"/>
        </w:rPr>
        <w:tab/>
        <w:t xml:space="preserve">Mediation proceedings shall be conducted in accordance with the rules of procedure specified in the SCC. </w:t>
      </w:r>
    </w:p>
    <w:p w:rsidR="009C1503" w:rsidRPr="009C1503" w:rsidRDefault="009C1503" w:rsidP="009C1503">
      <w:pPr>
        <w:rPr>
          <w:lang w:val="en-GB"/>
        </w:rPr>
      </w:pPr>
      <w:r w:rsidRPr="009C1503">
        <w:rPr>
          <w:lang w:val="en-GB"/>
        </w:rPr>
        <w:t>27.5</w:t>
      </w:r>
      <w:r w:rsidRPr="009C1503">
        <w:rPr>
          <w:lang w:val="en-GB"/>
        </w:rPr>
        <w:tab/>
        <w:t xml:space="preserve">Notwithstanding any reference to mediation and/or court proceedings herein,  </w:t>
      </w:r>
    </w:p>
    <w:p w:rsidR="009C1503" w:rsidRPr="009C1503" w:rsidRDefault="009C1503" w:rsidP="009C1503">
      <w:pPr>
        <w:rPr>
          <w:lang w:val="en-GB"/>
        </w:rPr>
      </w:pPr>
      <w:r w:rsidRPr="009C1503">
        <w:rPr>
          <w:lang w:val="en-GB"/>
        </w:rPr>
        <w:t>27.5.1</w:t>
      </w:r>
      <w:r w:rsidRPr="009C1503">
        <w:rPr>
          <w:lang w:val="en-GB"/>
        </w:rPr>
        <w:tab/>
        <w:t xml:space="preserve">the parties shall continue to perform their respective obligations under the contract unless they otherwise agree; and </w:t>
      </w:r>
    </w:p>
    <w:p w:rsidR="009C1503" w:rsidRPr="009C1503" w:rsidRDefault="009C1503" w:rsidP="009C1503">
      <w:pPr>
        <w:rPr>
          <w:lang w:val="en-GB"/>
        </w:rPr>
      </w:pPr>
      <w:r w:rsidRPr="009C1503">
        <w:rPr>
          <w:lang w:val="en-GB"/>
        </w:rPr>
        <w:t>27.5.2</w:t>
      </w:r>
      <w:r w:rsidRPr="009C1503">
        <w:rPr>
          <w:lang w:val="en-GB"/>
        </w:rPr>
        <w:tab/>
        <w:t>the purchaser shall pay the supplier any monies due the supplier.</w:t>
      </w:r>
    </w:p>
    <w:p w:rsidR="009C1503" w:rsidRPr="009C1503" w:rsidRDefault="009C1503" w:rsidP="009C1503">
      <w:pPr>
        <w:rPr>
          <w:b/>
          <w:lang w:val="en-GB"/>
        </w:rPr>
      </w:pPr>
      <w:r w:rsidRPr="009C1503">
        <w:rPr>
          <w:lang w:val="en-GB"/>
        </w:rPr>
        <w:t>28</w:t>
      </w:r>
      <w:r w:rsidRPr="009C1503">
        <w:rPr>
          <w:b/>
          <w:lang w:val="en-GB"/>
        </w:rPr>
        <w:tab/>
        <w:t>Limitation of liability</w:t>
      </w:r>
    </w:p>
    <w:p w:rsidR="009C1503" w:rsidRPr="009C1503" w:rsidRDefault="009C1503" w:rsidP="009C1503">
      <w:pPr>
        <w:rPr>
          <w:lang w:val="en-GB"/>
        </w:rPr>
      </w:pPr>
      <w:r w:rsidRPr="009C1503">
        <w:rPr>
          <w:lang w:val="en-GB"/>
        </w:rPr>
        <w:t>28.1</w:t>
      </w:r>
      <w:r w:rsidRPr="009C1503">
        <w:rPr>
          <w:lang w:val="en-GB"/>
        </w:rPr>
        <w:tab/>
        <w:t xml:space="preserve">Except in cases of criminal negligence or wilful misconduct, and in the case of infringement pursuant to Clause 6; </w:t>
      </w:r>
    </w:p>
    <w:p w:rsidR="009C1503" w:rsidRPr="009C1503" w:rsidRDefault="009C1503" w:rsidP="009C1503">
      <w:pPr>
        <w:rPr>
          <w:lang w:val="en-GB"/>
        </w:rPr>
      </w:pPr>
      <w:r w:rsidRPr="009C1503">
        <w:rPr>
          <w:lang w:val="en-GB"/>
        </w:rPr>
        <w:t>28.1.1</w:t>
      </w:r>
      <w:r w:rsidRPr="009C1503">
        <w:rPr>
          <w:lang w:val="en-GB"/>
        </w:rPr>
        <w:tab/>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9C1503" w:rsidRPr="009C1503" w:rsidRDefault="009C1503" w:rsidP="009C1503">
      <w:pPr>
        <w:rPr>
          <w:lang w:val="en-GB"/>
        </w:rPr>
      </w:pPr>
      <w:r w:rsidRPr="009C1503">
        <w:rPr>
          <w:lang w:val="en-GB"/>
        </w:rPr>
        <w:t>28.1.2</w:t>
      </w:r>
      <w:r w:rsidRPr="009C1503">
        <w:rPr>
          <w:lang w:val="en-GB"/>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9C1503" w:rsidRPr="009C1503" w:rsidRDefault="009C1503" w:rsidP="009C1503">
      <w:pPr>
        <w:rPr>
          <w:b/>
          <w:lang w:val="en-GB"/>
        </w:rPr>
      </w:pPr>
      <w:r w:rsidRPr="009C1503">
        <w:rPr>
          <w:lang w:val="en-GB"/>
        </w:rPr>
        <w:t>29</w:t>
      </w:r>
      <w:r w:rsidRPr="009C1503">
        <w:rPr>
          <w:b/>
          <w:lang w:val="en-GB"/>
        </w:rPr>
        <w:tab/>
        <w:t xml:space="preserve">Governing language </w:t>
      </w:r>
    </w:p>
    <w:p w:rsidR="009C1503" w:rsidRPr="009C1503" w:rsidRDefault="009C1503" w:rsidP="009C1503">
      <w:pPr>
        <w:rPr>
          <w:lang w:val="en-GB"/>
        </w:rPr>
      </w:pPr>
      <w:r w:rsidRPr="009C1503">
        <w:rPr>
          <w:lang w:val="en-GB"/>
        </w:rPr>
        <w:t>29.1</w:t>
      </w:r>
      <w:r w:rsidRPr="009C1503">
        <w:rPr>
          <w:lang w:val="en-GB"/>
        </w:rPr>
        <w:tab/>
        <w:t xml:space="preserve">The contract shall be written in English. All correspondence and other documents pertaining to the contract that is exchanged by the parties shall also be written in English. </w:t>
      </w:r>
    </w:p>
    <w:p w:rsidR="009C1503" w:rsidRPr="009C1503" w:rsidRDefault="009C1503" w:rsidP="009C1503">
      <w:pPr>
        <w:rPr>
          <w:b/>
          <w:lang w:val="en-GB"/>
        </w:rPr>
      </w:pPr>
      <w:r w:rsidRPr="009C1503">
        <w:rPr>
          <w:lang w:val="en-GB"/>
        </w:rPr>
        <w:t>30</w:t>
      </w:r>
      <w:r w:rsidRPr="009C1503">
        <w:rPr>
          <w:b/>
          <w:lang w:val="en-GB"/>
        </w:rPr>
        <w:tab/>
        <w:t xml:space="preserve">Applicable law </w:t>
      </w:r>
    </w:p>
    <w:p w:rsidR="009C1503" w:rsidRPr="009C1503" w:rsidRDefault="009C1503" w:rsidP="009C1503">
      <w:pPr>
        <w:rPr>
          <w:lang w:val="en-GB"/>
        </w:rPr>
      </w:pPr>
      <w:r w:rsidRPr="009C1503">
        <w:rPr>
          <w:lang w:val="en-GB"/>
        </w:rPr>
        <w:t xml:space="preserve">30.1 </w:t>
      </w:r>
      <w:r w:rsidRPr="009C1503">
        <w:rPr>
          <w:lang w:val="en-GB"/>
        </w:rPr>
        <w:tab/>
        <w:t xml:space="preserve">The contract shall be interpreted in accordance with South African laws, unless otherwise specified in SCC. </w:t>
      </w:r>
    </w:p>
    <w:p w:rsidR="009C1503" w:rsidRPr="009C1503" w:rsidRDefault="009C1503" w:rsidP="009C1503">
      <w:pPr>
        <w:rPr>
          <w:b/>
          <w:lang w:val="en-GB"/>
        </w:rPr>
      </w:pPr>
      <w:r w:rsidRPr="009C1503">
        <w:rPr>
          <w:lang w:val="en-GB"/>
        </w:rPr>
        <w:t>31</w:t>
      </w:r>
      <w:r w:rsidRPr="009C1503">
        <w:rPr>
          <w:b/>
          <w:lang w:val="en-GB"/>
        </w:rPr>
        <w:tab/>
        <w:t>Notices</w:t>
      </w:r>
    </w:p>
    <w:p w:rsidR="009C1503" w:rsidRPr="009C1503" w:rsidRDefault="009C1503" w:rsidP="009C1503">
      <w:pPr>
        <w:rPr>
          <w:lang w:val="en-GB"/>
        </w:rPr>
      </w:pPr>
      <w:r w:rsidRPr="009C1503">
        <w:rPr>
          <w:lang w:val="en-GB"/>
        </w:rPr>
        <w:t>31.1</w:t>
      </w:r>
      <w:r w:rsidRPr="009C1503">
        <w:rPr>
          <w:lang w:val="en-GB"/>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9C1503" w:rsidRPr="009C1503" w:rsidRDefault="009C1503" w:rsidP="009C1503">
      <w:pPr>
        <w:rPr>
          <w:lang w:val="en-GB"/>
        </w:rPr>
      </w:pPr>
      <w:r w:rsidRPr="009C1503">
        <w:rPr>
          <w:lang w:val="en-GB"/>
        </w:rPr>
        <w:t>31.2</w:t>
      </w:r>
      <w:r w:rsidRPr="009C1503">
        <w:rPr>
          <w:lang w:val="en-GB"/>
        </w:rPr>
        <w:tab/>
        <w:t xml:space="preserve">The time mentioned in the contract documents for performing any act after such aforesaid notice has been given, shall be reckoned from the date of posting of such notice. </w:t>
      </w:r>
    </w:p>
    <w:p w:rsidR="009C1503" w:rsidRPr="009C1503" w:rsidRDefault="009C1503" w:rsidP="009C1503">
      <w:pPr>
        <w:rPr>
          <w:b/>
          <w:lang w:val="en-GB"/>
        </w:rPr>
      </w:pPr>
      <w:r w:rsidRPr="009C1503">
        <w:rPr>
          <w:lang w:val="en-GB"/>
        </w:rPr>
        <w:t>32</w:t>
      </w:r>
      <w:r w:rsidRPr="009C1503">
        <w:rPr>
          <w:b/>
          <w:lang w:val="en-GB"/>
        </w:rPr>
        <w:tab/>
        <w:t>Taxes and duties</w:t>
      </w:r>
    </w:p>
    <w:p w:rsidR="009C1503" w:rsidRPr="009C1503" w:rsidRDefault="009C1503" w:rsidP="009C1503">
      <w:pPr>
        <w:rPr>
          <w:lang w:val="en-GB"/>
        </w:rPr>
      </w:pPr>
      <w:r w:rsidRPr="009C1503">
        <w:rPr>
          <w:lang w:val="en-GB"/>
        </w:rPr>
        <w:t>32.1</w:t>
      </w:r>
      <w:r w:rsidRPr="009C1503">
        <w:rPr>
          <w:lang w:val="en-GB"/>
        </w:rPr>
        <w:tab/>
        <w:t xml:space="preserve">A foreign supplier shall be entirely responsible for all taxes, stamp duties, license fees, and other such levies imposed outside the purchaser’s country. </w:t>
      </w:r>
    </w:p>
    <w:p w:rsidR="009C1503" w:rsidRPr="009C1503" w:rsidRDefault="009C1503" w:rsidP="009C1503">
      <w:pPr>
        <w:rPr>
          <w:lang w:val="en-GB"/>
        </w:rPr>
      </w:pPr>
      <w:r w:rsidRPr="009C1503">
        <w:rPr>
          <w:lang w:val="en-GB"/>
        </w:rPr>
        <w:t>32.2</w:t>
      </w:r>
      <w:r w:rsidRPr="009C1503">
        <w:rPr>
          <w:lang w:val="en-GB"/>
        </w:rPr>
        <w:tab/>
        <w:t xml:space="preserve">A local supplier shall be entirely responsible for all taxes, duties, license fees, etc., incurred until delivery of the contracted goods to the purchaser. </w:t>
      </w:r>
    </w:p>
    <w:p w:rsidR="009C1503" w:rsidRPr="009C1503" w:rsidRDefault="009C1503" w:rsidP="009C1503">
      <w:pPr>
        <w:rPr>
          <w:lang w:val="en-GB"/>
        </w:rPr>
      </w:pPr>
      <w:r w:rsidRPr="009C1503">
        <w:rPr>
          <w:lang w:val="en-GB"/>
        </w:rPr>
        <w:t>32.3</w:t>
      </w:r>
      <w:r w:rsidRPr="009C1503">
        <w:rPr>
          <w:lang w:val="en-GB"/>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9C1503" w:rsidRPr="009C1503" w:rsidRDefault="009C1503" w:rsidP="009C1503">
      <w:pPr>
        <w:rPr>
          <w:b/>
          <w:lang w:val="en-GB"/>
        </w:rPr>
      </w:pPr>
      <w:r w:rsidRPr="009C1503">
        <w:rPr>
          <w:lang w:val="en-GB"/>
        </w:rPr>
        <w:t>33</w:t>
      </w:r>
      <w:r w:rsidRPr="009C1503">
        <w:rPr>
          <w:lang w:val="en-GB"/>
        </w:rPr>
        <w:tab/>
      </w:r>
      <w:r w:rsidRPr="009C1503">
        <w:rPr>
          <w:b/>
          <w:lang w:val="en-GB"/>
        </w:rPr>
        <w:t>National Industrial Participation (NIP) Programme</w:t>
      </w:r>
    </w:p>
    <w:p w:rsidR="009C1503" w:rsidRPr="009C1503" w:rsidRDefault="009C1503" w:rsidP="009C1503">
      <w:pPr>
        <w:rPr>
          <w:lang w:val="en-GB"/>
        </w:rPr>
      </w:pPr>
      <w:r w:rsidRPr="009C1503">
        <w:rPr>
          <w:lang w:val="en-GB"/>
        </w:rPr>
        <w:t>33.1</w:t>
      </w:r>
      <w:r w:rsidRPr="009C1503">
        <w:rPr>
          <w:lang w:val="en-GB"/>
        </w:rPr>
        <w:tab/>
        <w:t xml:space="preserve">The NIP Programme administered by the DTI shall be applicable to all contracts that are subject to the NIP obligation. </w:t>
      </w:r>
    </w:p>
    <w:p w:rsidR="009C1503" w:rsidRPr="009C1503" w:rsidRDefault="009C1503" w:rsidP="009C1503">
      <w:pPr>
        <w:rPr>
          <w:b/>
          <w:lang w:val="en-GB"/>
        </w:rPr>
      </w:pPr>
      <w:r w:rsidRPr="009C1503">
        <w:rPr>
          <w:lang w:val="en-GB"/>
        </w:rPr>
        <w:t>34</w:t>
      </w:r>
      <w:r w:rsidRPr="009C1503">
        <w:rPr>
          <w:b/>
          <w:lang w:val="en-GB"/>
        </w:rPr>
        <w:tab/>
        <w:t>Prohibition of restrictive practices</w:t>
      </w:r>
    </w:p>
    <w:p w:rsidR="009C1503" w:rsidRPr="009C1503" w:rsidRDefault="009C1503" w:rsidP="009C1503">
      <w:pPr>
        <w:rPr>
          <w:lang w:val="en-GB"/>
        </w:rPr>
      </w:pPr>
      <w:r w:rsidRPr="009C1503">
        <w:rPr>
          <w:lang w:val="en-GB"/>
        </w:rPr>
        <w:t>34.1</w:t>
      </w:r>
      <w:r w:rsidRPr="009C1503">
        <w:rPr>
          <w:lang w:val="en-GB"/>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9C1503" w:rsidRPr="009C1503" w:rsidRDefault="009C1503" w:rsidP="009C1503">
      <w:pPr>
        <w:rPr>
          <w:lang w:val="en-GB"/>
        </w:rPr>
      </w:pPr>
      <w:r w:rsidRPr="009C1503">
        <w:rPr>
          <w:lang w:val="en-GB"/>
        </w:rPr>
        <w:t>34.2</w:t>
      </w:r>
      <w:r w:rsidRPr="009C1503">
        <w:rPr>
          <w:lang w:val="en-GB"/>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9C1503" w:rsidRPr="009C1503" w:rsidRDefault="009C1503" w:rsidP="009C1503">
      <w:pPr>
        <w:rPr>
          <w:lang w:val="en-GB"/>
        </w:rPr>
      </w:pPr>
      <w:r w:rsidRPr="009C1503">
        <w:rPr>
          <w:lang w:val="en-GB"/>
        </w:rPr>
        <w:t>34.3</w:t>
      </w:r>
      <w:r w:rsidRPr="009C1503">
        <w:rPr>
          <w:lang w:val="en-GB"/>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9C1503" w:rsidRPr="009C1503" w:rsidRDefault="009C1503" w:rsidP="009C1503">
      <w:pPr>
        <w:rPr>
          <w:lang w:val="en-GB"/>
        </w:rPr>
      </w:pPr>
    </w:p>
    <w:p w:rsidR="009C1503" w:rsidRPr="009C1503" w:rsidRDefault="009C1503" w:rsidP="009C1503">
      <w:pPr>
        <w:rPr>
          <w:b/>
          <w:lang w:val="en-GB"/>
        </w:rPr>
      </w:pPr>
      <w:r w:rsidRPr="009C1503">
        <w:rPr>
          <w:b/>
          <w:lang w:val="en-GB"/>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112"/>
        <w:gridCol w:w="8202"/>
      </w:tblGrid>
      <w:tr w:rsidR="009C1503" w:rsidRPr="009C1503" w:rsidTr="00536E90">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r>
      <w:tr w:rsidR="009C1503" w:rsidRPr="009C1503" w:rsidTr="00536E90">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lang w:val="en-GB"/>
              </w:rPr>
              <w:t>-</w:t>
            </w:r>
          </w:p>
        </w:tc>
      </w:tr>
      <w:tr w:rsidR="009C1503" w:rsidRPr="009C1503" w:rsidTr="00536E90">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r>
      <w:tr w:rsidR="009C1503" w:rsidRPr="009C1503" w:rsidTr="00536E90">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r>
      <w:tr w:rsidR="009C1503" w:rsidRPr="009C1503" w:rsidTr="00536E90">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r w:rsidRPr="009C1503">
              <w:rPr>
                <w:b/>
                <w:lang w:val="en-GB"/>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1503" w:rsidRPr="009C1503" w:rsidRDefault="009C1503" w:rsidP="009C1503">
            <w:pPr>
              <w:rPr>
                <w:lang w:val="en-GB"/>
              </w:rPr>
            </w:pPr>
          </w:p>
        </w:tc>
      </w:tr>
    </w:tbl>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b/>
          <w:lang w:val="en-GB"/>
        </w:rPr>
      </w:pPr>
      <w:bookmarkStart w:id="2" w:name="_Toc420995935"/>
      <w:bookmarkStart w:id="3" w:name="_Toc435687463"/>
      <w:bookmarkStart w:id="4" w:name="_Toc462062034"/>
      <w:r w:rsidRPr="009C1503">
        <w:rPr>
          <w:b/>
          <w:lang w:val="en-GB"/>
        </w:rPr>
        <w:t xml:space="preserve">RFQ NO: GAU110 (1312552) RENOVATIONS TO NHLS SOUTH RAND LABORATORY IN ROSETTENVILLE </w:t>
      </w:r>
    </w:p>
    <w:p w:rsidR="009C1503" w:rsidRPr="009C1503" w:rsidRDefault="009C1503" w:rsidP="009C1503">
      <w:pPr>
        <w:rPr>
          <w:b/>
          <w:lang w:val="en-GB"/>
        </w:rPr>
      </w:pPr>
      <w:r w:rsidRPr="009C1503">
        <w:rPr>
          <w:b/>
          <w:lang w:val="en-GB"/>
        </w:rPr>
        <w:t>Section 5: CERTIFICATE OF ACQUAINTANCE WITH RFQ, TERMS &amp; CONDITIONS &amp; APPLICABLE DOCUMENTS</w:t>
      </w:r>
      <w:bookmarkEnd w:id="2"/>
      <w:bookmarkEnd w:id="3"/>
      <w:bookmarkEnd w:id="4"/>
      <w:r w:rsidRPr="009C1503">
        <w:rPr>
          <w:b/>
          <w:lang w:val="en-GB"/>
        </w:rPr>
        <w:t xml:space="preserve"> </w:t>
      </w:r>
    </w:p>
    <w:p w:rsidR="009C1503" w:rsidRPr="009C1503" w:rsidRDefault="009C1503" w:rsidP="009C1503">
      <w:pPr>
        <w:rPr>
          <w:b/>
          <w:lang w:val="en-GB"/>
        </w:rPr>
      </w:pPr>
    </w:p>
    <w:p w:rsidR="009C1503" w:rsidRPr="009C1503" w:rsidRDefault="009C1503" w:rsidP="009C1503">
      <w:pPr>
        <w:rPr>
          <w:b/>
          <w:lang w:val="en-GB"/>
        </w:rPr>
      </w:pPr>
      <w:r w:rsidRPr="009C1503">
        <w:rPr>
          <w:b/>
          <w:lang w:val="en-GB"/>
        </w:rPr>
        <w:t>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9C1503" w:rsidRPr="009C1503" w:rsidTr="00536E90">
        <w:tc>
          <w:tcPr>
            <w:tcW w:w="9072" w:type="dxa"/>
            <w:shd w:val="clear" w:color="auto" w:fill="auto"/>
          </w:tcPr>
          <w:p w:rsidR="009C1503" w:rsidRPr="009C1503" w:rsidRDefault="009C1503" w:rsidP="009C1503">
            <w:pPr>
              <w:numPr>
                <w:ilvl w:val="0"/>
                <w:numId w:val="18"/>
              </w:numPr>
              <w:rPr>
                <w:lang w:val="en-GB"/>
              </w:rPr>
            </w:pPr>
            <w:r w:rsidRPr="009C1503">
              <w:rPr>
                <w:lang w:val="en-GB"/>
              </w:rPr>
              <w:t xml:space="preserve">NHLS’ General Bid Conditions* </w:t>
            </w:r>
          </w:p>
        </w:tc>
      </w:tr>
      <w:tr w:rsidR="009C1503" w:rsidRPr="009C1503" w:rsidTr="00536E90">
        <w:tc>
          <w:tcPr>
            <w:tcW w:w="9072" w:type="dxa"/>
            <w:shd w:val="clear" w:color="auto" w:fill="auto"/>
          </w:tcPr>
          <w:p w:rsidR="009C1503" w:rsidRPr="009C1503" w:rsidRDefault="009C1503" w:rsidP="009C1503">
            <w:pPr>
              <w:numPr>
                <w:ilvl w:val="0"/>
                <w:numId w:val="18"/>
              </w:numPr>
              <w:rPr>
                <w:lang w:val="en-GB"/>
              </w:rPr>
            </w:pPr>
            <w:r w:rsidRPr="009C1503">
              <w:rPr>
                <w:lang w:val="en-GB"/>
              </w:rPr>
              <w:t>NHLS’ Terms and Conditions of Contract for the supply of Services to NHLS</w:t>
            </w:r>
          </w:p>
        </w:tc>
      </w:tr>
    </w:tbl>
    <w:p w:rsidR="009C1503" w:rsidRPr="009C1503" w:rsidRDefault="009C1503" w:rsidP="009C1503">
      <w:pPr>
        <w:rPr>
          <w:lang w:val="en-GB"/>
        </w:rPr>
      </w:pPr>
    </w:p>
    <w:p w:rsidR="009C1503" w:rsidRPr="009C1503" w:rsidRDefault="009C1503" w:rsidP="009C1503">
      <w:pPr>
        <w:rPr>
          <w:lang w:val="en-GB"/>
        </w:rPr>
      </w:pPr>
      <w:r w:rsidRPr="009C1503">
        <w:rPr>
          <w:lang w:val="en-GB"/>
        </w:rPr>
        <w:t>Should the Bidder find any terms or conditions stipulated in any of the relevant documents quoted in the RFQ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w:t>
      </w:r>
    </w:p>
    <w:p w:rsidR="009C1503" w:rsidRPr="009C1503" w:rsidRDefault="009C1503" w:rsidP="009C1503">
      <w:pPr>
        <w:rPr>
          <w:lang w:val="en-GB"/>
        </w:rPr>
      </w:pPr>
      <w:r w:rsidRPr="009C1503">
        <w:rPr>
          <w:lang w:val="en-GB"/>
        </w:rPr>
        <w:t>Bidders accept that an obligation rests on them to clarify any uncertainties regarding any bid which they intend to respond on, before submitting the bid. The Bidder agrees that he/she will have no claim based on an allegation that any aspect of this RFQ was unclear but in respect of which he/she failed to obtain clarity.</w:t>
      </w:r>
    </w:p>
    <w:p w:rsidR="009C1503" w:rsidRPr="009C1503" w:rsidRDefault="009C1503" w:rsidP="009C1503">
      <w:pPr>
        <w:rPr>
          <w:lang w:val="en-GB"/>
        </w:rPr>
      </w:pPr>
      <w:r w:rsidRPr="009C1503">
        <w:rPr>
          <w:lang w:val="en-GB"/>
        </w:rPr>
        <w:t>The bidder understands that his/her Bid will be disqualified if the Certificate of Acquaintance with RFQ documents included in the RFQ as a returnable document, is found not to be true and complete in every respect.</w:t>
      </w:r>
    </w:p>
    <w:p w:rsidR="009C1503" w:rsidRPr="009C1503" w:rsidRDefault="009C1503" w:rsidP="009C1503">
      <w:pPr>
        <w:rPr>
          <w:b/>
          <w:lang w:val="en-GB"/>
        </w:rPr>
      </w:pPr>
    </w:p>
    <w:p w:rsidR="009C1503" w:rsidRPr="009C1503" w:rsidRDefault="009C1503" w:rsidP="009C1503">
      <w:pPr>
        <w:rPr>
          <w:b/>
          <w:lang w:val="en-GB"/>
        </w:rPr>
      </w:pPr>
    </w:p>
    <w:p w:rsidR="009C1503" w:rsidRPr="009C1503" w:rsidRDefault="009C1503" w:rsidP="009C1503">
      <w:pPr>
        <w:rPr>
          <w:b/>
          <w:lang w:val="en-GB"/>
        </w:rPr>
      </w:pPr>
    </w:p>
    <w:p w:rsidR="009C1503" w:rsidRPr="009C1503" w:rsidRDefault="009C1503" w:rsidP="009C1503">
      <w:pPr>
        <w:rPr>
          <w:lang w:val="en-GB"/>
        </w:rPr>
      </w:pPr>
      <w:r w:rsidRPr="009C1503">
        <w:rPr>
          <w:lang w:val="en-GB"/>
        </w:rPr>
        <w:t>SIGNED at ___________________________ on this _____ day of __________________________ 20___</w:t>
      </w:r>
    </w:p>
    <w:p w:rsidR="009C1503" w:rsidRPr="009C1503" w:rsidRDefault="009C1503" w:rsidP="009C1503">
      <w:pPr>
        <w:rPr>
          <w:lang w:val="en-GB"/>
        </w:rPr>
      </w:pPr>
    </w:p>
    <w:p w:rsidR="009C1503" w:rsidRPr="009C1503" w:rsidRDefault="009C1503" w:rsidP="009C1503">
      <w:pPr>
        <w:rPr>
          <w:lang w:val="en-GB"/>
        </w:rPr>
      </w:pPr>
      <w:r w:rsidRPr="009C1503">
        <w:rPr>
          <w:lang w:val="en-GB"/>
        </w:rPr>
        <w:t>SIGNATURE OF WITNESSES</w:t>
      </w:r>
      <w:r w:rsidRPr="009C1503">
        <w:rPr>
          <w:lang w:val="en-GB"/>
        </w:rPr>
        <w:tab/>
      </w:r>
      <w:r w:rsidRPr="009C1503">
        <w:rPr>
          <w:lang w:val="en-GB"/>
        </w:rPr>
        <w:tab/>
      </w:r>
      <w:r w:rsidRPr="009C1503">
        <w:rPr>
          <w:lang w:val="en-GB"/>
        </w:rPr>
        <w:tab/>
      </w:r>
      <w:r w:rsidRPr="009C1503">
        <w:rPr>
          <w:lang w:val="en-GB"/>
        </w:rPr>
        <w:tab/>
        <w:t>ADDRESS OF WITNESSES</w:t>
      </w:r>
    </w:p>
    <w:p w:rsidR="009C1503" w:rsidRPr="009C1503" w:rsidRDefault="009C1503" w:rsidP="009C1503">
      <w:pPr>
        <w:rPr>
          <w:lang w:val="en-GB"/>
        </w:rPr>
      </w:pPr>
    </w:p>
    <w:p w:rsidR="009C1503" w:rsidRPr="009C1503" w:rsidRDefault="009C1503" w:rsidP="009C1503">
      <w:pPr>
        <w:rPr>
          <w:lang w:val="en-GB"/>
        </w:rPr>
      </w:pPr>
      <w:r w:rsidRPr="009C1503">
        <w:rPr>
          <w:lang w:val="en-GB"/>
        </w:rPr>
        <w:t>1 _____________________</w:t>
      </w:r>
      <w:r w:rsidRPr="009C1503">
        <w:rPr>
          <w:lang w:val="en-GB"/>
        </w:rPr>
        <w:tab/>
      </w:r>
      <w:r w:rsidRPr="009C1503">
        <w:rPr>
          <w:lang w:val="en-GB"/>
        </w:rPr>
        <w:tab/>
      </w:r>
      <w:r w:rsidRPr="009C1503">
        <w:rPr>
          <w:lang w:val="en-GB"/>
        </w:rPr>
        <w:tab/>
      </w:r>
      <w:r w:rsidRPr="009C1503">
        <w:rPr>
          <w:lang w:val="en-GB"/>
        </w:rPr>
        <w:tab/>
        <w:t>_______________________________________</w:t>
      </w:r>
    </w:p>
    <w:p w:rsidR="009C1503" w:rsidRPr="009C1503" w:rsidRDefault="009C1503" w:rsidP="009C1503">
      <w:pPr>
        <w:rPr>
          <w:lang w:val="en-GB"/>
        </w:rPr>
      </w:pPr>
      <w:r w:rsidRPr="009C1503">
        <w:rPr>
          <w:lang w:val="en-GB"/>
        </w:rPr>
        <w:t>Name _________________</w:t>
      </w:r>
      <w:r w:rsidRPr="009C1503">
        <w:rPr>
          <w:lang w:val="en-GB"/>
        </w:rPr>
        <w:tab/>
      </w:r>
      <w:r w:rsidRPr="009C1503">
        <w:rPr>
          <w:lang w:val="en-GB"/>
        </w:rPr>
        <w:tab/>
      </w:r>
      <w:r w:rsidRPr="009C1503">
        <w:rPr>
          <w:lang w:val="en-GB"/>
        </w:rPr>
        <w:tab/>
      </w:r>
      <w:r w:rsidRPr="009C1503">
        <w:rPr>
          <w:lang w:val="en-GB"/>
        </w:rPr>
        <w:tab/>
        <w:t>_______________________________________</w:t>
      </w:r>
    </w:p>
    <w:p w:rsidR="009C1503" w:rsidRPr="009C1503" w:rsidRDefault="009C1503" w:rsidP="009C1503">
      <w:pPr>
        <w:rPr>
          <w:lang w:val="en-GB"/>
        </w:rPr>
      </w:pPr>
      <w:r w:rsidRPr="009C1503">
        <w:rPr>
          <w:lang w:val="en-GB"/>
        </w:rPr>
        <w:t xml:space="preserve"> </w:t>
      </w:r>
      <w:r w:rsidRPr="009C1503">
        <w:rPr>
          <w:lang w:val="en-GB"/>
        </w:rPr>
        <w:tab/>
      </w:r>
    </w:p>
    <w:p w:rsidR="009C1503" w:rsidRPr="009C1503" w:rsidRDefault="009C1503" w:rsidP="009C1503">
      <w:pPr>
        <w:rPr>
          <w:lang w:val="en-GB"/>
        </w:rPr>
      </w:pPr>
      <w:r w:rsidRPr="009C1503">
        <w:rPr>
          <w:lang w:val="en-GB"/>
        </w:rPr>
        <w:t xml:space="preserve">2 _____________________ </w:t>
      </w:r>
      <w:r w:rsidRPr="009C1503">
        <w:rPr>
          <w:lang w:val="en-GB"/>
        </w:rPr>
        <w:tab/>
      </w:r>
      <w:r w:rsidRPr="009C1503">
        <w:rPr>
          <w:lang w:val="en-GB"/>
        </w:rPr>
        <w:tab/>
      </w:r>
      <w:r w:rsidRPr="009C1503">
        <w:rPr>
          <w:lang w:val="en-GB"/>
        </w:rPr>
        <w:tab/>
      </w:r>
      <w:r w:rsidRPr="009C1503">
        <w:rPr>
          <w:lang w:val="en-GB"/>
        </w:rPr>
        <w:tab/>
        <w:t>_______________________________________</w:t>
      </w:r>
    </w:p>
    <w:p w:rsidR="009C1503" w:rsidRPr="009C1503" w:rsidRDefault="009C1503" w:rsidP="009C1503">
      <w:pPr>
        <w:rPr>
          <w:lang w:val="en-GB"/>
        </w:rPr>
      </w:pPr>
      <w:r w:rsidRPr="009C1503">
        <w:rPr>
          <w:lang w:val="en-GB"/>
        </w:rPr>
        <w:t>Name _________________</w:t>
      </w:r>
      <w:r w:rsidRPr="009C1503">
        <w:rPr>
          <w:lang w:val="en-GB"/>
        </w:rPr>
        <w:tab/>
        <w:t xml:space="preserve"> </w:t>
      </w:r>
      <w:r w:rsidRPr="009C1503">
        <w:rPr>
          <w:lang w:val="en-GB"/>
        </w:rPr>
        <w:tab/>
      </w:r>
      <w:r w:rsidRPr="009C1503">
        <w:rPr>
          <w:lang w:val="en-GB"/>
        </w:rPr>
        <w:tab/>
      </w:r>
      <w:r w:rsidRPr="009C1503">
        <w:rPr>
          <w:lang w:val="en-GB"/>
        </w:rPr>
        <w:tab/>
        <w:t>_______________________________________</w:t>
      </w:r>
    </w:p>
    <w:p w:rsidR="009C1503" w:rsidRPr="009C1503" w:rsidRDefault="009C1503" w:rsidP="009C1503">
      <w:pPr>
        <w:rPr>
          <w:lang w:val="en-GB"/>
        </w:rPr>
      </w:pPr>
      <w:r w:rsidRPr="009C1503">
        <w:rPr>
          <w:lang w:val="en-GB"/>
        </w:rPr>
        <w:tab/>
      </w:r>
      <w:r w:rsidRPr="009C1503">
        <w:rPr>
          <w:lang w:val="en-GB"/>
        </w:rPr>
        <w:tab/>
      </w:r>
    </w:p>
    <w:p w:rsidR="009C1503" w:rsidRPr="009C1503" w:rsidRDefault="009C1503" w:rsidP="009C1503">
      <w:pPr>
        <w:rPr>
          <w:lang w:val="en-GB"/>
        </w:rPr>
      </w:pPr>
      <w:r w:rsidRPr="009C1503">
        <w:rPr>
          <w:lang w:val="en-GB"/>
        </w:rPr>
        <w:t>SIGNATURE OF RESPONDENT’S AUTHORISED REPRESENTATIVE: ___________________________</w:t>
      </w:r>
    </w:p>
    <w:p w:rsidR="009C1503" w:rsidRPr="009C1503" w:rsidRDefault="009C1503" w:rsidP="009C1503">
      <w:pPr>
        <w:rPr>
          <w:lang w:val="en-GB"/>
        </w:rPr>
      </w:pPr>
      <w:r w:rsidRPr="009C1503">
        <w:rPr>
          <w:lang w:val="en-GB"/>
        </w:rPr>
        <w:t>NAME: ____________________________________________</w:t>
      </w:r>
    </w:p>
    <w:p w:rsidR="009C1503" w:rsidRPr="009C1503" w:rsidRDefault="009C1503" w:rsidP="009C1503">
      <w:pPr>
        <w:rPr>
          <w:lang w:val="en-GB"/>
        </w:rPr>
      </w:pPr>
      <w:r w:rsidRPr="009C1503">
        <w:rPr>
          <w:lang w:val="en-GB"/>
        </w:rPr>
        <w:t>DESIGNATION: _____________________________________</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b/>
          <w:u w:val="single"/>
          <w:lang w:val="en-GB"/>
        </w:rPr>
      </w:pPr>
      <w:r w:rsidRPr="009C1503">
        <w:rPr>
          <w:b/>
          <w:u w:val="single"/>
          <w:lang w:val="en-GB"/>
        </w:rPr>
        <w:t>ANNEX J:</w:t>
      </w:r>
      <w:r w:rsidRPr="009C1503">
        <w:rPr>
          <w:b/>
          <w:u w:val="single"/>
          <w:lang w:val="en-GB"/>
        </w:rPr>
        <w:tab/>
      </w:r>
      <w:r w:rsidRPr="009C1503">
        <w:rPr>
          <w:b/>
          <w:u w:val="single"/>
          <w:lang w:val="en-GB"/>
        </w:rPr>
        <w:tab/>
      </w:r>
      <w:r w:rsidRPr="009C1503">
        <w:rPr>
          <w:b/>
          <w:u w:val="single"/>
          <w:lang w:val="en-GB"/>
        </w:rPr>
        <w:tab/>
      </w:r>
      <w:r w:rsidRPr="009C1503">
        <w:rPr>
          <w:b/>
          <w:u w:val="single"/>
          <w:lang w:val="en-GB"/>
        </w:rPr>
        <w:tab/>
      </w:r>
      <w:r w:rsidRPr="009C1503">
        <w:rPr>
          <w:b/>
          <w:u w:val="single"/>
          <w:lang w:val="en-GB"/>
        </w:rPr>
        <w:tab/>
      </w:r>
      <w:r w:rsidRPr="009C1503">
        <w:rPr>
          <w:b/>
          <w:u w:val="single"/>
          <w:lang w:val="en-GB"/>
        </w:rPr>
        <w:tab/>
        <w:t>CERTIFICATE OF ATTENDANCE OF COMPULSORY BRIEFING SESSION</w:t>
      </w:r>
    </w:p>
    <w:p w:rsidR="009C1503" w:rsidRPr="009C1503" w:rsidRDefault="009C1503" w:rsidP="009C1503">
      <w:pPr>
        <w:rPr>
          <w:lang w:val="en-GB"/>
        </w:rPr>
      </w:pPr>
    </w:p>
    <w:p w:rsidR="009C1503" w:rsidRPr="009C1503" w:rsidRDefault="009C1503" w:rsidP="009C1503">
      <w:pPr>
        <w:rPr>
          <w:b/>
          <w:lang w:val="en-GB"/>
        </w:rPr>
      </w:pPr>
      <w:r w:rsidRPr="009C1503">
        <w:rPr>
          <w:b/>
          <w:lang w:val="en-GB"/>
        </w:rPr>
        <w:t xml:space="preserve"> [if applicable]</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r w:rsidRPr="009C1503">
        <w:rPr>
          <w:lang w:val="en-GB"/>
        </w:rPr>
        <w:t xml:space="preserve">It is hereby certified that – </w:t>
      </w:r>
    </w:p>
    <w:p w:rsidR="009C1503" w:rsidRPr="009C1503" w:rsidRDefault="009C1503" w:rsidP="009C1503">
      <w:pPr>
        <w:rPr>
          <w:lang w:val="en-GB"/>
        </w:rPr>
      </w:pPr>
    </w:p>
    <w:p w:rsidR="009C1503" w:rsidRPr="009C1503" w:rsidRDefault="009C1503" w:rsidP="009C1503">
      <w:pPr>
        <w:numPr>
          <w:ilvl w:val="0"/>
          <w:numId w:val="23"/>
        </w:numPr>
        <w:rPr>
          <w:lang w:val="en-GB"/>
        </w:rPr>
      </w:pPr>
      <w:r w:rsidRPr="009C1503">
        <w:rPr>
          <w:lang w:val="en-GB"/>
        </w:rPr>
        <w:t xml:space="preserve"> ___________________________________</w:t>
      </w:r>
    </w:p>
    <w:p w:rsidR="009C1503" w:rsidRPr="009C1503" w:rsidRDefault="009C1503" w:rsidP="009C1503">
      <w:pPr>
        <w:rPr>
          <w:lang w:val="en-GB"/>
        </w:rPr>
      </w:pPr>
    </w:p>
    <w:p w:rsidR="009C1503" w:rsidRPr="009C1503" w:rsidRDefault="009C1503" w:rsidP="009C1503">
      <w:pPr>
        <w:numPr>
          <w:ilvl w:val="0"/>
          <w:numId w:val="24"/>
        </w:numPr>
        <w:rPr>
          <w:lang w:val="en-GB"/>
        </w:rPr>
      </w:pPr>
      <w:r w:rsidRPr="009C1503">
        <w:rPr>
          <w:lang w:val="en-GB"/>
        </w:rPr>
        <w:t xml:space="preserve"> ___________________________________</w:t>
      </w:r>
    </w:p>
    <w:p w:rsidR="009C1503" w:rsidRPr="009C1503" w:rsidRDefault="009C1503" w:rsidP="009C1503">
      <w:pPr>
        <w:rPr>
          <w:lang w:val="en-GB"/>
        </w:rPr>
      </w:pPr>
    </w:p>
    <w:p w:rsidR="009C1503" w:rsidRPr="009C1503" w:rsidRDefault="009C1503" w:rsidP="009C1503">
      <w:pPr>
        <w:rPr>
          <w:lang w:val="en-GB"/>
        </w:rPr>
      </w:pPr>
      <w:r w:rsidRPr="009C1503">
        <w:rPr>
          <w:lang w:val="en-GB"/>
        </w:rPr>
        <w:t xml:space="preserve">Representative(s) of _______________________________________ </w:t>
      </w:r>
      <w:r w:rsidRPr="009C1503">
        <w:rPr>
          <w:i/>
          <w:lang w:val="en-GB"/>
        </w:rPr>
        <w:t>[name of entity]</w:t>
      </w:r>
    </w:p>
    <w:p w:rsidR="009C1503" w:rsidRPr="009C1503" w:rsidRDefault="009C1503" w:rsidP="009C1503">
      <w:pPr>
        <w:rPr>
          <w:lang w:val="en-GB"/>
        </w:rPr>
      </w:pPr>
      <w:r w:rsidRPr="009C1503">
        <w:rPr>
          <w:lang w:val="en-GB"/>
        </w:rPr>
        <w:t>attended the RFQ briefing in respect of the proposed Services to be rendered in terms of this RFQ on _________________________20___</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r w:rsidRPr="009C1503">
        <w:rPr>
          <w:lang w:val="en-GB"/>
        </w:rPr>
        <w:t>____________________________</w:t>
      </w:r>
      <w:r w:rsidRPr="009C1503">
        <w:rPr>
          <w:lang w:val="en-GB"/>
        </w:rPr>
        <w:tab/>
        <w:t xml:space="preserve">             </w:t>
      </w:r>
      <w:r w:rsidRPr="009C1503">
        <w:rPr>
          <w:lang w:val="en-GB"/>
        </w:rPr>
        <w:tab/>
        <w:t>______________________________</w:t>
      </w:r>
    </w:p>
    <w:p w:rsidR="009C1503" w:rsidRPr="009C1503" w:rsidRDefault="009C1503" w:rsidP="009C1503">
      <w:pPr>
        <w:rPr>
          <w:lang w:val="en-GB"/>
        </w:rPr>
      </w:pPr>
      <w:r w:rsidRPr="009C1503">
        <w:rPr>
          <w:lang w:val="en-GB"/>
        </w:rPr>
        <w:t>NHLS’ REPRESENTATIVE</w:t>
      </w:r>
      <w:r w:rsidRPr="009C1503">
        <w:rPr>
          <w:lang w:val="en-GB"/>
        </w:rPr>
        <w:tab/>
        <w:t xml:space="preserve">                                           RESPONDENT’S REPRESENTATIVE</w:t>
      </w:r>
    </w:p>
    <w:p w:rsidR="009C1503" w:rsidRPr="009C1503" w:rsidRDefault="009C1503" w:rsidP="009C1503">
      <w:pPr>
        <w:rPr>
          <w:lang w:val="en-GB"/>
        </w:rPr>
      </w:pPr>
    </w:p>
    <w:p w:rsidR="009C1503" w:rsidRPr="009C1503" w:rsidRDefault="009C1503" w:rsidP="009C1503">
      <w:pPr>
        <w:rPr>
          <w:lang w:val="en-GB"/>
        </w:rPr>
      </w:pPr>
      <w:r w:rsidRPr="009C1503">
        <w:rPr>
          <w:lang w:val="en-GB"/>
        </w:rPr>
        <w:t xml:space="preserve">         DATE _______________________</w:t>
      </w:r>
      <w:r w:rsidRPr="009C1503">
        <w:rPr>
          <w:lang w:val="en-GB"/>
        </w:rPr>
        <w:tab/>
      </w:r>
      <w:r w:rsidRPr="009C1503">
        <w:rPr>
          <w:lang w:val="en-GB"/>
        </w:rPr>
        <w:tab/>
        <w:t xml:space="preserve">             DATE:  _________________________ </w:t>
      </w:r>
    </w:p>
    <w:p w:rsidR="009C1503" w:rsidRPr="009C1503" w:rsidRDefault="009C1503" w:rsidP="009C1503">
      <w:pPr>
        <w:rPr>
          <w:lang w:val="en-GB"/>
        </w:rPr>
      </w:pPr>
      <w:r w:rsidRPr="009C1503">
        <w:rPr>
          <w:lang w:val="en-GB"/>
        </w:rPr>
        <w:tab/>
      </w:r>
      <w:r w:rsidRPr="009C1503">
        <w:rPr>
          <w:lang w:val="en-GB"/>
        </w:rPr>
        <w:tab/>
      </w:r>
      <w:r w:rsidRPr="009C1503">
        <w:rPr>
          <w:lang w:val="en-GB"/>
        </w:rPr>
        <w:tab/>
      </w:r>
      <w:r w:rsidRPr="009C1503">
        <w:rPr>
          <w:lang w:val="en-GB"/>
        </w:rPr>
        <w:tab/>
      </w:r>
      <w:r w:rsidRPr="009C1503">
        <w:rPr>
          <w:lang w:val="en-GB"/>
        </w:rPr>
        <w:tab/>
      </w:r>
      <w:r w:rsidRPr="009C1503">
        <w:rPr>
          <w:lang w:val="en-GB"/>
        </w:rPr>
        <w:tab/>
      </w:r>
      <w:r w:rsidRPr="009C1503">
        <w:rPr>
          <w:lang w:val="en-GB"/>
        </w:rPr>
        <w:tab/>
        <w:t xml:space="preserve">                                                                                        </w:t>
      </w:r>
    </w:p>
    <w:p w:rsidR="009C1503" w:rsidRPr="009C1503" w:rsidRDefault="009C1503" w:rsidP="009C1503">
      <w:pPr>
        <w:rPr>
          <w:lang w:val="en-GB"/>
        </w:rPr>
      </w:pPr>
    </w:p>
    <w:p w:rsidR="009C1503" w:rsidRPr="009C1503" w:rsidRDefault="009C1503" w:rsidP="009C1503">
      <w:pPr>
        <w:rPr>
          <w:lang w:val="en-GB"/>
        </w:rPr>
      </w:pPr>
      <w:r w:rsidRPr="009C1503">
        <w:rPr>
          <w:lang w:val="en-GB"/>
        </w:rPr>
        <w:t xml:space="preserve">            Email: _______________________</w:t>
      </w:r>
    </w:p>
    <w:p w:rsidR="009C1503" w:rsidRPr="009C1503" w:rsidRDefault="009C1503" w:rsidP="009C1503">
      <w:pPr>
        <w:rPr>
          <w:lang w:val="en-GB"/>
        </w:rPr>
      </w:pPr>
    </w:p>
    <w:p w:rsidR="009C1503" w:rsidRPr="009C1503" w:rsidRDefault="009C1503" w:rsidP="009C1503">
      <w:pPr>
        <w:rPr>
          <w:lang w:val="en-GB"/>
        </w:rPr>
      </w:pPr>
    </w:p>
    <w:p w:rsidR="009C1503" w:rsidRPr="009C1503" w:rsidRDefault="009C1503" w:rsidP="009C1503">
      <w:pPr>
        <w:rPr>
          <w:lang w:val="en-GB"/>
        </w:rPr>
      </w:pPr>
      <w:r w:rsidRPr="009C1503">
        <w:rPr>
          <w:lang w:val="en-GB"/>
        </w:rPr>
        <w:t xml:space="preserve">           Contacts: __________________</w:t>
      </w:r>
    </w:p>
    <w:p w:rsidR="00BE57A3" w:rsidRDefault="009C1503"/>
    <w:sectPr w:rsidR="00BE57A3" w:rsidSect="007F1B45">
      <w:pgSz w:w="11907" w:h="16834" w:code="9"/>
      <w:pgMar w:top="1134" w:right="850"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88B" w:rsidRDefault="009C1503">
    <w:pPr>
      <w:pStyle w:val="Footer"/>
    </w:pPr>
    <w:r>
      <w:fldChar w:fldCharType="begin"/>
    </w:r>
    <w:r>
      <w:instrText xml:space="preserve"> PAGE   \* MERGEFORMAT </w:instrText>
    </w:r>
    <w:r>
      <w:fldChar w:fldCharType="separate"/>
    </w:r>
    <w:r>
      <w:rPr>
        <w:noProof/>
      </w:rPr>
      <w:t>2</w:t>
    </w:r>
    <w:r>
      <w:rPr>
        <w:noProof/>
      </w:rPr>
      <w:fldChar w:fldCharType="end"/>
    </w:r>
  </w:p>
  <w:p w:rsidR="00B6688B" w:rsidRDefault="009C15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458" w:rsidRDefault="009C1503" w:rsidP="007A2458">
    <w:pPr>
      <w:pStyle w:val="Footer"/>
      <w:pBdr>
        <w:top w:val="single" w:sz="4" w:space="1" w:color="D9D9D9"/>
      </w:pBdr>
      <w:rPr>
        <w:b/>
        <w:bCs/>
      </w:rPr>
    </w:pPr>
    <w:r>
      <w:fldChar w:fldCharType="begin"/>
    </w:r>
    <w:r>
      <w:instrText xml:space="preserve"> PAGE   \* MERGEFORMAT </w:instrText>
    </w:r>
    <w:r>
      <w:fldChar w:fldCharType="separate"/>
    </w:r>
    <w:r w:rsidRPr="009C1503">
      <w:rPr>
        <w:b/>
        <w:bCs/>
        <w:noProof/>
      </w:rPr>
      <w:t>1</w:t>
    </w:r>
    <w:r>
      <w:rPr>
        <w:b/>
        <w:bCs/>
        <w:noProof/>
      </w:rPr>
      <w:fldChar w:fldCharType="end"/>
    </w:r>
    <w:r>
      <w:rPr>
        <w:b/>
        <w:bCs/>
      </w:rPr>
      <w:t xml:space="preserve"> | </w:t>
    </w:r>
    <w:r w:rsidRPr="007A2458">
      <w:rPr>
        <w:color w:val="7F7F7F"/>
        <w:spacing w:val="60"/>
      </w:rPr>
      <w:t>Page</w:t>
    </w:r>
  </w:p>
  <w:p w:rsidR="007A2458" w:rsidRDefault="009C1503">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D324A34"/>
    <w:lvl w:ilvl="0">
      <w:numFmt w:val="bullet"/>
      <w:lvlText w:val="*"/>
      <w:lvlJc w:val="left"/>
    </w:lvl>
  </w:abstractNum>
  <w:abstractNum w:abstractNumId="1"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C719F4"/>
    <w:multiLevelType w:val="hybridMultilevel"/>
    <w:tmpl w:val="D46CCF4C"/>
    <w:lvl w:ilvl="0" w:tplc="0D26C34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7C9F4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AC8FB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ACFA8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D8D2D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2782EA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3CE11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6C9A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22284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2"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64F42A72"/>
    <w:multiLevelType w:val="multilevel"/>
    <w:tmpl w:val="1A14CF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5C2099C"/>
    <w:multiLevelType w:val="multilevel"/>
    <w:tmpl w:val="CFC68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0"/>
  </w:num>
  <w:num w:numId="3">
    <w:abstractNumId w:val="6"/>
  </w:num>
  <w:num w:numId="4">
    <w:abstractNumId w:val="1"/>
  </w:num>
  <w:num w:numId="5">
    <w:abstractNumId w:val="16"/>
  </w:num>
  <w:num w:numId="6">
    <w:abstractNumId w:val="12"/>
  </w:num>
  <w:num w:numId="7">
    <w:abstractNumId w:val="5"/>
  </w:num>
  <w:num w:numId="8">
    <w:abstractNumId w:val="18"/>
  </w:num>
  <w:num w:numId="9">
    <w:abstractNumId w:val="24"/>
  </w:num>
  <w:num w:numId="10">
    <w:abstractNumId w:val="15"/>
  </w:num>
  <w:num w:numId="11">
    <w:abstractNumId w:val="22"/>
  </w:num>
  <w:num w:numId="12">
    <w:abstractNumId w:val="3"/>
  </w:num>
  <w:num w:numId="13">
    <w:abstractNumId w:val="8"/>
  </w:num>
  <w:num w:numId="14">
    <w:abstractNumId w:val="14"/>
  </w:num>
  <w:num w:numId="15">
    <w:abstractNumId w:val="13"/>
  </w:num>
  <w:num w:numId="16">
    <w:abstractNumId w:val="11"/>
  </w:num>
  <w:num w:numId="17">
    <w:abstractNumId w:val="4"/>
  </w:num>
  <w:num w:numId="18">
    <w:abstractNumId w:val="2"/>
  </w:num>
  <w:num w:numId="19">
    <w:abstractNumId w:val="0"/>
    <w:lvlOverride w:ilvl="0">
      <w:lvl w:ilvl="0">
        <w:numFmt w:val="bullet"/>
        <w:lvlText w:val=""/>
        <w:legacy w:legacy="1" w:legacySpace="0" w:legacyIndent="360"/>
        <w:lvlJc w:val="left"/>
        <w:rPr>
          <w:rFonts w:ascii="Symbol" w:hAnsi="Symbol" w:hint="default"/>
        </w:rPr>
      </w:lvl>
    </w:lvlOverride>
  </w:num>
  <w:num w:numId="20">
    <w:abstractNumId w:val="23"/>
  </w:num>
  <w:num w:numId="21">
    <w:abstractNumId w:val="19"/>
  </w:num>
  <w:num w:numId="22">
    <w:abstractNumId w:val="17"/>
  </w:num>
  <w:num w:numId="23">
    <w:abstractNumId w:val="21"/>
  </w:num>
  <w:num w:numId="24">
    <w:abstractNumId w:val="2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503"/>
    <w:rsid w:val="00821BE4"/>
    <w:rsid w:val="009B53AF"/>
    <w:rsid w:val="009C150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8BB975-32A0-4DE4-9C41-0A5A50FD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9C1503"/>
    <w:pPr>
      <w:keepNext/>
      <w:widowControl w:val="0"/>
      <w:tabs>
        <w:tab w:val="left" w:pos="720"/>
        <w:tab w:val="left" w:pos="1440"/>
        <w:tab w:val="left" w:pos="2160"/>
        <w:tab w:val="left" w:pos="2880"/>
      </w:tabs>
      <w:spacing w:after="0" w:line="240" w:lineRule="auto"/>
      <w:ind w:left="2880" w:hanging="2880"/>
      <w:jc w:val="both"/>
      <w:outlineLvl w:val="0"/>
    </w:pPr>
    <w:rPr>
      <w:rFonts w:ascii="Arial" w:eastAsia="Times New Roman" w:hAnsi="Arial" w:cs="Times New Roman"/>
      <w:b/>
      <w:snapToGrid w:val="0"/>
      <w:sz w:val="24"/>
      <w:szCs w:val="20"/>
      <w:lang w:val="en-GB" w:eastAsia="en-ZA"/>
    </w:rPr>
  </w:style>
  <w:style w:type="paragraph" w:styleId="Heading2">
    <w:name w:val="heading 2"/>
    <w:basedOn w:val="Normal"/>
    <w:next w:val="Normal"/>
    <w:link w:val="Heading2Char"/>
    <w:uiPriority w:val="9"/>
    <w:semiHidden/>
    <w:unhideWhenUsed/>
    <w:qFormat/>
    <w:rsid w:val="009C1503"/>
    <w:pPr>
      <w:keepNext/>
      <w:spacing w:before="240" w:after="60"/>
      <w:outlineLvl w:val="1"/>
    </w:pPr>
    <w:rPr>
      <w:rFonts w:ascii="Calibri Light" w:eastAsia="Times New Roman" w:hAnsi="Calibri Light" w:cs="Times New Roman"/>
      <w:b/>
      <w:bCs/>
      <w:i/>
      <w:iCs/>
      <w:sz w:val="28"/>
      <w:szCs w:val="28"/>
      <w:lang w:val="en-GB" w:eastAsia="en-GB"/>
    </w:rPr>
  </w:style>
  <w:style w:type="paragraph" w:styleId="Heading3">
    <w:name w:val="heading 3"/>
    <w:basedOn w:val="Normal"/>
    <w:link w:val="Heading3Char"/>
    <w:uiPriority w:val="9"/>
    <w:semiHidden/>
    <w:unhideWhenUsed/>
    <w:qFormat/>
    <w:rsid w:val="009C1503"/>
    <w:pPr>
      <w:tabs>
        <w:tab w:val="num" w:pos="1701"/>
      </w:tabs>
      <w:spacing w:before="60" w:after="0" w:line="360" w:lineRule="auto"/>
      <w:ind w:left="1701" w:hanging="567"/>
      <w:jc w:val="both"/>
      <w:outlineLvl w:val="2"/>
    </w:pPr>
    <w:rPr>
      <w:rFonts w:ascii="Tahoma" w:eastAsia="Calibri" w:hAnsi="Tahoma" w:cs="Tahoma"/>
      <w:sz w:val="18"/>
      <w:szCs w:val="18"/>
      <w:lang w:val="en-GB" w:eastAsia="en-GB"/>
    </w:rPr>
  </w:style>
  <w:style w:type="paragraph" w:styleId="Heading4">
    <w:name w:val="heading 4"/>
    <w:basedOn w:val="Normal"/>
    <w:link w:val="Heading4Char"/>
    <w:uiPriority w:val="9"/>
    <w:semiHidden/>
    <w:unhideWhenUsed/>
    <w:qFormat/>
    <w:rsid w:val="009C1503"/>
    <w:pPr>
      <w:tabs>
        <w:tab w:val="num" w:pos="2268"/>
      </w:tabs>
      <w:spacing w:before="60" w:after="0" w:line="360" w:lineRule="auto"/>
      <w:ind w:left="2268" w:hanging="567"/>
      <w:jc w:val="both"/>
      <w:outlineLvl w:val="3"/>
    </w:pPr>
    <w:rPr>
      <w:rFonts w:ascii="Tahoma" w:eastAsia="Calibri" w:hAnsi="Tahoma" w:cs="Tahoma"/>
      <w:sz w:val="18"/>
      <w:szCs w:val="18"/>
      <w:lang w:val="en-GB" w:eastAsia="en-GB"/>
    </w:rPr>
  </w:style>
  <w:style w:type="paragraph" w:styleId="Heading5">
    <w:name w:val="heading 5"/>
    <w:basedOn w:val="Normal"/>
    <w:link w:val="Heading5Char"/>
    <w:uiPriority w:val="9"/>
    <w:semiHidden/>
    <w:unhideWhenUsed/>
    <w:qFormat/>
    <w:rsid w:val="009C1503"/>
    <w:pPr>
      <w:tabs>
        <w:tab w:val="num" w:pos="2835"/>
      </w:tabs>
      <w:spacing w:before="60" w:after="0" w:line="360" w:lineRule="auto"/>
      <w:ind w:left="2835" w:hanging="567"/>
      <w:jc w:val="both"/>
      <w:outlineLvl w:val="4"/>
    </w:pPr>
    <w:rPr>
      <w:rFonts w:ascii="Tahoma" w:eastAsia="Calibri" w:hAnsi="Tahoma" w:cs="Tahoma"/>
      <w:sz w:val="18"/>
      <w:szCs w:val="18"/>
      <w:lang w:val="en-GB" w:eastAsia="en-GB"/>
    </w:rPr>
  </w:style>
  <w:style w:type="paragraph" w:styleId="Heading6">
    <w:name w:val="heading 6"/>
    <w:basedOn w:val="Normal"/>
    <w:link w:val="Heading6Char"/>
    <w:uiPriority w:val="9"/>
    <w:semiHidden/>
    <w:unhideWhenUsed/>
    <w:qFormat/>
    <w:rsid w:val="009C1503"/>
    <w:pPr>
      <w:tabs>
        <w:tab w:val="num" w:pos="3402"/>
      </w:tabs>
      <w:spacing w:before="60" w:after="60" w:line="360" w:lineRule="auto"/>
      <w:ind w:left="3402" w:hanging="567"/>
      <w:jc w:val="both"/>
      <w:outlineLvl w:val="5"/>
    </w:pPr>
    <w:rPr>
      <w:rFonts w:ascii="Tahoma" w:eastAsia="Calibri" w:hAnsi="Tahoma" w:cs="Tahoma"/>
      <w:sz w:val="18"/>
      <w:szCs w:val="18"/>
      <w:lang w:val="en-GB" w:eastAsia="en-GB"/>
    </w:rPr>
  </w:style>
  <w:style w:type="paragraph" w:styleId="Heading7">
    <w:name w:val="heading 7"/>
    <w:basedOn w:val="Normal"/>
    <w:link w:val="Heading7Char"/>
    <w:uiPriority w:val="9"/>
    <w:semiHidden/>
    <w:unhideWhenUsed/>
    <w:qFormat/>
    <w:rsid w:val="009C1503"/>
    <w:pPr>
      <w:tabs>
        <w:tab w:val="num" w:pos="3969"/>
      </w:tabs>
      <w:spacing w:before="60" w:after="60" w:line="360" w:lineRule="auto"/>
      <w:ind w:left="3969" w:hanging="567"/>
      <w:jc w:val="both"/>
      <w:outlineLvl w:val="6"/>
    </w:pPr>
    <w:rPr>
      <w:rFonts w:ascii="Tahoma" w:eastAsia="Calibri" w:hAnsi="Tahoma" w:cs="Tahoma"/>
      <w:sz w:val="18"/>
      <w:szCs w:val="18"/>
      <w:lang w:val="en-GB" w:eastAsia="en-GB"/>
    </w:rPr>
  </w:style>
  <w:style w:type="paragraph" w:styleId="Heading8">
    <w:name w:val="heading 8"/>
    <w:basedOn w:val="Normal"/>
    <w:link w:val="Heading8Char"/>
    <w:uiPriority w:val="9"/>
    <w:semiHidden/>
    <w:unhideWhenUsed/>
    <w:qFormat/>
    <w:rsid w:val="009C1503"/>
    <w:pPr>
      <w:tabs>
        <w:tab w:val="num" w:pos="4536"/>
      </w:tabs>
      <w:spacing w:before="240" w:after="60" w:line="360" w:lineRule="auto"/>
      <w:ind w:left="4536" w:hanging="567"/>
      <w:jc w:val="both"/>
      <w:outlineLvl w:val="7"/>
    </w:pPr>
    <w:rPr>
      <w:rFonts w:ascii="Tahoma" w:eastAsia="Calibri" w:hAnsi="Tahoma" w:cs="Tahoma"/>
      <w:sz w:val="18"/>
      <w:szCs w:val="18"/>
      <w:lang w:val="en-GB" w:eastAsia="en-GB"/>
    </w:rPr>
  </w:style>
  <w:style w:type="paragraph" w:styleId="Heading9">
    <w:name w:val="heading 9"/>
    <w:basedOn w:val="Normal"/>
    <w:link w:val="Heading9Char"/>
    <w:uiPriority w:val="9"/>
    <w:semiHidden/>
    <w:unhideWhenUsed/>
    <w:qFormat/>
    <w:rsid w:val="009C1503"/>
    <w:pPr>
      <w:tabs>
        <w:tab w:val="num" w:pos="5103"/>
      </w:tabs>
      <w:spacing w:before="240" w:after="60" w:line="360" w:lineRule="auto"/>
      <w:ind w:left="5103" w:hanging="567"/>
      <w:jc w:val="both"/>
      <w:outlineLvl w:val="8"/>
    </w:pPr>
    <w:rPr>
      <w:rFonts w:ascii="Tahoma" w:eastAsia="Calibri" w:hAnsi="Tahoma" w:cs="Tahoma"/>
      <w:sz w:val="18"/>
      <w:szCs w:val="1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uiPriority w:val="9"/>
    <w:rsid w:val="009C1503"/>
    <w:rPr>
      <w:rFonts w:ascii="Arial" w:eastAsia="Times New Roman" w:hAnsi="Arial" w:cs="Times New Roman"/>
      <w:b/>
      <w:snapToGrid w:val="0"/>
      <w:sz w:val="24"/>
      <w:szCs w:val="20"/>
      <w:lang w:val="en-GB" w:eastAsia="en-ZA"/>
    </w:rPr>
  </w:style>
  <w:style w:type="character" w:customStyle="1" w:styleId="Heading2Char">
    <w:name w:val="Heading 2 Char"/>
    <w:basedOn w:val="DefaultParagraphFont"/>
    <w:link w:val="Heading2"/>
    <w:uiPriority w:val="9"/>
    <w:semiHidden/>
    <w:rsid w:val="009C1503"/>
    <w:rPr>
      <w:rFonts w:ascii="Calibri Light" w:eastAsia="Times New Roman" w:hAnsi="Calibri Light" w:cs="Times New Roman"/>
      <w:b/>
      <w:bCs/>
      <w:i/>
      <w:iCs/>
      <w:sz w:val="28"/>
      <w:szCs w:val="28"/>
      <w:lang w:val="en-GB" w:eastAsia="en-GB"/>
    </w:rPr>
  </w:style>
  <w:style w:type="character" w:customStyle="1" w:styleId="Heading3Char">
    <w:name w:val="Heading 3 Char"/>
    <w:basedOn w:val="DefaultParagraphFont"/>
    <w:link w:val="Heading3"/>
    <w:uiPriority w:val="9"/>
    <w:semiHidden/>
    <w:rsid w:val="009C1503"/>
    <w:rPr>
      <w:rFonts w:ascii="Tahoma" w:eastAsia="Calibri" w:hAnsi="Tahoma" w:cs="Tahoma"/>
      <w:sz w:val="18"/>
      <w:szCs w:val="18"/>
      <w:lang w:val="en-GB" w:eastAsia="en-GB"/>
    </w:rPr>
  </w:style>
  <w:style w:type="character" w:customStyle="1" w:styleId="Heading4Char">
    <w:name w:val="Heading 4 Char"/>
    <w:basedOn w:val="DefaultParagraphFont"/>
    <w:link w:val="Heading4"/>
    <w:uiPriority w:val="9"/>
    <w:semiHidden/>
    <w:rsid w:val="009C1503"/>
    <w:rPr>
      <w:rFonts w:ascii="Tahoma" w:eastAsia="Calibri" w:hAnsi="Tahoma" w:cs="Tahoma"/>
      <w:sz w:val="18"/>
      <w:szCs w:val="18"/>
      <w:lang w:val="en-GB" w:eastAsia="en-GB"/>
    </w:rPr>
  </w:style>
  <w:style w:type="character" w:customStyle="1" w:styleId="Heading5Char">
    <w:name w:val="Heading 5 Char"/>
    <w:basedOn w:val="DefaultParagraphFont"/>
    <w:link w:val="Heading5"/>
    <w:uiPriority w:val="9"/>
    <w:semiHidden/>
    <w:rsid w:val="009C1503"/>
    <w:rPr>
      <w:rFonts w:ascii="Tahoma" w:eastAsia="Calibri" w:hAnsi="Tahoma" w:cs="Tahoma"/>
      <w:sz w:val="18"/>
      <w:szCs w:val="18"/>
      <w:lang w:val="en-GB" w:eastAsia="en-GB"/>
    </w:rPr>
  </w:style>
  <w:style w:type="character" w:customStyle="1" w:styleId="Heading6Char">
    <w:name w:val="Heading 6 Char"/>
    <w:basedOn w:val="DefaultParagraphFont"/>
    <w:link w:val="Heading6"/>
    <w:uiPriority w:val="9"/>
    <w:semiHidden/>
    <w:rsid w:val="009C1503"/>
    <w:rPr>
      <w:rFonts w:ascii="Tahoma" w:eastAsia="Calibri" w:hAnsi="Tahoma" w:cs="Tahoma"/>
      <w:sz w:val="18"/>
      <w:szCs w:val="18"/>
      <w:lang w:val="en-GB" w:eastAsia="en-GB"/>
    </w:rPr>
  </w:style>
  <w:style w:type="character" w:customStyle="1" w:styleId="Heading7Char">
    <w:name w:val="Heading 7 Char"/>
    <w:basedOn w:val="DefaultParagraphFont"/>
    <w:link w:val="Heading7"/>
    <w:uiPriority w:val="9"/>
    <w:semiHidden/>
    <w:rsid w:val="009C1503"/>
    <w:rPr>
      <w:rFonts w:ascii="Tahoma" w:eastAsia="Calibri" w:hAnsi="Tahoma" w:cs="Tahoma"/>
      <w:sz w:val="18"/>
      <w:szCs w:val="18"/>
      <w:lang w:val="en-GB" w:eastAsia="en-GB"/>
    </w:rPr>
  </w:style>
  <w:style w:type="character" w:customStyle="1" w:styleId="Heading8Char">
    <w:name w:val="Heading 8 Char"/>
    <w:basedOn w:val="DefaultParagraphFont"/>
    <w:link w:val="Heading8"/>
    <w:uiPriority w:val="9"/>
    <w:semiHidden/>
    <w:rsid w:val="009C1503"/>
    <w:rPr>
      <w:rFonts w:ascii="Tahoma" w:eastAsia="Calibri" w:hAnsi="Tahoma" w:cs="Tahoma"/>
      <w:sz w:val="18"/>
      <w:szCs w:val="18"/>
      <w:lang w:val="en-GB" w:eastAsia="en-GB"/>
    </w:rPr>
  </w:style>
  <w:style w:type="character" w:customStyle="1" w:styleId="Heading9Char">
    <w:name w:val="Heading 9 Char"/>
    <w:basedOn w:val="DefaultParagraphFont"/>
    <w:link w:val="Heading9"/>
    <w:uiPriority w:val="9"/>
    <w:semiHidden/>
    <w:rsid w:val="009C1503"/>
    <w:rPr>
      <w:rFonts w:ascii="Tahoma" w:eastAsia="Calibri" w:hAnsi="Tahoma" w:cs="Tahoma"/>
      <w:sz w:val="18"/>
      <w:szCs w:val="18"/>
      <w:lang w:val="en-GB" w:eastAsia="en-GB"/>
    </w:rPr>
  </w:style>
  <w:style w:type="paragraph" w:styleId="BalloonText">
    <w:name w:val="Balloon Text"/>
    <w:basedOn w:val="Normal"/>
    <w:link w:val="BalloonTextChar"/>
    <w:uiPriority w:val="99"/>
    <w:semiHidden/>
    <w:unhideWhenUsed/>
    <w:rsid w:val="009C1503"/>
    <w:pPr>
      <w:spacing w:after="0" w:line="240" w:lineRule="auto"/>
    </w:pPr>
    <w:rPr>
      <w:rFonts w:ascii="Segoe UI" w:eastAsia="Times New Roman"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9C1503"/>
    <w:rPr>
      <w:rFonts w:ascii="Segoe UI" w:eastAsia="Times New Roman" w:hAnsi="Segoe UI" w:cs="Segoe UI"/>
      <w:sz w:val="18"/>
      <w:szCs w:val="18"/>
      <w:lang w:val="en-GB" w:eastAsia="en-GB"/>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9C1503"/>
    <w:pPr>
      <w:spacing w:after="0" w:line="240" w:lineRule="auto"/>
      <w:ind w:left="720"/>
    </w:pPr>
    <w:rPr>
      <w:rFonts w:ascii="Times New Roman" w:eastAsia="Times New Roman" w:hAnsi="Times New Roman" w:cs="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9C1503"/>
    <w:rPr>
      <w:rFonts w:ascii="Times New Roman" w:eastAsia="Times New Roman" w:hAnsi="Times New Roman" w:cs="Times New Roman"/>
      <w:sz w:val="24"/>
      <w:szCs w:val="24"/>
      <w:lang w:val="x-none" w:eastAsia="en-ZA"/>
    </w:rPr>
  </w:style>
  <w:style w:type="paragraph" w:styleId="NoSpacing">
    <w:name w:val="No Spacing"/>
    <w:link w:val="NoSpacingChar"/>
    <w:uiPriority w:val="1"/>
    <w:qFormat/>
    <w:rsid w:val="009C1503"/>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9C1503"/>
    <w:rPr>
      <w:rFonts w:ascii="Times New Roman" w:eastAsia="Times New Roman" w:hAnsi="Times New Roman" w:cs="Times New Roman"/>
      <w:sz w:val="24"/>
      <w:szCs w:val="24"/>
    </w:rPr>
  </w:style>
  <w:style w:type="paragraph" w:customStyle="1" w:styleId="partc-generaltext">
    <w:name w:val="partc-generaltext"/>
    <w:basedOn w:val="Normal"/>
    <w:rsid w:val="009C1503"/>
    <w:pPr>
      <w:spacing w:after="120" w:line="360" w:lineRule="auto"/>
      <w:jc w:val="both"/>
    </w:pPr>
    <w:rPr>
      <w:rFonts w:ascii="Arial" w:eastAsia="Times New Roman" w:hAnsi="Arial" w:cs="Arial"/>
      <w:sz w:val="20"/>
      <w:szCs w:val="20"/>
      <w:lang w:val="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9C1503"/>
    <w:rPr>
      <w:rFonts w:ascii="Arial" w:hAnsi="Arial"/>
      <w:b/>
      <w:snapToGrid w:val="0"/>
      <w:sz w:val="22"/>
      <w:lang w:val="en-GB" w:eastAsia="en-US" w:bidi="ar-SA"/>
    </w:rPr>
  </w:style>
  <w:style w:type="table" w:styleId="TableGrid">
    <w:name w:val="Table Grid"/>
    <w:basedOn w:val="TableNormal"/>
    <w:uiPriority w:val="59"/>
    <w:rsid w:val="009C1503"/>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C1503"/>
    <w:rPr>
      <w:color w:val="0000FF"/>
      <w:u w:val="single"/>
    </w:rPr>
  </w:style>
  <w:style w:type="paragraph" w:customStyle="1" w:styleId="ScheduleHeading">
    <w:name w:val="Schedule Heading"/>
    <w:qFormat/>
    <w:rsid w:val="009C1503"/>
    <w:pPr>
      <w:tabs>
        <w:tab w:val="left" w:pos="2078"/>
      </w:tabs>
      <w:spacing w:before="240" w:after="0" w:line="360" w:lineRule="auto"/>
      <w:jc w:val="center"/>
      <w:outlineLvl w:val="0"/>
    </w:pPr>
    <w:rPr>
      <w:rFonts w:ascii="Tahoma" w:eastAsia="Times New Roman" w:hAnsi="Tahoma" w:cs="Times New Roman"/>
      <w:b/>
      <w:sz w:val="20"/>
      <w:szCs w:val="24"/>
      <w:lang w:val="en-GB" w:eastAsia="en-GB"/>
    </w:rPr>
  </w:style>
  <w:style w:type="paragraph" w:customStyle="1" w:styleId="TransnetNormal">
    <w:name w:val="Transnet Normal"/>
    <w:rsid w:val="009C1503"/>
    <w:pPr>
      <w:spacing w:after="0" w:line="360" w:lineRule="auto"/>
      <w:ind w:left="567"/>
      <w:jc w:val="both"/>
    </w:pPr>
    <w:rPr>
      <w:rFonts w:ascii="Tahoma" w:eastAsia="Times New Roman" w:hAnsi="Tahoma" w:cs="Times New Roman"/>
      <w:sz w:val="18"/>
      <w:szCs w:val="24"/>
      <w:lang w:val="en-GB" w:eastAsia="en-GB"/>
    </w:rPr>
  </w:style>
  <w:style w:type="paragraph" w:customStyle="1" w:styleId="NECGuidanceNotes">
    <w:name w:val="NECGuidanceNotes"/>
    <w:basedOn w:val="Normal"/>
    <w:rsid w:val="009C1503"/>
    <w:pPr>
      <w:shd w:val="clear" w:color="auto" w:fill="E6E6E6"/>
      <w:spacing w:before="60" w:after="0" w:line="240" w:lineRule="auto"/>
      <w:jc w:val="both"/>
    </w:pPr>
    <w:rPr>
      <w:rFonts w:ascii="Arial" w:eastAsia="Times New Roman" w:hAnsi="Arial" w:cs="Times New Roman"/>
      <w:i/>
      <w:color w:val="003366"/>
      <w:sz w:val="18"/>
      <w:szCs w:val="16"/>
      <w:lang w:val="en-GB" w:eastAsia="en-GB"/>
    </w:rPr>
  </w:style>
  <w:style w:type="paragraph" w:styleId="Header">
    <w:name w:val="header"/>
    <w:basedOn w:val="Normal"/>
    <w:link w:val="HeaderChar"/>
    <w:uiPriority w:val="99"/>
    <w:unhideWhenUsed/>
    <w:rsid w:val="009C1503"/>
    <w:pPr>
      <w:tabs>
        <w:tab w:val="center" w:pos="4513"/>
        <w:tab w:val="right" w:pos="9026"/>
      </w:tabs>
    </w:pPr>
    <w:rPr>
      <w:rFonts w:ascii="Calibri" w:eastAsia="Times New Roman" w:hAnsi="Calibri" w:cs="Times New Roman"/>
      <w:lang w:val="en-GB" w:eastAsia="en-GB"/>
    </w:rPr>
  </w:style>
  <w:style w:type="character" w:customStyle="1" w:styleId="HeaderChar">
    <w:name w:val="Header Char"/>
    <w:basedOn w:val="DefaultParagraphFont"/>
    <w:link w:val="Header"/>
    <w:uiPriority w:val="99"/>
    <w:rsid w:val="009C1503"/>
    <w:rPr>
      <w:rFonts w:ascii="Calibri" w:eastAsia="Times New Roman" w:hAnsi="Calibri" w:cs="Times New Roman"/>
      <w:lang w:val="en-GB" w:eastAsia="en-GB"/>
    </w:rPr>
  </w:style>
  <w:style w:type="paragraph" w:styleId="Footer">
    <w:name w:val="footer"/>
    <w:basedOn w:val="Normal"/>
    <w:link w:val="FooterChar"/>
    <w:uiPriority w:val="99"/>
    <w:unhideWhenUsed/>
    <w:rsid w:val="009C1503"/>
    <w:pPr>
      <w:tabs>
        <w:tab w:val="center" w:pos="4513"/>
        <w:tab w:val="right" w:pos="9026"/>
      </w:tabs>
    </w:pPr>
    <w:rPr>
      <w:rFonts w:ascii="Calibri" w:eastAsia="Times New Roman" w:hAnsi="Calibri" w:cs="Times New Roman"/>
      <w:lang w:val="en-GB" w:eastAsia="en-GB"/>
    </w:rPr>
  </w:style>
  <w:style w:type="character" w:customStyle="1" w:styleId="FooterChar">
    <w:name w:val="Footer Char"/>
    <w:basedOn w:val="DefaultParagraphFont"/>
    <w:link w:val="Footer"/>
    <w:uiPriority w:val="99"/>
    <w:rsid w:val="009C1503"/>
    <w:rPr>
      <w:rFonts w:ascii="Calibri" w:eastAsia="Times New Roman" w:hAnsi="Calibri" w:cs="Times New Roman"/>
      <w:lang w:val="en-GB" w:eastAsia="en-GB"/>
    </w:rPr>
  </w:style>
  <w:style w:type="paragraph" w:styleId="BodyText2">
    <w:name w:val="Body Text 2"/>
    <w:basedOn w:val="Normal"/>
    <w:link w:val="BodyText2Char"/>
    <w:uiPriority w:val="99"/>
    <w:semiHidden/>
    <w:unhideWhenUsed/>
    <w:rsid w:val="009C1503"/>
    <w:pPr>
      <w:spacing w:after="0" w:line="240" w:lineRule="auto"/>
      <w:jc w:val="both"/>
    </w:pPr>
    <w:rPr>
      <w:rFonts w:ascii="Arial" w:eastAsia="Calibri" w:hAnsi="Arial" w:cs="Arial"/>
      <w:sz w:val="20"/>
      <w:szCs w:val="20"/>
      <w:lang w:val="en-GB"/>
    </w:rPr>
  </w:style>
  <w:style w:type="character" w:customStyle="1" w:styleId="BodyText2Char">
    <w:name w:val="Body Text 2 Char"/>
    <w:basedOn w:val="DefaultParagraphFont"/>
    <w:link w:val="BodyText2"/>
    <w:uiPriority w:val="99"/>
    <w:semiHidden/>
    <w:rsid w:val="009C1503"/>
    <w:rPr>
      <w:rFonts w:ascii="Arial" w:eastAsia="Calibri" w:hAnsi="Arial" w:cs="Arial"/>
      <w:sz w:val="20"/>
      <w:szCs w:val="20"/>
      <w:lang w:val="en-GB"/>
    </w:rPr>
  </w:style>
  <w:style w:type="paragraph" w:customStyle="1" w:styleId="Level1Paragraph">
    <w:name w:val="Level 1 Paragraph"/>
    <w:basedOn w:val="Normal"/>
    <w:rsid w:val="009C1503"/>
    <w:pPr>
      <w:spacing w:before="120" w:after="0" w:line="360" w:lineRule="auto"/>
      <w:ind w:left="567"/>
      <w:jc w:val="both"/>
    </w:pPr>
    <w:rPr>
      <w:rFonts w:ascii="Tahoma" w:eastAsia="Calibri" w:hAnsi="Tahoma" w:cs="Tahoma"/>
      <w:sz w:val="18"/>
      <w:szCs w:val="18"/>
      <w:lang w:val="en-GB" w:eastAsia="en-GB"/>
    </w:rPr>
  </w:style>
  <w:style w:type="table" w:customStyle="1" w:styleId="TableGrid0">
    <w:name w:val="TableGrid"/>
    <w:rsid w:val="009C1503"/>
    <w:pPr>
      <w:spacing w:after="0" w:line="240" w:lineRule="auto"/>
    </w:pPr>
    <w:rPr>
      <w:rFonts w:ascii="Calibri" w:eastAsia="Times New Roman" w:hAnsi="Calibri" w:cs="Times New Roman"/>
      <w:lang w:eastAsia="en-ZA"/>
    </w:rPr>
    <w:tblPr>
      <w:tblCellMar>
        <w:top w:w="0" w:type="dxa"/>
        <w:left w:w="0" w:type="dxa"/>
        <w:bottom w:w="0" w:type="dxa"/>
        <w:right w:w="0" w:type="dxa"/>
      </w:tblCellMar>
    </w:tblPr>
  </w:style>
  <w:style w:type="table" w:customStyle="1" w:styleId="TableGrid1">
    <w:name w:val="TableGrid1"/>
    <w:rsid w:val="009C1503"/>
    <w:pPr>
      <w:spacing w:after="0" w:line="240" w:lineRule="auto"/>
    </w:pPr>
    <w:rPr>
      <w:rFonts w:ascii="Calibri" w:eastAsia="Times New Roman" w:hAnsi="Calibri" w:cs="Times New Roman"/>
      <w:lang w:eastAsia="en-ZA"/>
    </w:rPr>
    <w:tblPr>
      <w:tblCellMar>
        <w:top w:w="0" w:type="dxa"/>
        <w:left w:w="0" w:type="dxa"/>
        <w:bottom w:w="0" w:type="dxa"/>
        <w:right w:w="0" w:type="dxa"/>
      </w:tblCellMar>
    </w:tblPr>
  </w:style>
  <w:style w:type="table" w:customStyle="1" w:styleId="TableGrid2">
    <w:name w:val="TableGrid2"/>
    <w:rsid w:val="009C1503"/>
    <w:pPr>
      <w:spacing w:after="0" w:line="240" w:lineRule="auto"/>
    </w:pPr>
    <w:rPr>
      <w:rFonts w:ascii="Calibri" w:eastAsia="Times New Roman" w:hAnsi="Calibri" w:cs="Times New Roman"/>
      <w:lang w:eastAsia="en-Z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hyperlink" Target="http://www.resbank.co.za" TargetMode="External"/><Relationship Id="rId3" Type="http://schemas.openxmlformats.org/officeDocument/2006/relationships/settings" Target="settings.xml"/><Relationship Id="rId21" Type="http://schemas.openxmlformats.org/officeDocument/2006/relationships/hyperlink" Target="http://www.treasury.gov.za/" TargetMode="Externa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http://www.thedti.gov.za/industrial_development/ip.jsp"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sars.gov.za/" TargetMode="External"/><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sars.gov.za/" TargetMode="External"/><Relationship Id="rId22"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16589</Words>
  <Characters>94563</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NHLS</Company>
  <LinksUpToDate>false</LinksUpToDate>
  <CharactersWithSpaces>110931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Mabaso</dc:creator>
  <cp:keywords/>
  <dc:description/>
  <cp:lastModifiedBy>James Mabaso</cp:lastModifiedBy>
  <cp:revision>1</cp:revision>
  <dcterms:created xsi:type="dcterms:W3CDTF">2019-11-22T06:44:00Z</dcterms:created>
  <dcterms:modified xsi:type="dcterms:W3CDTF">2019-11-22T06:47:00Z</dcterms:modified>
</cp:coreProperties>
</file>