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4pt;height:42pt" o:ole="" o:preferrelative="t" stroked="f">
            <v:imagedata r:id="rId8" o:title=""/>
          </v:rect>
          <o:OLEObject Type="Embed" ProgID="StaticMetafile" ShapeID="rectole0000000000" DrawAspect="Content" ObjectID="_163523678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11D7" w:rsidRDefault="00E711D7" w:rsidP="005544FF">
            <w:pPr>
              <w:spacing w:after="0"/>
              <w:ind w:left="2"/>
              <w:rPr>
                <w:rFonts w:ascii="Verdana" w:eastAsia="Verdana" w:hAnsi="Verdana" w:cs="Verdana"/>
                <w:b/>
                <w:color w:val="000000"/>
                <w:sz w:val="20"/>
              </w:rPr>
            </w:pPr>
            <w:r>
              <w:rPr>
                <w:rFonts w:ascii="Verdana" w:eastAsia="Verdana" w:hAnsi="Verdana" w:cs="Verdana"/>
                <w:b/>
                <w:color w:val="000000"/>
                <w:sz w:val="20"/>
              </w:rPr>
              <w:t>RFQ NO: VARIOUS 1860608,1860611</w:t>
            </w:r>
            <w:r w:rsidR="005E6398">
              <w:rPr>
                <w:rFonts w:ascii="Verdana" w:eastAsia="Verdana" w:hAnsi="Verdana" w:cs="Verdana"/>
                <w:b/>
                <w:color w:val="000000"/>
                <w:sz w:val="20"/>
              </w:rPr>
              <w:t>, 1742992</w:t>
            </w:r>
          </w:p>
          <w:p w:rsidR="005544FF" w:rsidRDefault="00E711D7" w:rsidP="005544FF">
            <w:pPr>
              <w:spacing w:after="0"/>
              <w:ind w:left="2"/>
              <w:rPr>
                <w:rFonts w:ascii="Verdana" w:eastAsia="Verdana" w:hAnsi="Verdana" w:cs="Verdana"/>
                <w:b/>
                <w:color w:val="000000"/>
                <w:sz w:val="20"/>
              </w:rPr>
            </w:pPr>
            <w:r>
              <w:rPr>
                <w:rFonts w:ascii="Verdana" w:eastAsia="Verdana" w:hAnsi="Verdana" w:cs="Verdana"/>
                <w:b/>
                <w:color w:val="000000"/>
                <w:sz w:val="20"/>
              </w:rPr>
              <w:t xml:space="preserve">WATER DISPENSORS </w:t>
            </w:r>
          </w:p>
          <w:p w:rsidR="00A242D5" w:rsidRPr="003C14CD" w:rsidRDefault="00A242D5" w:rsidP="00321861">
            <w:pPr>
              <w:spacing w:after="0" w:line="240" w:lineRule="auto"/>
              <w:rPr>
                <w:rFonts w:ascii="Verdana" w:eastAsia="Arial Unicode MS" w:hAnsi="Verdana" w:cs="Arial Unicode MS"/>
                <w:b/>
                <w:sz w:val="18"/>
                <w:szCs w:val="18"/>
              </w:rPr>
            </w:pP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1861" w:rsidRPr="00A242D5" w:rsidRDefault="00131620" w:rsidP="00131620">
            <w:pPr>
              <w:rPr>
                <w:rFonts w:ascii="Verdana" w:eastAsia="Arial Unicode MS" w:hAnsi="Verdana" w:cs="Arial Unicode MS"/>
                <w:b/>
                <w:sz w:val="18"/>
                <w:szCs w:val="18"/>
              </w:rPr>
            </w:pPr>
            <w:r>
              <w:rPr>
                <w:rFonts w:ascii="Verdana" w:eastAsia="Arial Unicode MS" w:hAnsi="Verdana" w:cs="Arial Unicode MS"/>
                <w:b/>
                <w:sz w:val="18"/>
                <w:szCs w:val="18"/>
              </w:rPr>
              <w:t>21</w:t>
            </w:r>
            <w:r w:rsidRPr="00131620">
              <w:rPr>
                <w:rFonts w:ascii="Verdana" w:eastAsia="Arial Unicode MS" w:hAnsi="Verdana" w:cs="Arial Unicode MS"/>
                <w:b/>
                <w:sz w:val="18"/>
                <w:szCs w:val="18"/>
                <w:vertAlign w:val="superscript"/>
              </w:rPr>
              <w:t>st</w:t>
            </w:r>
            <w:r>
              <w:rPr>
                <w:rFonts w:ascii="Verdana" w:eastAsia="Arial Unicode MS" w:hAnsi="Verdana" w:cs="Arial Unicode MS"/>
                <w:b/>
                <w:sz w:val="18"/>
                <w:szCs w:val="18"/>
              </w:rPr>
              <w:t xml:space="preserve"> </w:t>
            </w:r>
            <w:r w:rsidR="00321861">
              <w:rPr>
                <w:rFonts w:ascii="Verdana" w:eastAsia="Arial Unicode MS" w:hAnsi="Verdana" w:cs="Arial Unicode MS"/>
                <w:b/>
                <w:sz w:val="18"/>
                <w:szCs w:val="18"/>
              </w:rPr>
              <w:t>of November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E07F23" w:rsidP="00E07F23">
            <w:pPr>
              <w:rPr>
                <w:rFonts w:ascii="Verdana" w:eastAsia="Arial Unicode MS" w:hAnsi="Verdana" w:cs="Arial Unicode MS"/>
                <w:b/>
                <w:i/>
                <w:color w:val="FF0000"/>
                <w:sz w:val="18"/>
                <w:szCs w:val="18"/>
              </w:rPr>
            </w:pPr>
            <w:r>
              <w:rPr>
                <w:rFonts w:cs="Tahoma"/>
                <w:b/>
                <w:color w:val="FF0000"/>
                <w:szCs w:val="18"/>
              </w:rPr>
              <w:t>PLEASE SUBMIT BROCHURE AND FULL DESRCIPTION FOR THE ITEMS QUOTED. THE CSD SUMMARY MUS</w:t>
            </w:r>
            <w:r w:rsidR="00E711D7">
              <w:rPr>
                <w:rFonts w:cs="Tahoma"/>
                <w:b/>
                <w:color w:val="FF0000"/>
                <w:szCs w:val="18"/>
              </w:rPr>
              <w:t xml:space="preserve">T BE WITHIN THE RFQ DATE.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Default="007402DA" w:rsidP="007402D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SUPPLY DELIVER AND INSTALL WATER </w:t>
            </w:r>
            <w:r w:rsidR="00E6380A">
              <w:rPr>
                <w:rFonts w:ascii="Verdana" w:eastAsia="Arial Unicode MS" w:hAnsi="Verdana" w:cs="Arial Unicode MS"/>
                <w:b/>
                <w:sz w:val="18"/>
                <w:szCs w:val="18"/>
              </w:rPr>
              <w:t xml:space="preserve">DISPENSORS </w:t>
            </w:r>
          </w:p>
          <w:p w:rsidR="00E6380A" w:rsidRPr="007402DA" w:rsidRDefault="00E6380A" w:rsidP="007402DA">
            <w:pPr>
              <w:spacing w:after="0" w:line="240" w:lineRule="auto"/>
              <w:ind w:left="2880" w:hanging="2880"/>
              <w:rPr>
                <w:rFonts w:cs="Arial"/>
                <w:b/>
                <w:sz w:val="18"/>
                <w:szCs w:val="18"/>
              </w:rPr>
            </w:pPr>
            <w:r>
              <w:rPr>
                <w:rFonts w:ascii="Verdana" w:eastAsia="Arial Unicode MS" w:hAnsi="Verdana" w:cs="Arial Unicode MS"/>
                <w:b/>
                <w:sz w:val="18"/>
                <w:szCs w:val="18"/>
              </w:rPr>
              <w:t>REQ 1860611,186</w:t>
            </w:r>
            <w:r w:rsidR="00A978C7">
              <w:rPr>
                <w:rFonts w:ascii="Verdana" w:eastAsia="Arial Unicode MS" w:hAnsi="Verdana" w:cs="Arial Unicode MS"/>
                <w:b/>
                <w:sz w:val="18"/>
                <w:szCs w:val="18"/>
              </w:rPr>
              <w:t>0608</w:t>
            </w:r>
            <w:r w:rsidR="00131620">
              <w:rPr>
                <w:rFonts w:ascii="Verdana" w:eastAsia="Arial Unicode MS" w:hAnsi="Verdana" w:cs="Arial Unicode MS"/>
                <w:b/>
                <w:sz w:val="18"/>
                <w:szCs w:val="18"/>
              </w:rPr>
              <w:t>, 1742992</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44FF" w:rsidRDefault="005544FF" w:rsidP="005544FF">
            <w:pPr>
              <w:spacing w:after="0" w:line="240" w:lineRule="auto"/>
              <w:rPr>
                <w:rFonts w:cs="Calibri"/>
                <w:color w:val="000000"/>
                <w:sz w:val="24"/>
                <w:szCs w:val="24"/>
              </w:rPr>
            </w:pPr>
            <w:r>
              <w:rPr>
                <w:rFonts w:cs="Calibri"/>
                <w:color w:val="000000"/>
                <w:sz w:val="24"/>
                <w:szCs w:val="24"/>
              </w:rPr>
              <w:t>NHLS MAIN RECEPTION RFQ BOX</w:t>
            </w:r>
          </w:p>
          <w:p w:rsidR="005544FF" w:rsidRDefault="005544FF" w:rsidP="005544FF">
            <w:pPr>
              <w:spacing w:after="0" w:line="240" w:lineRule="auto"/>
              <w:rPr>
                <w:rFonts w:cs="Calibri"/>
                <w:color w:val="000000"/>
                <w:sz w:val="24"/>
                <w:szCs w:val="24"/>
              </w:rPr>
            </w:pPr>
            <w:r>
              <w:rPr>
                <w:rFonts w:cs="Calibri"/>
                <w:color w:val="000000"/>
                <w:sz w:val="24"/>
                <w:szCs w:val="24"/>
              </w:rPr>
              <w:t xml:space="preserve">Corner Hospital &amp; De </w:t>
            </w:r>
            <w:proofErr w:type="spellStart"/>
            <w:r>
              <w:rPr>
                <w:rFonts w:cs="Calibri"/>
                <w:color w:val="000000"/>
                <w:sz w:val="24"/>
                <w:szCs w:val="24"/>
              </w:rPr>
              <w:t>Korte</w:t>
            </w:r>
            <w:proofErr w:type="spellEnd"/>
            <w:r>
              <w:rPr>
                <w:rFonts w:cs="Calibri"/>
                <w:color w:val="000000"/>
                <w:sz w:val="24"/>
                <w:szCs w:val="24"/>
              </w:rPr>
              <w:t xml:space="preserve"> Street </w:t>
            </w:r>
          </w:p>
          <w:p w:rsidR="005544FF" w:rsidRDefault="005544FF" w:rsidP="005544FF">
            <w:pPr>
              <w:spacing w:after="0" w:line="240" w:lineRule="auto"/>
              <w:rPr>
                <w:rFonts w:cs="Calibri"/>
                <w:color w:val="000000"/>
                <w:sz w:val="24"/>
                <w:szCs w:val="24"/>
              </w:rPr>
            </w:pPr>
            <w:proofErr w:type="spellStart"/>
            <w:r>
              <w:rPr>
                <w:rFonts w:cs="Calibri"/>
                <w:color w:val="000000"/>
                <w:sz w:val="24"/>
                <w:szCs w:val="24"/>
              </w:rPr>
              <w:t>Braamfontein</w:t>
            </w:r>
            <w:proofErr w:type="spellEnd"/>
            <w:r>
              <w:rPr>
                <w:rFonts w:cs="Calibri"/>
                <w:color w:val="000000"/>
                <w:sz w:val="24"/>
                <w:szCs w:val="24"/>
              </w:rPr>
              <w:t xml:space="preserve"> security office</w:t>
            </w:r>
          </w:p>
          <w:p w:rsidR="00001081" w:rsidRPr="00291D33" w:rsidRDefault="005544FF" w:rsidP="00131620">
            <w:pPr>
              <w:spacing w:after="0" w:line="240" w:lineRule="auto"/>
            </w:pPr>
            <w:r>
              <w:rPr>
                <w:rFonts w:cs="Calibri"/>
                <w:color w:val="000000"/>
                <w:sz w:val="24"/>
                <w:szCs w:val="24"/>
              </w:rPr>
              <w:t>Johannesb</w:t>
            </w:r>
            <w:r w:rsidR="00131620">
              <w:rPr>
                <w:rFonts w:cs="Calibri"/>
                <w:color w:val="000000"/>
                <w:sz w:val="24"/>
                <w:szCs w:val="24"/>
              </w:rPr>
              <w:t>urg BY NO later 21 N</w:t>
            </w:r>
            <w:bookmarkStart w:id="0" w:name="_GoBack"/>
            <w:bookmarkEnd w:id="0"/>
            <w:r>
              <w:rPr>
                <w:rFonts w:cs="Calibri"/>
                <w:color w:val="000000"/>
                <w:sz w:val="24"/>
                <w:szCs w:val="24"/>
              </w:rPr>
              <w:t xml:space="preserve">ovember @11h00. It must be clearly </w:t>
            </w:r>
            <w:r w:rsidR="00E711D7">
              <w:rPr>
                <w:rFonts w:cs="Calibri"/>
                <w:color w:val="000000"/>
                <w:sz w:val="24"/>
                <w:szCs w:val="24"/>
              </w:rPr>
              <w:t xml:space="preserve">marked WATER DISPENSORS </w:t>
            </w:r>
            <w:r w:rsidR="00A978C7">
              <w:rPr>
                <w:rFonts w:cs="Calibri"/>
                <w:color w:val="000000"/>
                <w:sz w:val="24"/>
                <w:szCs w:val="24"/>
              </w:rPr>
              <w:t xml:space="preserve"> REQ 1860611, 1860610</w:t>
            </w:r>
            <w:r w:rsidR="005E6398">
              <w:rPr>
                <w:rFonts w:cs="Calibri"/>
                <w:color w:val="000000"/>
                <w:sz w:val="24"/>
                <w:szCs w:val="24"/>
              </w:rPr>
              <w:t>, 1742992</w:t>
            </w:r>
            <w:r>
              <w:rPr>
                <w:rFonts w:cs="Calibri"/>
                <w:color w:val="000000"/>
                <w:sz w:val="24"/>
                <w:szCs w:val="24"/>
              </w:rPr>
              <w:t xml:space="preserve"> STATE:  ATT M GRIMSELL</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321861">
        <w:rPr>
          <w:rFonts w:ascii="Verdana" w:eastAsia="Verdana" w:hAnsi="Verdana" w:cs="Verdana"/>
          <w:b/>
          <w:sz w:val="20"/>
        </w:rPr>
        <w:t>maryanne.grimsel</w:t>
      </w:r>
      <w:r w:rsidR="00541DF7">
        <w:rPr>
          <w:rFonts w:ascii="Verdana" w:eastAsia="Verdana" w:hAnsi="Verdana" w:cs="Verdana"/>
          <w:b/>
          <w:sz w:val="20"/>
        </w:rPr>
        <w:t>l</w:t>
      </w:r>
      <w:r w:rsidR="00321861">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321861" w:rsidRDefault="00321861" w:rsidP="004C04F0">
      <w:pPr>
        <w:spacing w:after="0" w:line="240" w:lineRule="auto"/>
        <w:rPr>
          <w:rFonts w:ascii="Verdana" w:hAnsi="Verdana"/>
          <w:sz w:val="20"/>
          <w:szCs w:val="20"/>
        </w:rPr>
      </w:pPr>
    </w:p>
    <w:p w:rsidR="00AE4FF2" w:rsidRDefault="00AE4FF2" w:rsidP="004C04F0">
      <w:pPr>
        <w:spacing w:after="0" w:line="240" w:lineRule="auto"/>
        <w:rPr>
          <w:rFonts w:ascii="Verdana" w:hAnsi="Verdana"/>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Default="007402DA" w:rsidP="004C04F0">
      <w:pPr>
        <w:spacing w:after="0" w:line="240" w:lineRule="auto"/>
        <w:rPr>
          <w:rFonts w:ascii="Verdana" w:hAnsi="Verdana"/>
          <w:b/>
          <w:sz w:val="20"/>
          <w:szCs w:val="20"/>
        </w:rPr>
      </w:pPr>
    </w:p>
    <w:p w:rsidR="007402DA" w:rsidRPr="00350CA5" w:rsidRDefault="000B201F" w:rsidP="004C04F0">
      <w:pPr>
        <w:spacing w:after="0" w:line="240" w:lineRule="auto"/>
        <w:rPr>
          <w:rFonts w:ascii="Verdana" w:hAnsi="Verdana"/>
          <w:b/>
          <w:color w:val="FF0000"/>
          <w:sz w:val="20"/>
          <w:szCs w:val="20"/>
        </w:rPr>
      </w:pPr>
      <w:r w:rsidRPr="00350CA5">
        <w:rPr>
          <w:rFonts w:ascii="Verdana" w:hAnsi="Verdana"/>
          <w:b/>
          <w:color w:val="FF0000"/>
          <w:sz w:val="20"/>
          <w:szCs w:val="20"/>
        </w:rPr>
        <w:lastRenderedPageBreak/>
        <w:t xml:space="preserve">SCOPE OF WORK. REQ 1860608, 1860611 TO SUPPLY DELIVER </w:t>
      </w:r>
      <w:r w:rsidR="00350CA5">
        <w:rPr>
          <w:rFonts w:ascii="Verdana" w:hAnsi="Verdana"/>
          <w:b/>
          <w:color w:val="FF0000"/>
          <w:sz w:val="20"/>
          <w:szCs w:val="20"/>
        </w:rPr>
        <w:t xml:space="preserve">AND INSTALL WATER DISPENSORS </w:t>
      </w:r>
      <w:proofErr w:type="gramStart"/>
      <w:r w:rsidR="00350CA5">
        <w:rPr>
          <w:rFonts w:ascii="Verdana" w:hAnsi="Verdana"/>
          <w:b/>
          <w:color w:val="FF0000"/>
          <w:sz w:val="20"/>
          <w:szCs w:val="20"/>
        </w:rPr>
        <w:t xml:space="preserve">AT </w:t>
      </w:r>
      <w:r w:rsidRPr="00350CA5">
        <w:rPr>
          <w:rFonts w:ascii="Verdana" w:hAnsi="Verdana"/>
          <w:b/>
          <w:color w:val="FF0000"/>
          <w:sz w:val="20"/>
          <w:szCs w:val="20"/>
        </w:rPr>
        <w:t xml:space="preserve"> THE</w:t>
      </w:r>
      <w:proofErr w:type="gramEnd"/>
      <w:r w:rsidRPr="00350CA5">
        <w:rPr>
          <w:rFonts w:ascii="Verdana" w:hAnsi="Verdana"/>
          <w:b/>
          <w:color w:val="FF0000"/>
          <w:sz w:val="20"/>
          <w:szCs w:val="20"/>
        </w:rPr>
        <w:t xml:space="preserve"> FOLLOWING LABORATORIES </w:t>
      </w:r>
    </w:p>
    <w:p w:rsidR="000B201F" w:rsidRPr="00350CA5" w:rsidRDefault="000B201F" w:rsidP="00350CA5">
      <w:pPr>
        <w:pStyle w:val="ListParagraph"/>
        <w:numPr>
          <w:ilvl w:val="0"/>
          <w:numId w:val="41"/>
        </w:numPr>
        <w:rPr>
          <w:rFonts w:ascii="Verdana" w:hAnsi="Verdana"/>
          <w:sz w:val="20"/>
          <w:szCs w:val="20"/>
        </w:rPr>
      </w:pPr>
      <w:r w:rsidRPr="00350CA5">
        <w:rPr>
          <w:rFonts w:ascii="Verdana" w:hAnsi="Verdana"/>
          <w:sz w:val="20"/>
          <w:szCs w:val="20"/>
        </w:rPr>
        <w:t xml:space="preserve">REQ </w:t>
      </w:r>
      <w:r w:rsidR="00350CA5" w:rsidRPr="00350CA5">
        <w:rPr>
          <w:rFonts w:ascii="Verdana" w:hAnsi="Verdana"/>
          <w:sz w:val="20"/>
          <w:szCs w:val="20"/>
        </w:rPr>
        <w:t>1860608 NHLS KROONSTAD CARE OF BOITUMELO HOSPITAL. SMALLDEEL ROAD, KROONSTAD CONTACT K BARNARD 0562122169</w:t>
      </w:r>
    </w:p>
    <w:p w:rsidR="00350CA5" w:rsidRDefault="00350CA5" w:rsidP="001E15C3">
      <w:pPr>
        <w:pStyle w:val="NoSpacing"/>
        <w:numPr>
          <w:ilvl w:val="0"/>
          <w:numId w:val="41"/>
        </w:numPr>
        <w:rPr>
          <w:rFonts w:eastAsia="Arial Unicode MS"/>
        </w:rPr>
      </w:pPr>
      <w:r w:rsidRPr="00350CA5">
        <w:rPr>
          <w:rFonts w:eastAsia="Arial Unicode MS"/>
        </w:rPr>
        <w:t>REQ 1860608 NHLS SASOLBURG, CARE OF FEZI NGUBENTOMBI ROAD, SASOLBURG CONTACT K BARNARD 0562122169</w:t>
      </w:r>
    </w:p>
    <w:p w:rsidR="005E6398" w:rsidRDefault="005E6398" w:rsidP="001E15C3">
      <w:pPr>
        <w:pStyle w:val="NoSpacing"/>
        <w:numPr>
          <w:ilvl w:val="0"/>
          <w:numId w:val="41"/>
        </w:numPr>
        <w:rPr>
          <w:rFonts w:eastAsia="Arial Unicode MS"/>
        </w:rPr>
      </w:pPr>
      <w:r>
        <w:rPr>
          <w:rFonts w:eastAsia="Arial Unicode MS"/>
        </w:rPr>
        <w:t xml:space="preserve">REQ 1742992 NHLS MANAPO CARE OF MANAPO HOSPITAL MOTEBANG STREET, MANAPO QWA </w:t>
      </w:r>
      <w:proofErr w:type="spellStart"/>
      <w:r>
        <w:rPr>
          <w:rFonts w:eastAsia="Arial Unicode MS"/>
        </w:rPr>
        <w:t>QWA</w:t>
      </w:r>
      <w:proofErr w:type="spellEnd"/>
      <w:r>
        <w:rPr>
          <w:rFonts w:eastAsia="Arial Unicode MS"/>
        </w:rPr>
        <w:t xml:space="preserve">  CONTCT T LEMPHANE 05817131700</w:t>
      </w:r>
    </w:p>
    <w:p w:rsidR="00350CA5" w:rsidRDefault="00350CA5" w:rsidP="00350CA5">
      <w:pPr>
        <w:pStyle w:val="NoSpacing"/>
        <w:rPr>
          <w:rFonts w:eastAsia="Arial Unicode MS"/>
        </w:rPr>
      </w:pPr>
    </w:p>
    <w:p w:rsidR="00350CA5" w:rsidRDefault="00350CA5" w:rsidP="00350CA5">
      <w:pPr>
        <w:pStyle w:val="NoSpacing"/>
        <w:numPr>
          <w:ilvl w:val="0"/>
          <w:numId w:val="42"/>
        </w:numPr>
        <w:rPr>
          <w:rFonts w:eastAsia="Arial Unicode MS"/>
        </w:rPr>
      </w:pPr>
      <w:r>
        <w:rPr>
          <w:rFonts w:eastAsia="Arial Unicode MS"/>
        </w:rPr>
        <w:t>Please include delivery charges</w:t>
      </w:r>
    </w:p>
    <w:p w:rsidR="00350CA5" w:rsidRDefault="00350CA5" w:rsidP="00350CA5">
      <w:pPr>
        <w:pStyle w:val="NoSpacing"/>
        <w:numPr>
          <w:ilvl w:val="0"/>
          <w:numId w:val="42"/>
        </w:numPr>
        <w:rPr>
          <w:rFonts w:eastAsia="Arial Unicode MS"/>
        </w:rPr>
      </w:pPr>
      <w:r>
        <w:rPr>
          <w:rFonts w:eastAsia="Arial Unicode MS"/>
        </w:rPr>
        <w:t>CSD in the RFQ date</w:t>
      </w:r>
    </w:p>
    <w:p w:rsidR="00350CA5" w:rsidRPr="00350CA5" w:rsidRDefault="00350CA5" w:rsidP="00350CA5">
      <w:pPr>
        <w:pStyle w:val="NoSpacing"/>
        <w:numPr>
          <w:ilvl w:val="0"/>
          <w:numId w:val="42"/>
        </w:numPr>
        <w:rPr>
          <w:rFonts w:eastAsia="Arial Unicode MS"/>
        </w:rPr>
      </w:pPr>
      <w:r>
        <w:rPr>
          <w:rFonts w:eastAsia="Arial Unicode MS"/>
        </w:rPr>
        <w:t>Must submit brochure and features of the item quoted</w:t>
      </w:r>
    </w:p>
    <w:p w:rsidR="00350CA5" w:rsidRDefault="00350CA5" w:rsidP="00350CA5">
      <w:pPr>
        <w:pStyle w:val="NoSpacing"/>
        <w:rPr>
          <w:rFonts w:eastAsia="Arial Unicode MS"/>
        </w:rPr>
      </w:pPr>
    </w:p>
    <w:tbl>
      <w:tblPr>
        <w:tblStyle w:val="TableGrid"/>
        <w:tblW w:w="0" w:type="auto"/>
        <w:tblLook w:val="04A0" w:firstRow="1" w:lastRow="0" w:firstColumn="1" w:lastColumn="0" w:noHBand="0" w:noVBand="1"/>
      </w:tblPr>
      <w:tblGrid>
        <w:gridCol w:w="2584"/>
        <w:gridCol w:w="2271"/>
        <w:gridCol w:w="2160"/>
        <w:gridCol w:w="3323"/>
      </w:tblGrid>
      <w:tr w:rsidR="00350CA5" w:rsidTr="00DD2F99">
        <w:tc>
          <w:tcPr>
            <w:tcW w:w="2584" w:type="dxa"/>
          </w:tcPr>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REQ 1860608 </w:t>
            </w:r>
          </w:p>
        </w:tc>
        <w:tc>
          <w:tcPr>
            <w:tcW w:w="2271" w:type="dxa"/>
          </w:tcPr>
          <w:p w:rsidR="00350CA5" w:rsidRDefault="00350CA5" w:rsidP="00DD2F99">
            <w:pPr>
              <w:spacing w:after="0" w:line="240" w:lineRule="auto"/>
              <w:rPr>
                <w:rFonts w:ascii="Arial Unicode MS" w:eastAsia="Arial Unicode MS" w:hAnsi="Arial Unicode MS" w:cs="Arial Unicode MS"/>
                <w:b/>
                <w:color w:val="FF0000"/>
              </w:rPr>
            </w:pPr>
            <w:proofErr w:type="spellStart"/>
            <w:r>
              <w:rPr>
                <w:rFonts w:ascii="Arial Unicode MS" w:eastAsia="Arial Unicode MS" w:hAnsi="Arial Unicode MS" w:cs="Arial Unicode MS"/>
                <w:b/>
                <w:color w:val="FF0000"/>
              </w:rPr>
              <w:t>Qauntity</w:t>
            </w:r>
            <w:proofErr w:type="spellEnd"/>
          </w:p>
        </w:tc>
        <w:tc>
          <w:tcPr>
            <w:tcW w:w="2160" w:type="dxa"/>
          </w:tcPr>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PRICE</w:t>
            </w:r>
          </w:p>
        </w:tc>
        <w:tc>
          <w:tcPr>
            <w:tcW w:w="3323" w:type="dxa"/>
          </w:tcPr>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TOTAL PRICE EXCL VAT</w:t>
            </w:r>
          </w:p>
          <w:p w:rsidR="00350CA5" w:rsidRDefault="00350CA5" w:rsidP="00DD2F99">
            <w:pPr>
              <w:spacing w:after="0" w:line="240" w:lineRule="auto"/>
              <w:rPr>
                <w:rFonts w:ascii="Arial Unicode MS" w:eastAsia="Arial Unicode MS" w:hAnsi="Arial Unicode MS" w:cs="Arial Unicode MS"/>
                <w:b/>
                <w:color w:val="FF0000"/>
              </w:rPr>
            </w:pPr>
          </w:p>
        </w:tc>
      </w:tr>
      <w:tr w:rsidR="00350CA5" w:rsidTr="00DD2F99">
        <w:tc>
          <w:tcPr>
            <w:tcW w:w="2584" w:type="dxa"/>
          </w:tcPr>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WATER DISPENSOR</w:t>
            </w:r>
          </w:p>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KROONSTAD </w:t>
            </w:r>
            <w:r w:rsidR="0077477C">
              <w:rPr>
                <w:rFonts w:ascii="Arial Unicode MS" w:eastAsia="Arial Unicode MS" w:hAnsi="Arial Unicode MS" w:cs="Arial Unicode MS"/>
                <w:b/>
                <w:color w:val="FF0000"/>
              </w:rPr>
              <w:t xml:space="preserve"> REQ 1860608</w:t>
            </w:r>
          </w:p>
        </w:tc>
        <w:tc>
          <w:tcPr>
            <w:tcW w:w="2271" w:type="dxa"/>
          </w:tcPr>
          <w:p w:rsidR="00350CA5" w:rsidRDefault="00350CA5" w:rsidP="00DD2F99">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1</w:t>
            </w:r>
          </w:p>
        </w:tc>
        <w:tc>
          <w:tcPr>
            <w:tcW w:w="2160" w:type="dxa"/>
          </w:tcPr>
          <w:p w:rsidR="00350CA5" w:rsidRDefault="00350CA5" w:rsidP="00DD2F99">
            <w:pPr>
              <w:spacing w:after="0" w:line="240" w:lineRule="auto"/>
              <w:rPr>
                <w:rFonts w:ascii="Arial Unicode MS" w:eastAsia="Arial Unicode MS" w:hAnsi="Arial Unicode MS" w:cs="Arial Unicode MS"/>
                <w:b/>
                <w:color w:val="FF0000"/>
              </w:rPr>
            </w:pPr>
          </w:p>
        </w:tc>
        <w:tc>
          <w:tcPr>
            <w:tcW w:w="3323" w:type="dxa"/>
          </w:tcPr>
          <w:p w:rsidR="00350CA5" w:rsidRDefault="00350CA5" w:rsidP="00DD2F99">
            <w:pPr>
              <w:spacing w:after="0" w:line="240" w:lineRule="auto"/>
              <w:rPr>
                <w:rFonts w:ascii="Arial Unicode MS" w:eastAsia="Arial Unicode MS" w:hAnsi="Arial Unicode MS" w:cs="Arial Unicode MS"/>
                <w:b/>
                <w:color w:val="FF0000"/>
              </w:rPr>
            </w:pPr>
          </w:p>
        </w:tc>
      </w:tr>
      <w:tr w:rsidR="00350CA5" w:rsidTr="00DD2F99">
        <w:tc>
          <w:tcPr>
            <w:tcW w:w="2584" w:type="dxa"/>
          </w:tcPr>
          <w:p w:rsidR="00350CA5" w:rsidRDefault="00350CA5"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WATER DISPENSOR</w:t>
            </w:r>
          </w:p>
          <w:p w:rsidR="00350CA5" w:rsidRDefault="0077477C"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 SASOLBURG REQ1860611</w:t>
            </w:r>
          </w:p>
        </w:tc>
        <w:tc>
          <w:tcPr>
            <w:tcW w:w="2271" w:type="dxa"/>
          </w:tcPr>
          <w:p w:rsidR="00350CA5" w:rsidRDefault="00350CA5"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1</w:t>
            </w:r>
          </w:p>
        </w:tc>
        <w:tc>
          <w:tcPr>
            <w:tcW w:w="2160" w:type="dxa"/>
          </w:tcPr>
          <w:p w:rsidR="00350CA5" w:rsidRDefault="00350CA5" w:rsidP="00350CA5">
            <w:pPr>
              <w:spacing w:after="0" w:line="240" w:lineRule="auto"/>
              <w:rPr>
                <w:rFonts w:ascii="Arial Unicode MS" w:eastAsia="Arial Unicode MS" w:hAnsi="Arial Unicode MS" w:cs="Arial Unicode MS"/>
                <w:b/>
                <w:color w:val="FF0000"/>
              </w:rPr>
            </w:pPr>
          </w:p>
        </w:tc>
        <w:tc>
          <w:tcPr>
            <w:tcW w:w="3323" w:type="dxa"/>
          </w:tcPr>
          <w:p w:rsidR="00350CA5" w:rsidRDefault="00350CA5" w:rsidP="00350CA5">
            <w:pPr>
              <w:spacing w:after="0" w:line="240" w:lineRule="auto"/>
              <w:rPr>
                <w:rFonts w:ascii="Arial Unicode MS" w:eastAsia="Arial Unicode MS" w:hAnsi="Arial Unicode MS" w:cs="Arial Unicode MS"/>
                <w:b/>
                <w:color w:val="FF0000"/>
              </w:rPr>
            </w:pPr>
          </w:p>
        </w:tc>
      </w:tr>
      <w:tr w:rsidR="005E6398" w:rsidTr="00DD2F99">
        <w:tc>
          <w:tcPr>
            <w:tcW w:w="2584" w:type="dxa"/>
          </w:tcPr>
          <w:p w:rsidR="005E6398" w:rsidRDefault="005E6398"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WATER DISPENSOR </w:t>
            </w:r>
          </w:p>
          <w:p w:rsidR="005E6398" w:rsidRDefault="005E6398"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 xml:space="preserve">MANAPO QWA </w:t>
            </w:r>
            <w:proofErr w:type="spellStart"/>
            <w:r>
              <w:rPr>
                <w:rFonts w:ascii="Arial Unicode MS" w:eastAsia="Arial Unicode MS" w:hAnsi="Arial Unicode MS" w:cs="Arial Unicode MS"/>
                <w:b/>
                <w:color w:val="FF0000"/>
              </w:rPr>
              <w:t>QWA</w:t>
            </w:r>
            <w:proofErr w:type="spellEnd"/>
            <w:r>
              <w:rPr>
                <w:rFonts w:ascii="Arial Unicode MS" w:eastAsia="Arial Unicode MS" w:hAnsi="Arial Unicode MS" w:cs="Arial Unicode MS"/>
                <w:b/>
                <w:color w:val="FF0000"/>
              </w:rPr>
              <w:t xml:space="preserve"> </w:t>
            </w:r>
          </w:p>
          <w:p w:rsidR="005E6398" w:rsidRDefault="005E6398"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REQ 1742992</w:t>
            </w:r>
          </w:p>
        </w:tc>
        <w:tc>
          <w:tcPr>
            <w:tcW w:w="2271" w:type="dxa"/>
          </w:tcPr>
          <w:p w:rsidR="005E6398" w:rsidRDefault="005E6398" w:rsidP="00350CA5">
            <w:pPr>
              <w:spacing w:after="0" w:line="240" w:lineRule="auto"/>
              <w:rPr>
                <w:rFonts w:ascii="Arial Unicode MS" w:eastAsia="Arial Unicode MS" w:hAnsi="Arial Unicode MS" w:cs="Arial Unicode MS"/>
                <w:b/>
                <w:color w:val="FF0000"/>
              </w:rPr>
            </w:pPr>
            <w:r>
              <w:rPr>
                <w:rFonts w:ascii="Arial Unicode MS" w:eastAsia="Arial Unicode MS" w:hAnsi="Arial Unicode MS" w:cs="Arial Unicode MS"/>
                <w:b/>
                <w:color w:val="FF0000"/>
              </w:rPr>
              <w:t>1</w:t>
            </w:r>
          </w:p>
        </w:tc>
        <w:tc>
          <w:tcPr>
            <w:tcW w:w="2160" w:type="dxa"/>
          </w:tcPr>
          <w:p w:rsidR="005E6398" w:rsidRDefault="005E6398" w:rsidP="00350CA5">
            <w:pPr>
              <w:spacing w:after="0" w:line="240" w:lineRule="auto"/>
              <w:rPr>
                <w:rFonts w:ascii="Arial Unicode MS" w:eastAsia="Arial Unicode MS" w:hAnsi="Arial Unicode MS" w:cs="Arial Unicode MS"/>
                <w:b/>
                <w:color w:val="FF0000"/>
              </w:rPr>
            </w:pPr>
          </w:p>
        </w:tc>
        <w:tc>
          <w:tcPr>
            <w:tcW w:w="3323" w:type="dxa"/>
          </w:tcPr>
          <w:p w:rsidR="005E6398" w:rsidRDefault="005E6398" w:rsidP="00350CA5">
            <w:pPr>
              <w:spacing w:after="0" w:line="240" w:lineRule="auto"/>
              <w:rPr>
                <w:rFonts w:ascii="Arial Unicode MS" w:eastAsia="Arial Unicode MS" w:hAnsi="Arial Unicode MS" w:cs="Arial Unicode MS"/>
                <w:b/>
                <w:color w:val="FF0000"/>
              </w:rPr>
            </w:pPr>
          </w:p>
        </w:tc>
      </w:tr>
    </w:tbl>
    <w:p w:rsidR="00350CA5" w:rsidRDefault="00350CA5" w:rsidP="00350CA5">
      <w:pPr>
        <w:pStyle w:val="NoSpacing"/>
        <w:rPr>
          <w:rFonts w:eastAsia="Arial Unicode MS"/>
        </w:rPr>
      </w:pPr>
    </w:p>
    <w:p w:rsidR="00A978C7" w:rsidRDefault="00A978C7" w:rsidP="00350CA5">
      <w:pPr>
        <w:pStyle w:val="NoSpacing"/>
        <w:rPr>
          <w:rFonts w:eastAsia="Arial Unicode MS"/>
        </w:rPr>
      </w:pPr>
    </w:p>
    <w:p w:rsidR="00350CA5" w:rsidRPr="00350CA5" w:rsidRDefault="00350CA5" w:rsidP="00350CA5">
      <w:pPr>
        <w:pStyle w:val="NoSpacing"/>
        <w:rPr>
          <w:rFonts w:eastAsia="Arial Unicode MS"/>
        </w:rPr>
      </w:pPr>
    </w:p>
    <w:tbl>
      <w:tblPr>
        <w:tblW w:w="8181" w:type="dxa"/>
        <w:tblInd w:w="-1" w:type="dxa"/>
        <w:tblCellMar>
          <w:left w:w="0" w:type="dxa"/>
          <w:right w:w="0" w:type="dxa"/>
        </w:tblCellMar>
        <w:tblLook w:val="04A0" w:firstRow="1" w:lastRow="0" w:firstColumn="1" w:lastColumn="0" w:noHBand="0" w:noVBand="1"/>
      </w:tblPr>
      <w:tblGrid>
        <w:gridCol w:w="8181"/>
      </w:tblGrid>
      <w:tr w:rsidR="007402DA" w:rsidTr="000B201F">
        <w:trPr>
          <w:trHeight w:val="288"/>
        </w:trPr>
        <w:tc>
          <w:tcPr>
            <w:tcW w:w="818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402DA" w:rsidRDefault="007402DA">
            <w:pPr>
              <w:jc w:val="center"/>
              <w:rPr>
                <w:rFonts w:ascii="Arial" w:hAnsi="Arial" w:cs="Arial"/>
                <w:b/>
                <w:bCs/>
                <w:sz w:val="20"/>
                <w:szCs w:val="20"/>
              </w:rPr>
            </w:pPr>
            <w:r>
              <w:rPr>
                <w:rFonts w:ascii="Arial" w:hAnsi="Arial" w:cs="Arial"/>
                <w:b/>
                <w:bCs/>
                <w:sz w:val="20"/>
                <w:szCs w:val="20"/>
              </w:rPr>
              <w:t>GENERAL SPECIFICATIONS</w:t>
            </w:r>
          </w:p>
        </w:tc>
      </w:tr>
      <w:tr w:rsidR="007402DA" w:rsidTr="000B201F">
        <w:trPr>
          <w:trHeight w:val="300"/>
        </w:trPr>
        <w:tc>
          <w:tcPr>
            <w:tcW w:w="8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 </w:t>
            </w:r>
          </w:p>
        </w:tc>
      </w:tr>
      <w:tr w:rsidR="007402DA" w:rsidTr="000B201F">
        <w:trPr>
          <w:trHeight w:val="781"/>
        </w:trPr>
        <w:tc>
          <w:tcPr>
            <w:tcW w:w="8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Unit must be free standing with compressor &amp; storage cabinet</w:t>
            </w:r>
          </w:p>
        </w:tc>
      </w:tr>
      <w:tr w:rsidR="007402DA" w:rsidTr="000B201F">
        <w:trPr>
          <w:trHeight w:val="700"/>
        </w:trPr>
        <w:tc>
          <w:tcPr>
            <w:tcW w:w="8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Ready to be plumbed into water main supply</w:t>
            </w:r>
          </w:p>
        </w:tc>
      </w:tr>
      <w:tr w:rsidR="007402DA" w:rsidTr="000B201F">
        <w:trPr>
          <w:trHeight w:val="300"/>
        </w:trPr>
        <w:tc>
          <w:tcPr>
            <w:tcW w:w="8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Parts and filters must be replace</w:t>
            </w:r>
            <w:r w:rsidR="00E711D7">
              <w:rPr>
                <w:rFonts w:ascii="Arial" w:hAnsi="Arial" w:cs="Arial"/>
                <w:color w:val="000000"/>
              </w:rPr>
              <w:t>a</w:t>
            </w:r>
            <w:r>
              <w:rPr>
                <w:rFonts w:ascii="Arial" w:hAnsi="Arial" w:cs="Arial"/>
                <w:color w:val="000000"/>
              </w:rPr>
              <w:t>ble</w:t>
            </w:r>
          </w:p>
        </w:tc>
      </w:tr>
      <w:tr w:rsidR="007402DA" w:rsidTr="000B201F">
        <w:trPr>
          <w:trHeight w:val="718"/>
        </w:trPr>
        <w:tc>
          <w:tcPr>
            <w:tcW w:w="8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Preferably provide cold water (hot water optional)</w:t>
            </w:r>
          </w:p>
        </w:tc>
      </w:tr>
      <w:tr w:rsidR="007402DA" w:rsidTr="000B201F">
        <w:trPr>
          <w:trHeight w:val="619"/>
        </w:trPr>
        <w:tc>
          <w:tcPr>
            <w:tcW w:w="8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Dispenses  ± 30 cups of cold water per hour</w:t>
            </w:r>
          </w:p>
        </w:tc>
      </w:tr>
      <w:tr w:rsidR="007402DA" w:rsidTr="000B201F">
        <w:trPr>
          <w:trHeight w:val="300"/>
        </w:trPr>
        <w:tc>
          <w:tcPr>
            <w:tcW w:w="818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Cold water outlet:  4 - 11°C</w:t>
            </w:r>
          </w:p>
        </w:tc>
      </w:tr>
      <w:tr w:rsidR="007402DA" w:rsidTr="000B201F">
        <w:trPr>
          <w:trHeight w:val="601"/>
        </w:trPr>
        <w:tc>
          <w:tcPr>
            <w:tcW w:w="81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02DA" w:rsidRDefault="007402DA">
            <w:pPr>
              <w:rPr>
                <w:rFonts w:ascii="Arial" w:hAnsi="Arial" w:cs="Arial"/>
                <w:color w:val="000000"/>
              </w:rPr>
            </w:pPr>
            <w:r>
              <w:rPr>
                <w:rFonts w:ascii="Arial" w:hAnsi="Arial" w:cs="Arial"/>
                <w:color w:val="000000"/>
              </w:rPr>
              <w:t>Dimensions. Approx. W - 3000mm x  H 900mm</w:t>
            </w:r>
          </w:p>
        </w:tc>
      </w:tr>
    </w:tbl>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DB09DA" w:rsidRDefault="00DB09DA" w:rsidP="001E15C3">
      <w:pPr>
        <w:rPr>
          <w:rFonts w:ascii="Arial Unicode MS" w:eastAsia="Arial Unicode MS" w:hAnsi="Arial Unicode MS" w:cs="Arial Unicode MS"/>
          <w:b/>
          <w:color w:val="FF0000"/>
        </w:rPr>
      </w:pPr>
    </w:p>
    <w:p w:rsidR="008A27A0" w:rsidRDefault="008A27A0" w:rsidP="00DB09DA">
      <w:pPr>
        <w:spacing w:after="0" w:line="240" w:lineRule="auto"/>
        <w:rPr>
          <w:rFonts w:ascii="Verdana" w:hAnsi="Verdana"/>
          <w:sz w:val="20"/>
          <w:szCs w:val="20"/>
        </w:rPr>
      </w:pPr>
    </w:p>
    <w:p w:rsidR="00DB09DA" w:rsidRDefault="00DB09DA" w:rsidP="001E15C3">
      <w:pPr>
        <w:rPr>
          <w:rFonts w:ascii="Arial Unicode MS" w:eastAsia="Arial Unicode MS" w:hAnsi="Arial Unicode MS" w:cs="Arial Unicode MS"/>
          <w:b/>
          <w:color w:val="FF0000"/>
        </w:rPr>
      </w:pPr>
    </w:p>
    <w:p w:rsidR="00DB09DA" w:rsidRDefault="00DB09D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8A27A0" w:rsidRDefault="008A27A0"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04478A" w:rsidRDefault="0004478A" w:rsidP="00DB09DA">
      <w:pPr>
        <w:spacing w:after="0" w:line="240" w:lineRule="auto"/>
        <w:rPr>
          <w:rFonts w:ascii="Verdana" w:hAnsi="Verdana"/>
          <w:b/>
          <w:sz w:val="20"/>
          <w:szCs w:val="20"/>
        </w:rPr>
      </w:pPr>
    </w:p>
    <w:p w:rsidR="00DB09DA" w:rsidRDefault="00DB09DA"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Default="009C024B" w:rsidP="001E15C3">
      <w:pPr>
        <w:rPr>
          <w:rFonts w:ascii="Arial Unicode MS" w:eastAsia="Arial Unicode MS" w:hAnsi="Arial Unicode MS" w:cs="Arial Unicode MS"/>
          <w:b/>
          <w:color w:val="FF0000"/>
        </w:rPr>
      </w:pPr>
    </w:p>
    <w:p w:rsidR="009C024B" w:rsidRPr="003C14CD" w:rsidRDefault="009C024B"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A978C7" w:rsidRDefault="00E56F9F" w:rsidP="00A978C7">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w:t>
      </w:r>
      <w:r w:rsidR="00A978C7">
        <w:rPr>
          <w:rFonts w:ascii="Verdana" w:hAnsi="Verdana"/>
          <w:sz w:val="20"/>
          <w:szCs w:val="20"/>
          <w:u w:val="single"/>
          <w:lang w:val="en-US"/>
        </w:rPr>
        <w:t>d</w:t>
      </w:r>
      <w:r w:rsidR="006009D2" w:rsidRPr="006009D2">
        <w:rPr>
          <w:rFonts w:ascii="Verdana" w:hAnsi="Verdana"/>
          <w:b/>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006009D2">
        <w:rPr>
          <w:rFonts w:ascii="Verdana" w:hAnsi="Verdana"/>
          <w:sz w:val="20"/>
          <w:szCs w:val="20"/>
          <w:lang w:val="en-US"/>
        </w:rPr>
        <w:tab/>
      </w:r>
      <w:r w:rsidRPr="000E0790">
        <w:rPr>
          <w:rFonts w:ascii="Verdana" w:hAnsi="Verdana"/>
          <w:sz w:val="20"/>
          <w:szCs w:val="20"/>
          <w:lang w:val="en-US"/>
        </w:rPr>
        <w:t>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00E07F23">
        <w:rPr>
          <w:rFonts w:ascii="Verdana" w:hAnsi="Verdana"/>
          <w:sz w:val="20"/>
          <w:szCs w:val="20"/>
          <w:lang w:val="en-US"/>
        </w:rPr>
        <w:t xml:space="preserve">    </w:t>
      </w:r>
      <w:r w:rsidRPr="000E0790">
        <w:rPr>
          <w:rFonts w:ascii="Verdana" w:hAnsi="Verdana"/>
          <w:sz w:val="20"/>
          <w:szCs w:val="20"/>
          <w:lang w:val="en-US"/>
        </w:rPr>
        <w:t>_______</w:t>
      </w:r>
      <w:proofErr w:type="gramStart"/>
      <w:r w:rsidRPr="000E0790">
        <w:rPr>
          <w:rFonts w:ascii="Verdana" w:hAnsi="Verdana"/>
          <w:sz w:val="20"/>
          <w:szCs w:val="20"/>
          <w:lang w:val="en-US"/>
        </w:rPr>
        <w:t>%</w:t>
      </w:r>
      <w:proofErr w:type="gramEnd"/>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00E07F23">
        <w:rPr>
          <w:rFonts w:ascii="Verdana" w:hAnsi="Verdana"/>
          <w:sz w:val="20"/>
          <w:szCs w:val="20"/>
          <w:lang w:val="en-US"/>
        </w:rPr>
        <w:t xml:space="preserve">   </w:t>
      </w:r>
      <w:r w:rsidRPr="000E0790">
        <w:rPr>
          <w:rFonts w:ascii="Verdana" w:hAnsi="Verdana"/>
          <w:sz w:val="20"/>
          <w:szCs w:val="20"/>
          <w:lang w:val="en-US"/>
        </w:rPr>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pPr>
    </w:p>
    <w:p w:rsidR="00A03F92" w:rsidRDefault="00A03F92" w:rsidP="00E56F9F">
      <w:pPr>
        <w:pStyle w:val="NoSpacing"/>
        <w:spacing w:line="360" w:lineRule="auto"/>
        <w:jc w:val="center"/>
        <w:rPr>
          <w:rFonts w:ascii="Verdana" w:hAnsi="Verdana"/>
          <w:b/>
          <w:sz w:val="20"/>
          <w:szCs w:val="20"/>
          <w:u w:val="single"/>
          <w:lang w:val="en-US"/>
        </w:rPr>
        <w:sectPr w:rsidR="00A03F92"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E07F23">
        <w:trPr>
          <w:trHeight w:val="543"/>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A978C7" w:rsidP="002B6282">
            <w:pPr>
              <w:rPr>
                <w:rFonts w:ascii="Verdana" w:hAnsi="Verdana" w:cs="Calibri"/>
                <w:b/>
                <w:bCs/>
                <w:color w:val="000000"/>
                <w:sz w:val="16"/>
                <w:szCs w:val="16"/>
              </w:rPr>
            </w:pPr>
            <w:r>
              <w:rPr>
                <w:rFonts w:ascii="Verdana" w:hAnsi="Verdana" w:cs="Calibri"/>
                <w:b/>
                <w:bCs/>
                <w:color w:val="000000"/>
                <w:sz w:val="16"/>
                <w:szCs w:val="16"/>
              </w:rPr>
              <w:t xml:space="preserve">Tender No.  </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E07F23">
        <w:trPr>
          <w:trHeight w:val="62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E07F23">
            <w:pPr>
              <w:rPr>
                <w:rFonts w:ascii="Verdana" w:hAnsi="Verdana" w:cs="Calibri"/>
                <w:b/>
                <w:bCs/>
                <w:color w:val="000000"/>
                <w:sz w:val="16"/>
                <w:szCs w:val="16"/>
              </w:rPr>
            </w:pPr>
            <w:r w:rsidRPr="002B6282">
              <w:rPr>
                <w:rFonts w:ascii="Verdana" w:hAnsi="Verdana" w:cs="Calibri"/>
                <w:b/>
                <w:bCs/>
                <w:color w:val="000000"/>
                <w:sz w:val="16"/>
                <w:szCs w:val="16"/>
              </w:rPr>
              <w:t>Tender description:</w:t>
            </w:r>
            <w:r w:rsidR="00E07F23">
              <w:rPr>
                <w:rFonts w:ascii="Verdana" w:hAnsi="Verdana" w:cs="Calibri"/>
                <w:b/>
                <w:bCs/>
                <w:color w:val="000000"/>
                <w:sz w:val="16"/>
                <w:szCs w:val="16"/>
              </w:rPr>
              <w:t xml:space="preserve">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pPr>
    </w:p>
    <w:p w:rsidR="006009D2" w:rsidRDefault="006009D2" w:rsidP="00E56F9F">
      <w:pPr>
        <w:jc w:val="center"/>
        <w:rPr>
          <w:rFonts w:ascii="Verdana" w:hAnsi="Verdana" w:cs="Calibri"/>
          <w:b/>
          <w:bCs/>
          <w:color w:val="000000"/>
          <w:sz w:val="20"/>
          <w:szCs w:val="20"/>
        </w:rPr>
        <w:sectPr w:rsidR="006009D2"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C1102D" w:rsidRDefault="00FA11F5" w:rsidP="00E07F23">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A978C7">
        <w:rPr>
          <w:rFonts w:ascii="Verdana" w:eastAsia="Arial Unicode MS" w:hAnsi="Verdana" w:cs="Arial Unicode MS"/>
          <w:b/>
          <w:color w:val="FF0000"/>
          <w:sz w:val="18"/>
          <w:szCs w:val="18"/>
        </w:rPr>
        <w:t xml:space="preserve">SUPPLY DELIVER AND INSTALL WATER DISPENSORS </w:t>
      </w:r>
    </w:p>
    <w:p w:rsidR="00E07F23" w:rsidRPr="00E07F23" w:rsidRDefault="00E07F23" w:rsidP="00E07F23">
      <w:pPr>
        <w:spacing w:after="0" w:line="240" w:lineRule="auto"/>
        <w:jc w:val="center"/>
        <w:rPr>
          <w:rFonts w:ascii="Verdana" w:eastAsia="Arial Unicode MS" w:hAnsi="Verdana" w:cs="Arial Unicode MS"/>
          <w:b/>
          <w:color w:val="FF0000"/>
          <w:sz w:val="18"/>
          <w:szCs w:val="18"/>
        </w:rPr>
      </w:pP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DB09DA">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20" w:rsidRDefault="003E0120">
      <w:pPr>
        <w:spacing w:after="0" w:line="240" w:lineRule="auto"/>
      </w:pPr>
      <w:r>
        <w:separator/>
      </w:r>
    </w:p>
  </w:endnote>
  <w:endnote w:type="continuationSeparator" w:id="0">
    <w:p w:rsidR="003E0120" w:rsidRDefault="003E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2DA" w:rsidRDefault="007402DA">
    <w:pPr>
      <w:pStyle w:val="Footer"/>
    </w:pPr>
    <w:r>
      <w:fldChar w:fldCharType="begin"/>
    </w:r>
    <w:r>
      <w:instrText xml:space="preserve"> PAGE   \* MERGEFORMAT </w:instrText>
    </w:r>
    <w:r>
      <w:fldChar w:fldCharType="separate"/>
    </w:r>
    <w:r w:rsidR="00131620">
      <w:rPr>
        <w:noProof/>
      </w:rPr>
      <w:t>43</w:t>
    </w:r>
    <w:r>
      <w:rPr>
        <w:noProof/>
      </w:rPr>
      <w:fldChar w:fldCharType="end"/>
    </w:r>
  </w:p>
  <w:p w:rsidR="007402DA" w:rsidRDefault="00740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20" w:rsidRDefault="003E0120">
      <w:pPr>
        <w:spacing w:after="0" w:line="240" w:lineRule="auto"/>
      </w:pPr>
      <w:r>
        <w:separator/>
      </w:r>
    </w:p>
  </w:footnote>
  <w:footnote w:type="continuationSeparator" w:id="0">
    <w:p w:rsidR="003E0120" w:rsidRDefault="003E0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2494AA7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B3A06B0"/>
    <w:multiLevelType w:val="hybridMultilevel"/>
    <w:tmpl w:val="062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D87648"/>
    <w:multiLevelType w:val="hybridMultilevel"/>
    <w:tmpl w:val="0DC0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E97871"/>
    <w:multiLevelType w:val="hybridMultilevel"/>
    <w:tmpl w:val="C630CF7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8"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644F48"/>
    <w:multiLevelType w:val="hybridMultilevel"/>
    <w:tmpl w:val="122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134B2"/>
    <w:multiLevelType w:val="hybridMultilevel"/>
    <w:tmpl w:val="71BC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6"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3610F"/>
    <w:multiLevelType w:val="hybridMultilevel"/>
    <w:tmpl w:val="A9E675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7"/>
  </w:num>
  <w:num w:numId="5">
    <w:abstractNumId w:val="20"/>
  </w:num>
  <w:num w:numId="6">
    <w:abstractNumId w:val="0"/>
  </w:num>
  <w:num w:numId="7">
    <w:abstractNumId w:val="25"/>
  </w:num>
  <w:num w:numId="8">
    <w:abstractNumId w:val="18"/>
  </w:num>
  <w:num w:numId="9">
    <w:abstractNumId w:val="6"/>
  </w:num>
  <w:num w:numId="10">
    <w:abstractNumId w:val="29"/>
  </w:num>
  <w:num w:numId="11">
    <w:abstractNumId w:val="40"/>
  </w:num>
  <w:num w:numId="12">
    <w:abstractNumId w:val="22"/>
  </w:num>
  <w:num w:numId="13">
    <w:abstractNumId w:val="37"/>
  </w:num>
  <w:num w:numId="14">
    <w:abstractNumId w:val="2"/>
  </w:num>
  <w:num w:numId="15">
    <w:abstractNumId w:val="10"/>
  </w:num>
  <w:num w:numId="16">
    <w:abstractNumId w:val="21"/>
  </w:num>
  <w:num w:numId="17">
    <w:abstractNumId w:val="19"/>
  </w:num>
  <w:num w:numId="18">
    <w:abstractNumId w:val="14"/>
  </w:num>
  <w:num w:numId="19">
    <w:abstractNumId w:val="5"/>
  </w:num>
  <w:num w:numId="20">
    <w:abstractNumId w:val="1"/>
  </w:num>
  <w:num w:numId="21">
    <w:abstractNumId w:val="9"/>
  </w:num>
  <w:num w:numId="22">
    <w:abstractNumId w:val="35"/>
  </w:num>
  <w:num w:numId="23">
    <w:abstractNumId w:val="38"/>
  </w:num>
  <w:num w:numId="24">
    <w:abstractNumId w:val="32"/>
  </w:num>
  <w:num w:numId="25">
    <w:abstractNumId w:val="2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6"/>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num>
  <w:num w:numId="39">
    <w:abstractNumId w:val="15"/>
  </w:num>
  <w:num w:numId="40">
    <w:abstractNumId w:val="30"/>
  </w:num>
  <w:num w:numId="41">
    <w:abstractNumId w:val="31"/>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4478A"/>
    <w:rsid w:val="000567E6"/>
    <w:rsid w:val="00097CC0"/>
    <w:rsid w:val="000A02EC"/>
    <w:rsid w:val="000B201F"/>
    <w:rsid w:val="000B528C"/>
    <w:rsid w:val="000B5F9F"/>
    <w:rsid w:val="000C04A7"/>
    <w:rsid w:val="000E0397"/>
    <w:rsid w:val="000F75D3"/>
    <w:rsid w:val="00106BF0"/>
    <w:rsid w:val="00127061"/>
    <w:rsid w:val="00131620"/>
    <w:rsid w:val="00142FBC"/>
    <w:rsid w:val="00152922"/>
    <w:rsid w:val="001640D5"/>
    <w:rsid w:val="00196358"/>
    <w:rsid w:val="001A31D0"/>
    <w:rsid w:val="001B7266"/>
    <w:rsid w:val="001B7393"/>
    <w:rsid w:val="001C1B5A"/>
    <w:rsid w:val="001D2303"/>
    <w:rsid w:val="001D545E"/>
    <w:rsid w:val="001E15C3"/>
    <w:rsid w:val="001F0AC7"/>
    <w:rsid w:val="001F1EDF"/>
    <w:rsid w:val="00200763"/>
    <w:rsid w:val="00200957"/>
    <w:rsid w:val="002106AB"/>
    <w:rsid w:val="002179EF"/>
    <w:rsid w:val="00222C57"/>
    <w:rsid w:val="00234B5B"/>
    <w:rsid w:val="00234C05"/>
    <w:rsid w:val="00253883"/>
    <w:rsid w:val="002545FC"/>
    <w:rsid w:val="0026027A"/>
    <w:rsid w:val="00270527"/>
    <w:rsid w:val="002750BE"/>
    <w:rsid w:val="002874CF"/>
    <w:rsid w:val="00291D33"/>
    <w:rsid w:val="002A0831"/>
    <w:rsid w:val="002A598A"/>
    <w:rsid w:val="002A75B8"/>
    <w:rsid w:val="002B6282"/>
    <w:rsid w:val="002B72E5"/>
    <w:rsid w:val="002C0762"/>
    <w:rsid w:val="002C2461"/>
    <w:rsid w:val="002F04DA"/>
    <w:rsid w:val="0030385A"/>
    <w:rsid w:val="00310115"/>
    <w:rsid w:val="0032065D"/>
    <w:rsid w:val="00321861"/>
    <w:rsid w:val="003376CE"/>
    <w:rsid w:val="00346973"/>
    <w:rsid w:val="00350CA5"/>
    <w:rsid w:val="0036176E"/>
    <w:rsid w:val="00381B3C"/>
    <w:rsid w:val="003C14CD"/>
    <w:rsid w:val="003C60D7"/>
    <w:rsid w:val="003E0120"/>
    <w:rsid w:val="003E2755"/>
    <w:rsid w:val="003F18A1"/>
    <w:rsid w:val="00401A10"/>
    <w:rsid w:val="00427FF7"/>
    <w:rsid w:val="0043457D"/>
    <w:rsid w:val="00442504"/>
    <w:rsid w:val="004444AE"/>
    <w:rsid w:val="0045185C"/>
    <w:rsid w:val="00463F78"/>
    <w:rsid w:val="004643BE"/>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4D7E"/>
    <w:rsid w:val="004F7094"/>
    <w:rsid w:val="0050379E"/>
    <w:rsid w:val="00525714"/>
    <w:rsid w:val="00541DF7"/>
    <w:rsid w:val="005544FF"/>
    <w:rsid w:val="00582BAC"/>
    <w:rsid w:val="00585C93"/>
    <w:rsid w:val="0059319E"/>
    <w:rsid w:val="00593A42"/>
    <w:rsid w:val="00594A65"/>
    <w:rsid w:val="005A5BF9"/>
    <w:rsid w:val="005B264D"/>
    <w:rsid w:val="005C3FF3"/>
    <w:rsid w:val="005E6398"/>
    <w:rsid w:val="006009D2"/>
    <w:rsid w:val="00623C6A"/>
    <w:rsid w:val="0062649B"/>
    <w:rsid w:val="00637CD4"/>
    <w:rsid w:val="006402CA"/>
    <w:rsid w:val="006403B9"/>
    <w:rsid w:val="00645975"/>
    <w:rsid w:val="00650A86"/>
    <w:rsid w:val="00672F43"/>
    <w:rsid w:val="0068150C"/>
    <w:rsid w:val="00693E86"/>
    <w:rsid w:val="006A352F"/>
    <w:rsid w:val="006B3CE6"/>
    <w:rsid w:val="006E2FEA"/>
    <w:rsid w:val="00720895"/>
    <w:rsid w:val="00725F64"/>
    <w:rsid w:val="00731999"/>
    <w:rsid w:val="007402DA"/>
    <w:rsid w:val="00746AB8"/>
    <w:rsid w:val="0077477C"/>
    <w:rsid w:val="00790FC5"/>
    <w:rsid w:val="007921FA"/>
    <w:rsid w:val="007C4EBD"/>
    <w:rsid w:val="007C4ED8"/>
    <w:rsid w:val="007C5D44"/>
    <w:rsid w:val="007F03AE"/>
    <w:rsid w:val="007F1B45"/>
    <w:rsid w:val="00801AC8"/>
    <w:rsid w:val="00825243"/>
    <w:rsid w:val="008317E1"/>
    <w:rsid w:val="00833474"/>
    <w:rsid w:val="00893452"/>
    <w:rsid w:val="0089562E"/>
    <w:rsid w:val="00897A54"/>
    <w:rsid w:val="008A27A0"/>
    <w:rsid w:val="008B1396"/>
    <w:rsid w:val="008B611C"/>
    <w:rsid w:val="008C3ACC"/>
    <w:rsid w:val="008D2802"/>
    <w:rsid w:val="008D510B"/>
    <w:rsid w:val="008E4AAE"/>
    <w:rsid w:val="008F3B5B"/>
    <w:rsid w:val="00926230"/>
    <w:rsid w:val="009763B8"/>
    <w:rsid w:val="00982109"/>
    <w:rsid w:val="00982DCF"/>
    <w:rsid w:val="00985495"/>
    <w:rsid w:val="009A721A"/>
    <w:rsid w:val="009B7962"/>
    <w:rsid w:val="009C024B"/>
    <w:rsid w:val="009C377C"/>
    <w:rsid w:val="009D33D8"/>
    <w:rsid w:val="009E2A2D"/>
    <w:rsid w:val="009F6530"/>
    <w:rsid w:val="00A03F92"/>
    <w:rsid w:val="00A242D5"/>
    <w:rsid w:val="00A24C37"/>
    <w:rsid w:val="00A41F35"/>
    <w:rsid w:val="00A43121"/>
    <w:rsid w:val="00A43301"/>
    <w:rsid w:val="00A4445B"/>
    <w:rsid w:val="00A56411"/>
    <w:rsid w:val="00A978C7"/>
    <w:rsid w:val="00AA4A96"/>
    <w:rsid w:val="00AE4FF2"/>
    <w:rsid w:val="00AF21E3"/>
    <w:rsid w:val="00B006BF"/>
    <w:rsid w:val="00B21CDC"/>
    <w:rsid w:val="00B37CBC"/>
    <w:rsid w:val="00B57496"/>
    <w:rsid w:val="00B6688B"/>
    <w:rsid w:val="00B7436A"/>
    <w:rsid w:val="00B77218"/>
    <w:rsid w:val="00B94592"/>
    <w:rsid w:val="00BC4BF1"/>
    <w:rsid w:val="00BD7CA2"/>
    <w:rsid w:val="00C00AED"/>
    <w:rsid w:val="00C04EC9"/>
    <w:rsid w:val="00C0710D"/>
    <w:rsid w:val="00C1102D"/>
    <w:rsid w:val="00C54B22"/>
    <w:rsid w:val="00C63882"/>
    <w:rsid w:val="00C670DC"/>
    <w:rsid w:val="00C96606"/>
    <w:rsid w:val="00CA79FF"/>
    <w:rsid w:val="00CD1519"/>
    <w:rsid w:val="00CD153A"/>
    <w:rsid w:val="00CD66F2"/>
    <w:rsid w:val="00CE1277"/>
    <w:rsid w:val="00CE6D1C"/>
    <w:rsid w:val="00CE754E"/>
    <w:rsid w:val="00CF74AC"/>
    <w:rsid w:val="00CF7E6A"/>
    <w:rsid w:val="00D11D1D"/>
    <w:rsid w:val="00D30AC4"/>
    <w:rsid w:val="00D32AB3"/>
    <w:rsid w:val="00D53664"/>
    <w:rsid w:val="00D7381B"/>
    <w:rsid w:val="00D82431"/>
    <w:rsid w:val="00D97C2D"/>
    <w:rsid w:val="00DA6EAA"/>
    <w:rsid w:val="00DB09DA"/>
    <w:rsid w:val="00DC4C29"/>
    <w:rsid w:val="00DF056F"/>
    <w:rsid w:val="00DF6000"/>
    <w:rsid w:val="00E05249"/>
    <w:rsid w:val="00E07F23"/>
    <w:rsid w:val="00E1785A"/>
    <w:rsid w:val="00E26C41"/>
    <w:rsid w:val="00E34FB4"/>
    <w:rsid w:val="00E36F03"/>
    <w:rsid w:val="00E56F9F"/>
    <w:rsid w:val="00E600B2"/>
    <w:rsid w:val="00E6255B"/>
    <w:rsid w:val="00E6380A"/>
    <w:rsid w:val="00E711D7"/>
    <w:rsid w:val="00E726E0"/>
    <w:rsid w:val="00E82211"/>
    <w:rsid w:val="00EA7079"/>
    <w:rsid w:val="00EB29F8"/>
    <w:rsid w:val="00EC1442"/>
    <w:rsid w:val="00ED1F50"/>
    <w:rsid w:val="00F006BB"/>
    <w:rsid w:val="00F0227D"/>
    <w:rsid w:val="00F13F25"/>
    <w:rsid w:val="00F40A29"/>
    <w:rsid w:val="00F5050F"/>
    <w:rsid w:val="00F549BB"/>
    <w:rsid w:val="00F72BAD"/>
    <w:rsid w:val="00F91167"/>
    <w:rsid w:val="00FA11F5"/>
    <w:rsid w:val="00FB242B"/>
    <w:rsid w:val="00FB744A"/>
    <w:rsid w:val="00FC049C"/>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654C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635">
      <w:bodyDiv w:val="1"/>
      <w:marLeft w:val="0"/>
      <w:marRight w:val="0"/>
      <w:marTop w:val="0"/>
      <w:marBottom w:val="0"/>
      <w:divBdr>
        <w:top w:val="none" w:sz="0" w:space="0" w:color="auto"/>
        <w:left w:val="none" w:sz="0" w:space="0" w:color="auto"/>
        <w:bottom w:val="none" w:sz="0" w:space="0" w:color="auto"/>
        <w:right w:val="none" w:sz="0" w:space="0" w:color="auto"/>
      </w:divBdr>
    </w:div>
    <w:div w:id="348528382">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504518790">
      <w:bodyDiv w:val="1"/>
      <w:marLeft w:val="0"/>
      <w:marRight w:val="0"/>
      <w:marTop w:val="0"/>
      <w:marBottom w:val="0"/>
      <w:divBdr>
        <w:top w:val="none" w:sz="0" w:space="0" w:color="auto"/>
        <w:left w:val="none" w:sz="0" w:space="0" w:color="auto"/>
        <w:bottom w:val="none" w:sz="0" w:space="0" w:color="auto"/>
        <w:right w:val="none" w:sz="0" w:space="0" w:color="auto"/>
      </w:divBdr>
    </w:div>
    <w:div w:id="549155022">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3122062">
      <w:bodyDiv w:val="1"/>
      <w:marLeft w:val="0"/>
      <w:marRight w:val="0"/>
      <w:marTop w:val="0"/>
      <w:marBottom w:val="0"/>
      <w:divBdr>
        <w:top w:val="none" w:sz="0" w:space="0" w:color="auto"/>
        <w:left w:val="none" w:sz="0" w:space="0" w:color="auto"/>
        <w:bottom w:val="none" w:sz="0" w:space="0" w:color="auto"/>
        <w:right w:val="none" w:sz="0" w:space="0" w:color="auto"/>
      </w:divBdr>
    </w:div>
    <w:div w:id="942498858">
      <w:bodyDiv w:val="1"/>
      <w:marLeft w:val="0"/>
      <w:marRight w:val="0"/>
      <w:marTop w:val="0"/>
      <w:marBottom w:val="0"/>
      <w:divBdr>
        <w:top w:val="none" w:sz="0" w:space="0" w:color="auto"/>
        <w:left w:val="none" w:sz="0" w:space="0" w:color="auto"/>
        <w:bottom w:val="none" w:sz="0" w:space="0" w:color="auto"/>
        <w:right w:val="none" w:sz="0" w:space="0" w:color="auto"/>
      </w:divBdr>
    </w:div>
    <w:div w:id="1010370158">
      <w:bodyDiv w:val="1"/>
      <w:marLeft w:val="0"/>
      <w:marRight w:val="0"/>
      <w:marTop w:val="0"/>
      <w:marBottom w:val="0"/>
      <w:divBdr>
        <w:top w:val="none" w:sz="0" w:space="0" w:color="auto"/>
        <w:left w:val="none" w:sz="0" w:space="0" w:color="auto"/>
        <w:bottom w:val="none" w:sz="0" w:space="0" w:color="auto"/>
        <w:right w:val="none" w:sz="0" w:space="0" w:color="auto"/>
      </w:divBdr>
    </w:div>
    <w:div w:id="1161430640">
      <w:bodyDiv w:val="1"/>
      <w:marLeft w:val="0"/>
      <w:marRight w:val="0"/>
      <w:marTop w:val="0"/>
      <w:marBottom w:val="0"/>
      <w:divBdr>
        <w:top w:val="none" w:sz="0" w:space="0" w:color="auto"/>
        <w:left w:val="none" w:sz="0" w:space="0" w:color="auto"/>
        <w:bottom w:val="none" w:sz="0" w:space="0" w:color="auto"/>
        <w:right w:val="none" w:sz="0" w:space="0" w:color="auto"/>
      </w:divBdr>
    </w:div>
    <w:div w:id="1257324276">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37780835">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3C1F-BA8E-4411-BF4A-1CDA05D7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12163</Words>
  <Characters>69331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81332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MaryanneG</cp:lastModifiedBy>
  <cp:revision>5</cp:revision>
  <cp:lastPrinted>2019-08-29T11:40:00Z</cp:lastPrinted>
  <dcterms:created xsi:type="dcterms:W3CDTF">2019-11-13T06:56:00Z</dcterms:created>
  <dcterms:modified xsi:type="dcterms:W3CDTF">2019-11-14T09:40:00Z</dcterms:modified>
</cp:coreProperties>
</file>