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336C1A"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1372668</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4B1202"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27</w:t>
            </w:r>
            <w:bookmarkStart w:id="0" w:name="_GoBack"/>
            <w:bookmarkEnd w:id="0"/>
            <w:r w:rsidR="001B2FD1">
              <w:rPr>
                <w:rFonts w:ascii="Arial" w:hAnsi="Arial" w:cs="Arial"/>
                <w:b/>
                <w:color w:val="000000"/>
                <w:sz w:val="20"/>
                <w:szCs w:val="20"/>
                <w:lang w:val="en-GB"/>
              </w:rPr>
              <w:t xml:space="preserve"> JULY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923EE4"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REQUEST FOR PRINTING OF </w:t>
            </w:r>
            <w:r w:rsidR="001B2FD1">
              <w:rPr>
                <w:rFonts w:ascii="Arial" w:hAnsi="Arial" w:cs="Arial"/>
                <w:b/>
                <w:sz w:val="20"/>
                <w:szCs w:val="20"/>
                <w:lang w:val="en-GB"/>
              </w:rPr>
              <w:t>10 000</w:t>
            </w:r>
            <w:r w:rsidR="000570B2">
              <w:rPr>
                <w:rFonts w:ascii="Arial" w:hAnsi="Arial" w:cs="Arial"/>
                <w:b/>
                <w:sz w:val="20"/>
                <w:szCs w:val="20"/>
                <w:lang w:val="en-GB"/>
              </w:rPr>
              <w:t xml:space="preserve"> NMC BOOKLET</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297968">
              <w:rPr>
                <w:rFonts w:ascii="Arial" w:hAnsi="Arial" w:cs="Arial"/>
                <w:b/>
                <w:sz w:val="20"/>
                <w:szCs w:val="20"/>
                <w:lang w:val="en-GB"/>
              </w:rPr>
              <w:t>R</w:t>
            </w:r>
            <w:r w:rsidR="001B2FD1">
              <w:rPr>
                <w:rFonts w:ascii="Arial" w:hAnsi="Arial" w:cs="Arial"/>
                <w:b/>
                <w:sz w:val="20"/>
                <w:szCs w:val="20"/>
                <w:lang w:val="en-GB"/>
              </w:rPr>
              <w:t>ES THE QUOTE BOX ON THE 05 JULY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B5701C">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B5701C">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203BFE">
        <w:rPr>
          <w:rFonts w:ascii="Verdana" w:hAnsi="Verdana"/>
          <w:b/>
          <w:sz w:val="20"/>
          <w:szCs w:val="20"/>
        </w:rPr>
        <w:t xml:space="preserve"> FO</w:t>
      </w:r>
      <w:r w:rsidR="001B2FD1">
        <w:rPr>
          <w:rFonts w:ascii="Verdana" w:hAnsi="Verdana"/>
          <w:b/>
          <w:sz w:val="20"/>
          <w:szCs w:val="20"/>
        </w:rPr>
        <w:t>R 10 000</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6E4C2D" w:rsidP="003900A6">
            <w:pPr>
              <w:pStyle w:val="ListParagraph"/>
              <w:spacing w:line="360" w:lineRule="auto"/>
              <w:ind w:left="0"/>
              <w:rPr>
                <w:rFonts w:ascii="Arial" w:hAnsi="Arial" w:cs="Arial"/>
                <w:bCs/>
                <w:sz w:val="20"/>
                <w:szCs w:val="20"/>
              </w:rPr>
            </w:pPr>
            <w:r>
              <w:rPr>
                <w:rFonts w:ascii="Arial" w:hAnsi="Arial" w:cs="Arial"/>
                <w:bCs/>
                <w:sz w:val="20"/>
                <w:szCs w:val="20"/>
              </w:rPr>
              <w:t>Printing of NMC booklet</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3900A6" w:rsidRPr="000D6A3E" w:rsidTr="00D37FF2">
        <w:tc>
          <w:tcPr>
            <w:tcW w:w="3539" w:type="dxa"/>
          </w:tcPr>
          <w:p w:rsidR="003900A6" w:rsidRDefault="006E4C2D" w:rsidP="003900A6">
            <w:pPr>
              <w:pStyle w:val="ListParagraph"/>
              <w:spacing w:line="360" w:lineRule="auto"/>
              <w:ind w:left="0"/>
              <w:rPr>
                <w:rFonts w:ascii="Arial" w:hAnsi="Arial" w:cs="Arial"/>
                <w:bCs/>
                <w:sz w:val="20"/>
                <w:szCs w:val="20"/>
              </w:rPr>
            </w:pPr>
            <w:r>
              <w:rPr>
                <w:rFonts w:ascii="Arial" w:hAnsi="Arial" w:cs="Arial"/>
                <w:bCs/>
                <w:sz w:val="20"/>
                <w:szCs w:val="20"/>
              </w:rPr>
              <w:t>Printing of NMC booklets</w:t>
            </w:r>
          </w:p>
        </w:tc>
        <w:tc>
          <w:tcPr>
            <w:tcW w:w="2126" w:type="dxa"/>
          </w:tcPr>
          <w:p w:rsidR="003900A6" w:rsidRDefault="001B2FD1"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r w:rsidR="00B04806">
              <w:rPr>
                <w:rFonts w:ascii="Arial" w:hAnsi="Arial" w:cs="Arial"/>
                <w:bCs/>
                <w:sz w:val="20"/>
                <w:szCs w:val="20"/>
              </w:rPr>
              <w:t>0</w:t>
            </w:r>
            <w:r>
              <w:rPr>
                <w:rFonts w:ascii="Arial" w:hAnsi="Arial" w:cs="Arial"/>
                <w:bCs/>
                <w:sz w:val="20"/>
                <w:szCs w:val="20"/>
              </w:rPr>
              <w:t>000</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tbl>
      <w:tblPr>
        <w:tblStyle w:val="TableGrid"/>
        <w:tblW w:w="0" w:type="auto"/>
        <w:tblLook w:val="04A0" w:firstRow="1" w:lastRow="0" w:firstColumn="1" w:lastColumn="0" w:noHBand="0" w:noVBand="1"/>
      </w:tblPr>
      <w:tblGrid>
        <w:gridCol w:w="4081"/>
        <w:gridCol w:w="2982"/>
        <w:gridCol w:w="2982"/>
      </w:tblGrid>
      <w:tr w:rsidR="00D37FF2" w:rsidRPr="00D37FF2" w:rsidTr="00D37FF2">
        <w:tc>
          <w:tcPr>
            <w:tcW w:w="4081"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SPECIFICATION</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COMPLY</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NOT COMPLY</w:t>
            </w:r>
          </w:p>
        </w:tc>
      </w:tr>
      <w:tr w:rsidR="00D37FF2" w:rsidRPr="00D37FF2" w:rsidTr="00D37FF2">
        <w:tc>
          <w:tcPr>
            <w:tcW w:w="4081" w:type="dxa"/>
          </w:tcPr>
          <w:p w:rsidR="00D37FF2" w:rsidRPr="00881AB2" w:rsidRDefault="00D37FF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Page 1 is the outside of the booklet cover page</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D37FF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 xml:space="preserve"> Page 2 is the inside of the booklet cover page</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D37FF2">
            <w:pPr>
              <w:spacing w:line="360" w:lineRule="auto"/>
              <w:rPr>
                <w:rFonts w:asciiTheme="minorHAnsi" w:hAnsiTheme="minorHAnsi" w:cstheme="minorHAnsi"/>
                <w:bCs/>
                <w:sz w:val="20"/>
                <w:szCs w:val="20"/>
              </w:rPr>
            </w:pPr>
            <w:r w:rsidRPr="00881AB2">
              <w:rPr>
                <w:rFonts w:asciiTheme="minorHAnsi" w:hAnsiTheme="minorHAnsi" w:cstheme="minorHAnsi"/>
                <w:sz w:val="20"/>
                <w:szCs w:val="20"/>
              </w:rPr>
              <w:t>Page 3 is the form itself – there should be 30 copies of this form in each booklet. Each form should be in triplicate which means that each booklet will have 30x3 = 90 pages</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D37FF2">
            <w:pPr>
              <w:spacing w:line="360" w:lineRule="auto"/>
              <w:rPr>
                <w:rFonts w:asciiTheme="minorHAnsi" w:hAnsiTheme="minorHAnsi" w:cstheme="minorHAnsi"/>
                <w:bCs/>
                <w:sz w:val="20"/>
                <w:szCs w:val="20"/>
              </w:rPr>
            </w:pPr>
            <w:r w:rsidRPr="00881AB2">
              <w:rPr>
                <w:rFonts w:asciiTheme="minorHAnsi" w:hAnsiTheme="minorHAnsi" w:cstheme="minorHAnsi"/>
                <w:sz w:val="20"/>
                <w:szCs w:val="20"/>
              </w:rPr>
              <w:t>The top copy must be white, middle copy blue and the bottom copy (pink).</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923EE4">
            <w:pPr>
              <w:rPr>
                <w:rFonts w:asciiTheme="minorHAnsi" w:hAnsiTheme="minorHAnsi" w:cstheme="minorHAnsi"/>
                <w:bCs/>
                <w:sz w:val="20"/>
                <w:szCs w:val="20"/>
              </w:rPr>
            </w:pPr>
            <w:r w:rsidRPr="00881AB2">
              <w:rPr>
                <w:rFonts w:asciiTheme="minorHAnsi" w:hAnsiTheme="minorHAnsi" w:cstheme="minorHAnsi"/>
                <w:sz w:val="20"/>
                <w:szCs w:val="20"/>
              </w:rPr>
              <w:t xml:space="preserve">We do not want to use carbon paper so the pages must be automatically carbonated. </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674EB2" w:rsidRPr="00D37FF2" w:rsidTr="00D37FF2">
        <w:tc>
          <w:tcPr>
            <w:tcW w:w="4081" w:type="dxa"/>
          </w:tcPr>
          <w:p w:rsidR="00674EB2" w:rsidRPr="00881AB2" w:rsidRDefault="00674EB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 xml:space="preserve">In order to quote Kindly request the copy of the booklet to </w:t>
            </w:r>
            <w:hyperlink r:id="rId13" w:history="1">
              <w:r w:rsidRPr="00881AB2">
                <w:rPr>
                  <w:rStyle w:val="Hyperlink"/>
                  <w:rFonts w:asciiTheme="minorHAnsi" w:hAnsiTheme="minorHAnsi" w:cstheme="minorHAnsi"/>
                  <w:bCs/>
                  <w:sz w:val="20"/>
                  <w:szCs w:val="20"/>
                </w:rPr>
                <w:t>Nandipham@nicd.ac.za/011</w:t>
              </w:r>
            </w:hyperlink>
            <w:r w:rsidR="001A0CCD">
              <w:rPr>
                <w:rFonts w:asciiTheme="minorHAnsi" w:hAnsiTheme="minorHAnsi" w:cstheme="minorHAnsi"/>
                <w:bCs/>
                <w:sz w:val="20"/>
                <w:szCs w:val="20"/>
              </w:rPr>
              <w:t xml:space="preserve"> 386 6351</w:t>
            </w:r>
          </w:p>
        </w:tc>
        <w:tc>
          <w:tcPr>
            <w:tcW w:w="2982" w:type="dxa"/>
          </w:tcPr>
          <w:p w:rsidR="00674EB2" w:rsidRPr="00D37FF2" w:rsidRDefault="00674EB2" w:rsidP="00D37FF2">
            <w:pPr>
              <w:spacing w:line="360" w:lineRule="auto"/>
              <w:rPr>
                <w:rFonts w:ascii="Arial" w:hAnsi="Arial" w:cs="Arial"/>
                <w:bCs/>
                <w:sz w:val="20"/>
                <w:szCs w:val="20"/>
              </w:rPr>
            </w:pPr>
          </w:p>
        </w:tc>
        <w:tc>
          <w:tcPr>
            <w:tcW w:w="2982" w:type="dxa"/>
          </w:tcPr>
          <w:p w:rsidR="00674EB2" w:rsidRPr="00D37FF2" w:rsidRDefault="00674EB2" w:rsidP="00D37FF2">
            <w:pPr>
              <w:spacing w:line="360" w:lineRule="auto"/>
              <w:rPr>
                <w:rFonts w:ascii="Arial" w:hAnsi="Arial" w:cs="Arial"/>
                <w:bCs/>
                <w:sz w:val="20"/>
                <w:szCs w:val="20"/>
              </w:rPr>
            </w:pPr>
          </w:p>
        </w:tc>
      </w:tr>
    </w:tbl>
    <w:p w:rsidR="00D37FF2" w:rsidRPr="00D37FF2" w:rsidRDefault="00D37FF2" w:rsidP="004B7180">
      <w:pPr>
        <w:spacing w:line="360" w:lineRule="auto"/>
        <w:rPr>
          <w:rFonts w:ascii="Arial" w:hAnsi="Arial" w:cs="Arial"/>
          <w:bCs/>
          <w:sz w:val="20"/>
          <w:szCs w:val="20"/>
          <w:u w:val="single"/>
        </w:rPr>
      </w:pPr>
      <w:bookmarkStart w:id="11" w:name="_Toc372610076"/>
    </w:p>
    <w:p w:rsidR="00D37FF2" w:rsidRPr="00D37FF2" w:rsidRDefault="00D37FF2" w:rsidP="004B7180">
      <w:pPr>
        <w:spacing w:line="360" w:lineRule="auto"/>
        <w:rPr>
          <w:rFonts w:ascii="Arial" w:hAnsi="Arial" w:cs="Arial"/>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lastRenderedPageBreak/>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4" o:title=""/>
          </v:shape>
          <o:OLEObject Type="Embed" ProgID="Equation.3" ShapeID="_x0000_i1025" DrawAspect="Content" ObjectID="_1593854529" r:id="rId15"/>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1C" w:rsidRDefault="00B5701C">
      <w:r>
        <w:separator/>
      </w:r>
    </w:p>
    <w:p w:rsidR="00B5701C" w:rsidRDefault="00B5701C"/>
  </w:endnote>
  <w:endnote w:type="continuationSeparator" w:id="0">
    <w:p w:rsidR="00B5701C" w:rsidRDefault="00B5701C">
      <w:r>
        <w:continuationSeparator/>
      </w:r>
    </w:p>
    <w:p w:rsidR="00B5701C" w:rsidRDefault="00B5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D1" w:rsidRDefault="001B2FD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B2FD1" w:rsidRDefault="001B2FD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B2FD1" w:rsidRPr="00487022" w:rsidTr="007D7EDE">
      <w:trPr>
        <w:trHeight w:val="182"/>
        <w:jc w:val="center"/>
      </w:trPr>
      <w:tc>
        <w:tcPr>
          <w:tcW w:w="3373" w:type="dxa"/>
        </w:tcPr>
        <w:p w:rsidR="001B2FD1" w:rsidRPr="00487022" w:rsidRDefault="001B2FD1" w:rsidP="007F654A">
          <w:pPr>
            <w:pStyle w:val="Footer"/>
            <w:tabs>
              <w:tab w:val="clear" w:pos="4153"/>
              <w:tab w:val="clear" w:pos="8306"/>
            </w:tabs>
            <w:ind w:right="360"/>
            <w:rPr>
              <w:rFonts w:ascii="Verdana" w:hAnsi="Verdana" w:cs="Arial"/>
              <w:sz w:val="16"/>
              <w:szCs w:val="16"/>
            </w:rPr>
          </w:pPr>
        </w:p>
      </w:tc>
      <w:tc>
        <w:tcPr>
          <w:tcW w:w="2861" w:type="dxa"/>
        </w:tcPr>
        <w:p w:rsidR="001B2FD1" w:rsidRPr="00487022" w:rsidRDefault="001B2FD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B2FD1" w:rsidRPr="00487022" w:rsidRDefault="001B2FD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4B1202">
            <w:rPr>
              <w:rStyle w:val="PageNumber"/>
              <w:rFonts w:ascii="Verdana" w:hAnsi="Verdana" w:cs="Arial"/>
              <w:noProof/>
              <w:sz w:val="16"/>
              <w:szCs w:val="16"/>
            </w:rPr>
            <w:t>12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4B1202">
            <w:rPr>
              <w:rStyle w:val="PageNumber"/>
              <w:rFonts w:ascii="Verdana" w:hAnsi="Verdana" w:cs="Arial"/>
              <w:noProof/>
              <w:sz w:val="16"/>
              <w:szCs w:val="16"/>
            </w:rPr>
            <w:t>12</w:t>
          </w:r>
          <w:r w:rsidRPr="00D27B11">
            <w:rPr>
              <w:rStyle w:val="PageNumber"/>
              <w:rFonts w:ascii="Verdana" w:hAnsi="Verdana" w:cs="Arial"/>
              <w:sz w:val="16"/>
              <w:szCs w:val="16"/>
            </w:rPr>
            <w:fldChar w:fldCharType="end"/>
          </w:r>
        </w:p>
      </w:tc>
    </w:tr>
  </w:tbl>
  <w:p w:rsidR="001B2FD1" w:rsidRDefault="001B2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1C" w:rsidRDefault="00B5701C">
      <w:r>
        <w:separator/>
      </w:r>
    </w:p>
    <w:p w:rsidR="00B5701C" w:rsidRDefault="00B5701C"/>
  </w:footnote>
  <w:footnote w:type="continuationSeparator" w:id="0">
    <w:p w:rsidR="00B5701C" w:rsidRDefault="00B5701C">
      <w:r>
        <w:continuationSeparator/>
      </w:r>
    </w:p>
    <w:p w:rsidR="00B5701C" w:rsidRDefault="00B5701C"/>
  </w:footnote>
  <w:footnote w:id="1">
    <w:p w:rsidR="001B2FD1" w:rsidRPr="00960C0A" w:rsidRDefault="001B2FD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B2FD1" w:rsidRDefault="001B2FD1"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B2FD1" w:rsidRDefault="001B2FD1"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B2FD1" w:rsidRDefault="001B2FD1"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1B2FD1" w:rsidRDefault="001B2FD1"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B2FD1" w:rsidRPr="00175032" w:rsidRDefault="001B2FD1" w:rsidP="004E706F">
      <w:pPr>
        <w:numPr>
          <w:ilvl w:val="0"/>
          <w:numId w:val="23"/>
        </w:numPr>
        <w:tabs>
          <w:tab w:val="left" w:pos="709"/>
        </w:tabs>
        <w:ind w:left="709" w:hanging="567"/>
        <w:jc w:val="both"/>
        <w:rPr>
          <w:sz w:val="16"/>
          <w:szCs w:val="16"/>
        </w:rPr>
      </w:pPr>
      <w:r w:rsidRPr="00960C0A">
        <w:rPr>
          <w:sz w:val="16"/>
          <w:szCs w:val="16"/>
        </w:rPr>
        <w:t>Parliament.</w:t>
      </w:r>
    </w:p>
    <w:p w:rsidR="001B2FD1" w:rsidRPr="00960C0A" w:rsidRDefault="001B2FD1"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D1" w:rsidRDefault="001B2FD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6C"/>
    <w:rsid w:val="00187BE1"/>
    <w:rsid w:val="001916F2"/>
    <w:rsid w:val="001919CA"/>
    <w:rsid w:val="00191D74"/>
    <w:rsid w:val="00193802"/>
    <w:rsid w:val="00194536"/>
    <w:rsid w:val="00194D44"/>
    <w:rsid w:val="00195111"/>
    <w:rsid w:val="0019571B"/>
    <w:rsid w:val="001969D5"/>
    <w:rsid w:val="00196E33"/>
    <w:rsid w:val="001971E2"/>
    <w:rsid w:val="001A088A"/>
    <w:rsid w:val="001A0CCD"/>
    <w:rsid w:val="001A2145"/>
    <w:rsid w:val="001A24E8"/>
    <w:rsid w:val="001A3FBE"/>
    <w:rsid w:val="001A5985"/>
    <w:rsid w:val="001A6044"/>
    <w:rsid w:val="001A737C"/>
    <w:rsid w:val="001B01C0"/>
    <w:rsid w:val="001B0833"/>
    <w:rsid w:val="001B0E1F"/>
    <w:rsid w:val="001B1393"/>
    <w:rsid w:val="001B1583"/>
    <w:rsid w:val="001B1F20"/>
    <w:rsid w:val="001B2FD1"/>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6C1A"/>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202"/>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07CC"/>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1F"/>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5633"/>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806"/>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5701C"/>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3C86"/>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5C07B"/>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ndipham@nicd.ac.za/011"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image" Target="media/image2.wmf"/><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2C33-4EE4-4DCD-BFF3-7E28E15E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9833</Words>
  <Characters>56052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65754</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2013-08-16T07:50:00Z</cp:lastPrinted>
  <dcterms:created xsi:type="dcterms:W3CDTF">2018-07-23T10:36:00Z</dcterms:created>
  <dcterms:modified xsi:type="dcterms:W3CDTF">2018-07-23T10:36:00Z</dcterms:modified>
</cp:coreProperties>
</file>